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AA5" w:rsidRDefault="00025AA5">
      <w:bookmarkStart w:id="0" w:name="_GoBack"/>
      <w:bookmarkEnd w:id="0"/>
    </w:p>
    <w:sectPr w:rsidR="00025A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E19"/>
    <w:rsid w:val="00025AA5"/>
    <w:rsid w:val="00120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D246FC0-9843-4CE5-80FC-FBA531830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Microsoft account</cp:lastModifiedBy>
  <cp:revision>1</cp:revision>
  <dcterms:created xsi:type="dcterms:W3CDTF">2024-10-20T12:13:00Z</dcterms:created>
  <dcterms:modified xsi:type="dcterms:W3CDTF">2024-10-21T13:59:00Z</dcterms:modified>
</cp:coreProperties>
</file>