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2023"/>
        <w:gridCol w:w="3314"/>
        <w:gridCol w:w="1711"/>
        <w:gridCol w:w="1730"/>
        <w:gridCol w:w="3217"/>
        <w:gridCol w:w="2363"/>
      </w:tblGrid>
      <w:tr w:rsidR="00D02B9A" w:rsidRPr="00E3374E" w14:paraId="0F308F58" w14:textId="780D93CF" w:rsidTr="00D87759">
        <w:trPr>
          <w:trHeight w:val="315"/>
        </w:trPr>
        <w:tc>
          <w:tcPr>
            <w:tcW w:w="1377" w:type="dxa"/>
            <w:shd w:val="clear" w:color="auto" w:fill="auto"/>
            <w:vAlign w:val="center"/>
            <w:hideMark/>
          </w:tcPr>
          <w:p w14:paraId="187D04DF" w14:textId="02CDAC74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№ требования из ТЗ</w:t>
            </w:r>
          </w:p>
        </w:tc>
        <w:tc>
          <w:tcPr>
            <w:tcW w:w="2023" w:type="dxa"/>
            <w:shd w:val="clear" w:color="auto" w:fill="auto"/>
            <w:vAlign w:val="center"/>
          </w:tcPr>
          <w:p w14:paraId="05083F65" w14:textId="3DE42AF3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Требование</w:t>
            </w:r>
          </w:p>
        </w:tc>
        <w:tc>
          <w:tcPr>
            <w:tcW w:w="3314" w:type="dxa"/>
            <w:shd w:val="clear" w:color="auto" w:fill="auto"/>
            <w:vAlign w:val="center"/>
          </w:tcPr>
          <w:p w14:paraId="6D1BADD0" w14:textId="75508451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Суть требования</w:t>
            </w:r>
          </w:p>
        </w:tc>
        <w:tc>
          <w:tcPr>
            <w:tcW w:w="1711" w:type="dxa"/>
            <w:shd w:val="clear" w:color="auto" w:fill="auto"/>
            <w:vAlign w:val="center"/>
          </w:tcPr>
          <w:p w14:paraId="54FFC235" w14:textId="2CF101AD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Автор требования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3DB2BFF" w14:textId="34DA1334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Ссылки на статьи, документацию</w:t>
            </w:r>
          </w:p>
        </w:tc>
        <w:tc>
          <w:tcPr>
            <w:tcW w:w="3217" w:type="dxa"/>
            <w:shd w:val="clear" w:color="auto" w:fill="auto"/>
            <w:vAlign w:val="center"/>
          </w:tcPr>
          <w:p w14:paraId="37D22551" w14:textId="275D7EBC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Компонент архитектуры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BEC54A6" w14:textId="2D40821E" w:rsidR="00D02B9A" w:rsidRPr="00E3374E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hAnsi="Times New Roman" w:cs="Times New Roman"/>
                <w:sz w:val="24"/>
                <w:szCs w:val="24"/>
              </w:rPr>
              <w:t>Критерий проверки</w:t>
            </w:r>
          </w:p>
        </w:tc>
      </w:tr>
      <w:tr w:rsidR="00D02B9A" w:rsidRPr="00E3374E" w14:paraId="3BC4ED6D" w14:textId="3DD58456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</w:tcPr>
          <w:p w14:paraId="1EACD221" w14:textId="7506AF89" w:rsidR="00D02B9A" w:rsidRPr="00E3374E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авторизации</w:t>
            </w:r>
          </w:p>
        </w:tc>
      </w:tr>
      <w:tr w:rsidR="00D02B9A" w:rsidRPr="00E3374E" w14:paraId="0867A988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54F7DC83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</w:t>
            </w:r>
          </w:p>
        </w:tc>
        <w:tc>
          <w:tcPr>
            <w:tcW w:w="2023" w:type="dxa"/>
            <w:shd w:val="clear" w:color="auto" w:fill="auto"/>
            <w:hideMark/>
          </w:tcPr>
          <w:p w14:paraId="43D37A9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логина и пароля</w:t>
            </w:r>
          </w:p>
        </w:tc>
        <w:tc>
          <w:tcPr>
            <w:tcW w:w="3314" w:type="dxa"/>
            <w:shd w:val="clear" w:color="auto" w:fill="auto"/>
            <w:hideMark/>
          </w:tcPr>
          <w:p w14:paraId="2313978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ввод логина и пароля для авторизации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1A8DC4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61664A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4205FF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90E65E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логина и пароля</w:t>
            </w:r>
          </w:p>
        </w:tc>
      </w:tr>
      <w:tr w:rsidR="00D02B9A" w:rsidRPr="00E3374E" w14:paraId="2B35E1B8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0BDF87BF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</w:t>
            </w:r>
          </w:p>
        </w:tc>
        <w:tc>
          <w:tcPr>
            <w:tcW w:w="2023" w:type="dxa"/>
            <w:shd w:val="clear" w:color="auto" w:fill="auto"/>
            <w:hideMark/>
          </w:tcPr>
          <w:p w14:paraId="19676CD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2FC79F1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182F228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34C617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4441CE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4166BE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750AE439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4D212C2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</w:t>
            </w:r>
          </w:p>
        </w:tc>
        <w:tc>
          <w:tcPr>
            <w:tcW w:w="2023" w:type="dxa"/>
            <w:shd w:val="clear" w:color="auto" w:fill="auto"/>
            <w:hideMark/>
          </w:tcPr>
          <w:p w14:paraId="0CA7CBF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1C4920A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3C771AB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04882B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8CCAFE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F860F6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1A558F5C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3DE242D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4.1.1.4</w:t>
            </w:r>
          </w:p>
        </w:tc>
        <w:tc>
          <w:tcPr>
            <w:tcW w:w="2023" w:type="dxa"/>
            <w:shd w:val="clear" w:color="auto" w:fill="auto"/>
            <w:hideMark/>
          </w:tcPr>
          <w:p w14:paraId="2C29F2D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3314" w:type="dxa"/>
            <w:shd w:val="clear" w:color="auto" w:fill="auto"/>
            <w:hideMark/>
          </w:tcPr>
          <w:p w14:paraId="6054F9D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авторизации пользователя при корректно введенных данных и открывать доступ к другим модулям с авторизованного аккаунта</w:t>
            </w:r>
          </w:p>
        </w:tc>
        <w:tc>
          <w:tcPr>
            <w:tcW w:w="1711" w:type="dxa"/>
            <w:shd w:val="clear" w:color="auto" w:fill="auto"/>
            <w:hideMark/>
          </w:tcPr>
          <w:p w14:paraId="3700A21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E580E8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332ECC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3B3231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Авторизованный пользователь</w:t>
            </w:r>
          </w:p>
        </w:tc>
      </w:tr>
      <w:tr w:rsidR="00D02B9A" w:rsidRPr="00E3374E" w14:paraId="24A075B1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5F6985C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6E3DF67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5A24FE8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5845966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00A6BB1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7642F8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797F530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517350FA" w14:textId="2B54B574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3ACFD03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регистрации</w:t>
            </w:r>
          </w:p>
        </w:tc>
      </w:tr>
      <w:tr w:rsidR="00D02B9A" w:rsidRPr="00E3374E" w14:paraId="36CE1FD0" w14:textId="77777777" w:rsidTr="00D87759">
        <w:trPr>
          <w:trHeight w:val="990"/>
        </w:trPr>
        <w:tc>
          <w:tcPr>
            <w:tcW w:w="1377" w:type="dxa"/>
            <w:shd w:val="clear" w:color="auto" w:fill="auto"/>
            <w:hideMark/>
          </w:tcPr>
          <w:p w14:paraId="4FF66AD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4.1.1.5</w:t>
            </w:r>
          </w:p>
        </w:tc>
        <w:tc>
          <w:tcPr>
            <w:tcW w:w="2023" w:type="dxa"/>
            <w:shd w:val="clear" w:color="auto" w:fill="auto"/>
            <w:hideMark/>
          </w:tcPr>
          <w:p w14:paraId="3B6DF37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регистрационных данных</w:t>
            </w:r>
          </w:p>
        </w:tc>
        <w:tc>
          <w:tcPr>
            <w:tcW w:w="3314" w:type="dxa"/>
            <w:shd w:val="clear" w:color="auto" w:fill="auto"/>
            <w:hideMark/>
          </w:tcPr>
          <w:p w14:paraId="042277B3" w14:textId="6EFE5D9F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ввод регистрационных данных (логин, пароль, 16-значный номер карты, полное имя, срок действия карты (месяц и год, разделенные точкой), 3-значный CVV-код) для регистрации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3956C27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06FA1D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5A118B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03EDDC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регистрационных данных</w:t>
            </w:r>
          </w:p>
        </w:tc>
      </w:tr>
      <w:tr w:rsidR="00D02B9A" w:rsidRPr="00E3374E" w14:paraId="6ABA0463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1CA73B37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4.1.1.6</w:t>
            </w:r>
          </w:p>
        </w:tc>
        <w:tc>
          <w:tcPr>
            <w:tcW w:w="2023" w:type="dxa"/>
            <w:shd w:val="clear" w:color="auto" w:fill="auto"/>
            <w:hideMark/>
          </w:tcPr>
          <w:p w14:paraId="56977FD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0D10A3F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526FF9E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CD3CAD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419A0D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63BAF1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23C457AA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D4738C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4.1.1.7</w:t>
            </w:r>
          </w:p>
        </w:tc>
        <w:tc>
          <w:tcPr>
            <w:tcW w:w="2023" w:type="dxa"/>
            <w:shd w:val="clear" w:color="auto" w:fill="auto"/>
            <w:hideMark/>
          </w:tcPr>
          <w:p w14:paraId="305A434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  <w:tc>
          <w:tcPr>
            <w:tcW w:w="3314" w:type="dxa"/>
            <w:shd w:val="clear" w:color="auto" w:fill="auto"/>
            <w:hideMark/>
          </w:tcPr>
          <w:p w14:paraId="11D4912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введенного логина на уникальность среди уже существующих</w:t>
            </w:r>
          </w:p>
        </w:tc>
        <w:tc>
          <w:tcPr>
            <w:tcW w:w="1711" w:type="dxa"/>
            <w:shd w:val="clear" w:color="auto" w:fill="auto"/>
            <w:hideMark/>
          </w:tcPr>
          <w:p w14:paraId="22D1572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408CEF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0F930E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2D6C15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</w:tr>
      <w:tr w:rsidR="00D02B9A" w:rsidRPr="00E3374E" w14:paraId="08B618CC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3E63D08D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4.1.1.8</w:t>
            </w:r>
          </w:p>
        </w:tc>
        <w:tc>
          <w:tcPr>
            <w:tcW w:w="2023" w:type="dxa"/>
            <w:shd w:val="clear" w:color="auto" w:fill="auto"/>
            <w:hideMark/>
          </w:tcPr>
          <w:p w14:paraId="1644891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5E4CF9D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4A19CB4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A984DA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FE7672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B6DA74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7099A7FC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4CE1F5B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4.1.1.9</w:t>
            </w:r>
          </w:p>
        </w:tc>
        <w:tc>
          <w:tcPr>
            <w:tcW w:w="2023" w:type="dxa"/>
            <w:shd w:val="clear" w:color="auto" w:fill="auto"/>
            <w:hideMark/>
          </w:tcPr>
          <w:p w14:paraId="139C62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3314" w:type="dxa"/>
            <w:shd w:val="clear" w:color="auto" w:fill="auto"/>
            <w:hideMark/>
          </w:tcPr>
          <w:p w14:paraId="7184F72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регистрации пользователя при корректном вводе данных и в случае уникальности введенного логина</w:t>
            </w:r>
          </w:p>
        </w:tc>
        <w:tc>
          <w:tcPr>
            <w:tcW w:w="1711" w:type="dxa"/>
            <w:shd w:val="clear" w:color="auto" w:fill="auto"/>
            <w:hideMark/>
          </w:tcPr>
          <w:p w14:paraId="15097A3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7A35A7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0D34F9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5A0459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Зарегистрированный пользователь</w:t>
            </w:r>
          </w:p>
        </w:tc>
      </w:tr>
      <w:tr w:rsidR="00D02B9A" w:rsidRPr="00E3374E" w14:paraId="72141E97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51CE665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76399BFA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1B21CDB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7ADEB8A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4D5FD01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FBDE28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62A86A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0C17DBF6" w14:textId="7BCB9092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08E674B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изменения данных пользователя</w:t>
            </w:r>
          </w:p>
        </w:tc>
      </w:tr>
      <w:tr w:rsidR="00D02B9A" w:rsidRPr="00E3374E" w14:paraId="36234A1F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0A5E132F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4.1.1.10</w:t>
            </w:r>
          </w:p>
        </w:tc>
        <w:tc>
          <w:tcPr>
            <w:tcW w:w="2023" w:type="dxa"/>
            <w:shd w:val="clear" w:color="auto" w:fill="auto"/>
            <w:hideMark/>
          </w:tcPr>
          <w:p w14:paraId="5612A8F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Предоставление текущих данных</w:t>
            </w:r>
          </w:p>
        </w:tc>
        <w:tc>
          <w:tcPr>
            <w:tcW w:w="3314" w:type="dxa"/>
            <w:shd w:val="clear" w:color="auto" w:fill="auto"/>
            <w:hideMark/>
          </w:tcPr>
          <w:p w14:paraId="24EA1DF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предоставление текущих данных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48BA88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CCE08A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72FE4C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368CA3D" w14:textId="1016C802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37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Предоставленные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текущие данные</w:t>
            </w:r>
          </w:p>
        </w:tc>
      </w:tr>
      <w:tr w:rsidR="00D02B9A" w:rsidRPr="00E3374E" w14:paraId="4A7CB7A1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02DF577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4.1.1.11</w:t>
            </w:r>
          </w:p>
        </w:tc>
        <w:tc>
          <w:tcPr>
            <w:tcW w:w="2023" w:type="dxa"/>
            <w:shd w:val="clear" w:color="auto" w:fill="auto"/>
            <w:hideMark/>
          </w:tcPr>
          <w:p w14:paraId="4D2A24C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данных</w:t>
            </w:r>
          </w:p>
        </w:tc>
        <w:tc>
          <w:tcPr>
            <w:tcW w:w="3314" w:type="dxa"/>
            <w:shd w:val="clear" w:color="auto" w:fill="auto"/>
            <w:hideMark/>
          </w:tcPr>
          <w:p w14:paraId="64D2A065" w14:textId="381231D4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изменения данных пользователя</w:t>
            </w:r>
            <w:r w:rsidR="00685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68564B"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16-значный номер карты, полное имя, срок действия карты (месяц и год, разделенные точкой), 3-значный CVV-код</w:t>
            </w:r>
            <w:r w:rsidR="006856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11" w:type="dxa"/>
            <w:shd w:val="clear" w:color="auto" w:fill="auto"/>
            <w:hideMark/>
          </w:tcPr>
          <w:p w14:paraId="7F601DF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569FC9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E0D37A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C1CDDF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Измененные данные</w:t>
            </w:r>
          </w:p>
        </w:tc>
      </w:tr>
      <w:tr w:rsidR="00D02B9A" w:rsidRPr="00E3374E" w14:paraId="5BF60ED7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2D9D865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4.1.1.12</w:t>
            </w:r>
          </w:p>
        </w:tc>
        <w:tc>
          <w:tcPr>
            <w:tcW w:w="2023" w:type="dxa"/>
            <w:shd w:val="clear" w:color="auto" w:fill="auto"/>
            <w:hideMark/>
          </w:tcPr>
          <w:p w14:paraId="0F376BD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Пополнение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5C30950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пополнения баланса аккаунта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ED1444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D34DD0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010978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данных реализован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792208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Пополненный баланс</w:t>
            </w:r>
          </w:p>
        </w:tc>
      </w:tr>
      <w:tr w:rsidR="00D02B9A" w:rsidRPr="00E3374E" w14:paraId="3F738592" w14:textId="77777777" w:rsidTr="00D87759">
        <w:trPr>
          <w:trHeight w:val="705"/>
        </w:trPr>
        <w:tc>
          <w:tcPr>
            <w:tcW w:w="1377" w:type="dxa"/>
            <w:shd w:val="clear" w:color="auto" w:fill="auto"/>
            <w:hideMark/>
          </w:tcPr>
          <w:p w14:paraId="09A44005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4.1.1.13</w:t>
            </w:r>
          </w:p>
        </w:tc>
        <w:tc>
          <w:tcPr>
            <w:tcW w:w="2023" w:type="dxa"/>
            <w:shd w:val="clear" w:color="auto" w:fill="auto"/>
            <w:hideMark/>
          </w:tcPr>
          <w:p w14:paraId="7D38AF0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029F3D4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31FF1E1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331586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71868C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3E78E84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039669BD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4DD7F81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4.1.1.14</w:t>
            </w:r>
          </w:p>
        </w:tc>
        <w:tc>
          <w:tcPr>
            <w:tcW w:w="2023" w:type="dxa"/>
            <w:shd w:val="clear" w:color="auto" w:fill="auto"/>
            <w:hideMark/>
          </w:tcPr>
          <w:p w14:paraId="7155AA8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  <w:tc>
          <w:tcPr>
            <w:tcW w:w="3314" w:type="dxa"/>
            <w:shd w:val="clear" w:color="auto" w:fill="auto"/>
            <w:hideMark/>
          </w:tcPr>
          <w:p w14:paraId="7E7CCA6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введенного логина на уникальность среди уже существующих (в случае изменения логина)</w:t>
            </w:r>
          </w:p>
        </w:tc>
        <w:tc>
          <w:tcPr>
            <w:tcW w:w="1711" w:type="dxa"/>
            <w:shd w:val="clear" w:color="auto" w:fill="auto"/>
            <w:hideMark/>
          </w:tcPr>
          <w:p w14:paraId="146D898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9424EE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FDA7AC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BA4928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уникальности логина</w:t>
            </w:r>
          </w:p>
        </w:tc>
      </w:tr>
      <w:tr w:rsidR="00D02B9A" w:rsidRPr="00E3374E" w14:paraId="0699A0AB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3C633494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4.1.1.15</w:t>
            </w:r>
          </w:p>
        </w:tc>
        <w:tc>
          <w:tcPr>
            <w:tcW w:w="2023" w:type="dxa"/>
            <w:shd w:val="clear" w:color="auto" w:fill="auto"/>
            <w:hideMark/>
          </w:tcPr>
          <w:p w14:paraId="44E4DF1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1B4F609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4F38E4D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4AF9BC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FF7869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5F4422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1264B2E8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4EB567D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205D3A8F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339C542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0F55D5C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6AF628A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0834D5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483ACA0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1BE55429" w14:textId="2DBCBB85" w:rsidTr="00C6458F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3C3016B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хранения данных пользователя</w:t>
            </w:r>
          </w:p>
        </w:tc>
      </w:tr>
      <w:tr w:rsidR="00D02B9A" w:rsidRPr="00E3374E" w14:paraId="05499685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47DA7A44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4.1.1.16</w:t>
            </w:r>
          </w:p>
        </w:tc>
        <w:tc>
          <w:tcPr>
            <w:tcW w:w="2023" w:type="dxa"/>
            <w:shd w:val="clear" w:color="auto" w:fill="auto"/>
            <w:hideMark/>
          </w:tcPr>
          <w:p w14:paraId="2391669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Сохранение данных в файл после регистрации</w:t>
            </w:r>
          </w:p>
        </w:tc>
        <w:tc>
          <w:tcPr>
            <w:tcW w:w="3314" w:type="dxa"/>
            <w:shd w:val="clear" w:color="auto" w:fill="auto"/>
            <w:hideMark/>
          </w:tcPr>
          <w:p w14:paraId="1C1940D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сохранение данных зарегистрированного пользователя в файл, хранящийся на устройстве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0FD9425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участники команды проекта</w:t>
            </w:r>
          </w:p>
        </w:tc>
        <w:tc>
          <w:tcPr>
            <w:tcW w:w="1730" w:type="dxa"/>
            <w:shd w:val="clear" w:color="auto" w:fill="auto"/>
            <w:hideMark/>
          </w:tcPr>
          <w:p w14:paraId="1CD39D7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D4D849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хранения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1E5BB2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с сохраненными данными</w:t>
            </w:r>
          </w:p>
        </w:tc>
      </w:tr>
      <w:tr w:rsidR="00D02B9A" w:rsidRPr="00E3374E" w14:paraId="0E7D4DF9" w14:textId="77777777" w:rsidTr="000661CD">
        <w:trPr>
          <w:trHeight w:val="1416"/>
        </w:trPr>
        <w:tc>
          <w:tcPr>
            <w:tcW w:w="1377" w:type="dxa"/>
            <w:shd w:val="clear" w:color="auto" w:fill="auto"/>
            <w:hideMark/>
          </w:tcPr>
          <w:p w14:paraId="73202D8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4.1.1.17</w:t>
            </w:r>
          </w:p>
        </w:tc>
        <w:tc>
          <w:tcPr>
            <w:tcW w:w="2023" w:type="dxa"/>
            <w:shd w:val="clear" w:color="auto" w:fill="auto"/>
            <w:hideMark/>
          </w:tcPr>
          <w:p w14:paraId="347E88C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Обновление данных в файле при их изменении</w:t>
            </w:r>
          </w:p>
        </w:tc>
        <w:tc>
          <w:tcPr>
            <w:tcW w:w="3314" w:type="dxa"/>
            <w:shd w:val="clear" w:color="auto" w:fill="auto"/>
            <w:hideMark/>
          </w:tcPr>
          <w:p w14:paraId="7551145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обновление данных пользователя после их изменения в модулях изменения данных, игр в файле, хранящемся на устройстве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4285A78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участники команды проекта</w:t>
            </w:r>
          </w:p>
        </w:tc>
        <w:tc>
          <w:tcPr>
            <w:tcW w:w="1730" w:type="dxa"/>
            <w:shd w:val="clear" w:color="auto" w:fill="auto"/>
            <w:hideMark/>
          </w:tcPr>
          <w:p w14:paraId="1C794ED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4D29C0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хранения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EB846B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Файл с обновленными данными</w:t>
            </w:r>
          </w:p>
        </w:tc>
      </w:tr>
      <w:tr w:rsidR="00D02B9A" w:rsidRPr="00E3374E" w14:paraId="02746F13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824F01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3C1CA49D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31E3DC4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0D87317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1681849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1C9417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20E1688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71914D4D" w14:textId="2BBE67FC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47D5D67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игры "Игровые автоматы"</w:t>
            </w:r>
          </w:p>
        </w:tc>
      </w:tr>
      <w:tr w:rsidR="00D02B9A" w:rsidRPr="00E3374E" w14:paraId="1BD80C29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6E4F6B0C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4.1.1.18</w:t>
            </w:r>
          </w:p>
        </w:tc>
        <w:tc>
          <w:tcPr>
            <w:tcW w:w="2023" w:type="dxa"/>
            <w:shd w:val="clear" w:color="auto" w:fill="auto"/>
            <w:hideMark/>
          </w:tcPr>
          <w:p w14:paraId="77CA90B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комнаты</w:t>
            </w:r>
          </w:p>
        </w:tc>
        <w:tc>
          <w:tcPr>
            <w:tcW w:w="3314" w:type="dxa"/>
            <w:shd w:val="clear" w:color="auto" w:fill="auto"/>
            <w:hideMark/>
          </w:tcPr>
          <w:p w14:paraId="311F735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выбора пользователем комнаты в зависимости от ставки</w:t>
            </w:r>
          </w:p>
        </w:tc>
        <w:tc>
          <w:tcPr>
            <w:tcW w:w="1711" w:type="dxa"/>
            <w:shd w:val="clear" w:color="auto" w:fill="auto"/>
            <w:hideMark/>
          </w:tcPr>
          <w:p w14:paraId="1E995C0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C6C369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E76DB4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0C6207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Выбранная комната</w:t>
            </w:r>
          </w:p>
        </w:tc>
      </w:tr>
      <w:tr w:rsidR="00D02B9A" w:rsidRPr="00E3374E" w14:paraId="23001549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4A574AB3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4.1.1.19</w:t>
            </w:r>
          </w:p>
        </w:tc>
        <w:tc>
          <w:tcPr>
            <w:tcW w:w="2023" w:type="dxa"/>
            <w:shd w:val="clear" w:color="auto" w:fill="auto"/>
            <w:hideMark/>
          </w:tcPr>
          <w:p w14:paraId="11D98BA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61CF11E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достаточности баланса для выполнения ставки и участия в игре, а в случае недостаточности уведомлять об этом пользователя и не давать сделать ставку</w:t>
            </w:r>
          </w:p>
        </w:tc>
        <w:tc>
          <w:tcPr>
            <w:tcW w:w="1711" w:type="dxa"/>
            <w:shd w:val="clear" w:color="auto" w:fill="auto"/>
            <w:hideMark/>
          </w:tcPr>
          <w:p w14:paraId="5FEDD5E1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232FD3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929171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867038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</w:tr>
      <w:tr w:rsidR="00D02B9A" w:rsidRPr="00E3374E" w14:paraId="659D93A3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553D5C12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4.1.1.20</w:t>
            </w:r>
          </w:p>
        </w:tc>
        <w:tc>
          <w:tcPr>
            <w:tcW w:w="2023" w:type="dxa"/>
            <w:shd w:val="clear" w:color="auto" w:fill="auto"/>
            <w:hideMark/>
          </w:tcPr>
          <w:p w14:paraId="2E02147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числа в промежутке от 1 до 6</w:t>
            </w:r>
          </w:p>
        </w:tc>
        <w:tc>
          <w:tcPr>
            <w:tcW w:w="3314" w:type="dxa"/>
            <w:shd w:val="clear" w:color="auto" w:fill="auto"/>
            <w:hideMark/>
          </w:tcPr>
          <w:p w14:paraId="20D8626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ввода чисел для участия в игре</w:t>
            </w:r>
          </w:p>
        </w:tc>
        <w:tc>
          <w:tcPr>
            <w:tcW w:w="1711" w:type="dxa"/>
            <w:shd w:val="clear" w:color="auto" w:fill="auto"/>
            <w:hideMark/>
          </w:tcPr>
          <w:p w14:paraId="28444B0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EFF598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51A984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85024B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Введенное число</w:t>
            </w:r>
          </w:p>
        </w:tc>
      </w:tr>
      <w:tr w:rsidR="00D02B9A" w:rsidRPr="00E3374E" w14:paraId="3C527556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6935CA8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4.1.1.21</w:t>
            </w:r>
          </w:p>
        </w:tc>
        <w:tc>
          <w:tcPr>
            <w:tcW w:w="2023" w:type="dxa"/>
            <w:shd w:val="clear" w:color="auto" w:fill="auto"/>
            <w:hideMark/>
          </w:tcPr>
          <w:p w14:paraId="4FA76F9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</w:t>
            </w:r>
          </w:p>
        </w:tc>
        <w:tc>
          <w:tcPr>
            <w:tcW w:w="3314" w:type="dxa"/>
            <w:shd w:val="clear" w:color="auto" w:fill="auto"/>
            <w:hideMark/>
          </w:tcPr>
          <w:p w14:paraId="6571BA5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игрового процесса в соответствии с правилами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57059EE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DAEBA5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32FB06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78FA24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 в соответствии с правилами</w:t>
            </w:r>
          </w:p>
        </w:tc>
      </w:tr>
      <w:tr w:rsidR="00D02B9A" w:rsidRPr="00E3374E" w14:paraId="77EF8BB0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426C3D6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4.1.1.22</w:t>
            </w:r>
          </w:p>
        </w:tc>
        <w:tc>
          <w:tcPr>
            <w:tcW w:w="2023" w:type="dxa"/>
            <w:shd w:val="clear" w:color="auto" w:fill="auto"/>
            <w:hideMark/>
          </w:tcPr>
          <w:p w14:paraId="4D7C9E7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40D8135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результате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3C6B083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125DE8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4D6804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Действие реализовано в модуле игры "Игровые 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40466F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Уведомление о результате игры</w:t>
            </w:r>
          </w:p>
        </w:tc>
      </w:tr>
      <w:tr w:rsidR="00D02B9A" w:rsidRPr="00E3374E" w14:paraId="6061215B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3BCEDD5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4.1.1.23</w:t>
            </w:r>
          </w:p>
        </w:tc>
        <w:tc>
          <w:tcPr>
            <w:tcW w:w="2023" w:type="dxa"/>
            <w:shd w:val="clear" w:color="auto" w:fill="auto"/>
            <w:hideMark/>
          </w:tcPr>
          <w:p w14:paraId="0A0E3CE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5F4446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59569C5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AB8166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3418AF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47C51F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3061D25D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09499BE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4.1.1.24</w:t>
            </w:r>
          </w:p>
        </w:tc>
        <w:tc>
          <w:tcPr>
            <w:tcW w:w="2023" w:type="dxa"/>
            <w:shd w:val="clear" w:color="auto" w:fill="auto"/>
            <w:hideMark/>
          </w:tcPr>
          <w:p w14:paraId="67EF438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60FDDAD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05C0892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65A4EF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1955E7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"Игровые автоматы"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A5595D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0F29ED39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33D0064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4E8E09D1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3A1B74F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4A62D9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4D43F4A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30D1AC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68C9576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476ABD2D" w14:textId="10F67A93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567E540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модулю игры "Русская рулетка"</w:t>
            </w:r>
          </w:p>
        </w:tc>
      </w:tr>
      <w:tr w:rsidR="00D02B9A" w:rsidRPr="00E3374E" w14:paraId="24C842A9" w14:textId="77777777" w:rsidTr="00D87759">
        <w:trPr>
          <w:trHeight w:val="705"/>
        </w:trPr>
        <w:tc>
          <w:tcPr>
            <w:tcW w:w="1377" w:type="dxa"/>
            <w:shd w:val="clear" w:color="auto" w:fill="auto"/>
            <w:hideMark/>
          </w:tcPr>
          <w:p w14:paraId="64E8545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4.1.1.25</w:t>
            </w:r>
          </w:p>
        </w:tc>
        <w:tc>
          <w:tcPr>
            <w:tcW w:w="2023" w:type="dxa"/>
            <w:shd w:val="clear" w:color="auto" w:fill="auto"/>
            <w:hideMark/>
          </w:tcPr>
          <w:p w14:paraId="3FF97F0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комнаты и вход в нее</w:t>
            </w:r>
          </w:p>
        </w:tc>
        <w:tc>
          <w:tcPr>
            <w:tcW w:w="3314" w:type="dxa"/>
            <w:shd w:val="clear" w:color="auto" w:fill="auto"/>
            <w:hideMark/>
          </w:tcPr>
          <w:p w14:paraId="618A0F9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выбора пользователем комнаты в зависимости от ставки и входа в нее для участия в игре</w:t>
            </w:r>
          </w:p>
        </w:tc>
        <w:tc>
          <w:tcPr>
            <w:tcW w:w="1711" w:type="dxa"/>
            <w:shd w:val="clear" w:color="auto" w:fill="auto"/>
            <w:hideMark/>
          </w:tcPr>
          <w:p w14:paraId="0884357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303355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D22767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E288D7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Выбранная комната и совершенный вход</w:t>
            </w:r>
          </w:p>
        </w:tc>
      </w:tr>
      <w:tr w:rsidR="00D02B9A" w:rsidRPr="00E3374E" w14:paraId="2693E910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31B20FD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4.1.1.26</w:t>
            </w:r>
          </w:p>
        </w:tc>
        <w:tc>
          <w:tcPr>
            <w:tcW w:w="2023" w:type="dxa"/>
            <w:shd w:val="clear" w:color="auto" w:fill="auto"/>
            <w:hideMark/>
          </w:tcPr>
          <w:p w14:paraId="171722D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6D9F991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достаточности баланса для выполнения ставки и участия в игре, а в случае недостаточности уведомлять об этом пользователя и не давать сделать ставку</w:t>
            </w:r>
          </w:p>
        </w:tc>
        <w:tc>
          <w:tcPr>
            <w:tcW w:w="1711" w:type="dxa"/>
            <w:shd w:val="clear" w:color="auto" w:fill="auto"/>
            <w:hideMark/>
          </w:tcPr>
          <w:p w14:paraId="1EC1208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208FF8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E40CCB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6FB6D1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</w:tr>
      <w:tr w:rsidR="00D02B9A" w:rsidRPr="00E3374E" w14:paraId="6879DD05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1360D42C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4.1.1.27</w:t>
            </w:r>
          </w:p>
        </w:tc>
        <w:tc>
          <w:tcPr>
            <w:tcW w:w="2023" w:type="dxa"/>
            <w:shd w:val="clear" w:color="auto" w:fill="auto"/>
            <w:hideMark/>
          </w:tcPr>
          <w:p w14:paraId="04B848C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</w:t>
            </w:r>
          </w:p>
        </w:tc>
        <w:tc>
          <w:tcPr>
            <w:tcW w:w="3314" w:type="dxa"/>
            <w:shd w:val="clear" w:color="auto" w:fill="auto"/>
            <w:hideMark/>
          </w:tcPr>
          <w:p w14:paraId="2CCD5F0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игрового процесса в соответствии с правилами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5DC43E4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C9516D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E9AC83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2FEEA9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 в соответствии с правилами</w:t>
            </w:r>
          </w:p>
        </w:tc>
      </w:tr>
      <w:tr w:rsidR="00D02B9A" w:rsidRPr="00E3374E" w14:paraId="16DE7D46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2620FDE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4.1.1.28</w:t>
            </w:r>
          </w:p>
        </w:tc>
        <w:tc>
          <w:tcPr>
            <w:tcW w:w="2023" w:type="dxa"/>
            <w:shd w:val="clear" w:color="auto" w:fill="auto"/>
            <w:hideMark/>
          </w:tcPr>
          <w:p w14:paraId="5ABA69A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3C731AF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26DEF2B1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2112C2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7D84C7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3FFAE2E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29B77A3E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7078AE5C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4.1.1.29</w:t>
            </w:r>
          </w:p>
        </w:tc>
        <w:tc>
          <w:tcPr>
            <w:tcW w:w="2023" w:type="dxa"/>
            <w:shd w:val="clear" w:color="auto" w:fill="auto"/>
            <w:hideMark/>
          </w:tcPr>
          <w:p w14:paraId="60C5E7A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2354984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7F61E45B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98262B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A127A8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"Русская рулетка"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1F3314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7666C362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ED96E7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7670CD0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6076B67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45422E1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16EE4FA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F721E0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67F67EA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5E50E73E" w14:textId="641B139D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5F626F3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Требования к модулю игры "Барабан"</w:t>
            </w:r>
          </w:p>
        </w:tc>
      </w:tr>
      <w:tr w:rsidR="00D02B9A" w:rsidRPr="00E3374E" w14:paraId="6529DD81" w14:textId="77777777" w:rsidTr="00D87759">
        <w:trPr>
          <w:trHeight w:val="660"/>
        </w:trPr>
        <w:tc>
          <w:tcPr>
            <w:tcW w:w="1377" w:type="dxa"/>
            <w:shd w:val="clear" w:color="auto" w:fill="auto"/>
            <w:hideMark/>
          </w:tcPr>
          <w:p w14:paraId="60C42F0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4.1.1.30</w:t>
            </w:r>
          </w:p>
        </w:tc>
        <w:tc>
          <w:tcPr>
            <w:tcW w:w="2023" w:type="dxa"/>
            <w:shd w:val="clear" w:color="auto" w:fill="auto"/>
            <w:hideMark/>
          </w:tcPr>
          <w:p w14:paraId="614E1DC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Указание ставки</w:t>
            </w:r>
          </w:p>
        </w:tc>
        <w:tc>
          <w:tcPr>
            <w:tcW w:w="3314" w:type="dxa"/>
            <w:shd w:val="clear" w:color="auto" w:fill="auto"/>
            <w:hideMark/>
          </w:tcPr>
          <w:p w14:paraId="0CD83DA6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указания пользователем ставки для участия в игре</w:t>
            </w:r>
          </w:p>
        </w:tc>
        <w:tc>
          <w:tcPr>
            <w:tcW w:w="1711" w:type="dxa"/>
            <w:shd w:val="clear" w:color="auto" w:fill="auto"/>
            <w:hideMark/>
          </w:tcPr>
          <w:p w14:paraId="5EC1B62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87721B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1D55078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20E99A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Указанная ставка</w:t>
            </w:r>
          </w:p>
        </w:tc>
      </w:tr>
      <w:tr w:rsidR="00D02B9A" w:rsidRPr="00E3374E" w14:paraId="14B01E5A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12239A6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4.1.1.31</w:t>
            </w:r>
          </w:p>
        </w:tc>
        <w:tc>
          <w:tcPr>
            <w:tcW w:w="2023" w:type="dxa"/>
            <w:shd w:val="clear" w:color="auto" w:fill="auto"/>
            <w:hideMark/>
          </w:tcPr>
          <w:p w14:paraId="7AE6EA2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07B2F09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достаточности баланса для выполнения ставки и участия в игре, а в случае недостаточности уведомлять об этом пользователя и не давать сделать ставку</w:t>
            </w:r>
          </w:p>
        </w:tc>
        <w:tc>
          <w:tcPr>
            <w:tcW w:w="1711" w:type="dxa"/>
            <w:shd w:val="clear" w:color="auto" w:fill="auto"/>
            <w:hideMark/>
          </w:tcPr>
          <w:p w14:paraId="76C43FF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Александр Кочепасов (тестировщик)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1D7F87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564F87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D9D401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достаточности баланса</w:t>
            </w:r>
          </w:p>
        </w:tc>
      </w:tr>
      <w:tr w:rsidR="00D02B9A" w:rsidRPr="00E3374E" w14:paraId="5213DE14" w14:textId="77777777" w:rsidTr="00D87759">
        <w:trPr>
          <w:trHeight w:val="645"/>
        </w:trPr>
        <w:tc>
          <w:tcPr>
            <w:tcW w:w="1377" w:type="dxa"/>
            <w:shd w:val="clear" w:color="auto" w:fill="auto"/>
            <w:hideMark/>
          </w:tcPr>
          <w:p w14:paraId="43892981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4.1.1.32</w:t>
            </w:r>
          </w:p>
        </w:tc>
        <w:tc>
          <w:tcPr>
            <w:tcW w:w="2023" w:type="dxa"/>
            <w:shd w:val="clear" w:color="auto" w:fill="auto"/>
            <w:hideMark/>
          </w:tcPr>
          <w:p w14:paraId="000A064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режима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1BA0293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возможность выбора пользователем режима игры в соответствии с правилами</w:t>
            </w:r>
          </w:p>
        </w:tc>
        <w:tc>
          <w:tcPr>
            <w:tcW w:w="1711" w:type="dxa"/>
            <w:shd w:val="clear" w:color="auto" w:fill="auto"/>
            <w:hideMark/>
          </w:tcPr>
          <w:p w14:paraId="6A59DEC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4C4377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690621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C0EE27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Выбранный в соответствии с правилами режим</w:t>
            </w:r>
          </w:p>
        </w:tc>
      </w:tr>
      <w:tr w:rsidR="00D02B9A" w:rsidRPr="00E3374E" w14:paraId="505CC30F" w14:textId="77777777" w:rsidTr="00D87759">
        <w:trPr>
          <w:trHeight w:val="735"/>
        </w:trPr>
        <w:tc>
          <w:tcPr>
            <w:tcW w:w="1377" w:type="dxa"/>
            <w:shd w:val="clear" w:color="auto" w:fill="auto"/>
            <w:hideMark/>
          </w:tcPr>
          <w:p w14:paraId="5F3B8B17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4.1.1.33</w:t>
            </w:r>
          </w:p>
        </w:tc>
        <w:tc>
          <w:tcPr>
            <w:tcW w:w="2023" w:type="dxa"/>
            <w:shd w:val="clear" w:color="auto" w:fill="auto"/>
            <w:hideMark/>
          </w:tcPr>
          <w:p w14:paraId="0A53EBC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</w:t>
            </w:r>
          </w:p>
        </w:tc>
        <w:tc>
          <w:tcPr>
            <w:tcW w:w="3314" w:type="dxa"/>
            <w:shd w:val="clear" w:color="auto" w:fill="auto"/>
            <w:hideMark/>
          </w:tcPr>
          <w:p w14:paraId="5089769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выполнение игрового процесса в соответствии с правилами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4496EF9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D718BC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80C460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9E77A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Игровой процесс в соответствии с правилами</w:t>
            </w:r>
          </w:p>
        </w:tc>
      </w:tr>
      <w:tr w:rsidR="00D02B9A" w:rsidRPr="00E3374E" w14:paraId="117BABF1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11B3EFD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4.1.1.34</w:t>
            </w:r>
          </w:p>
        </w:tc>
        <w:tc>
          <w:tcPr>
            <w:tcW w:w="2023" w:type="dxa"/>
            <w:shd w:val="clear" w:color="auto" w:fill="auto"/>
            <w:hideMark/>
          </w:tcPr>
          <w:p w14:paraId="3F04D95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38125D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результате игры</w:t>
            </w:r>
          </w:p>
        </w:tc>
        <w:tc>
          <w:tcPr>
            <w:tcW w:w="1711" w:type="dxa"/>
            <w:shd w:val="clear" w:color="auto" w:fill="auto"/>
            <w:hideMark/>
          </w:tcPr>
          <w:p w14:paraId="339EDBD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06434E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F4E301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5971E8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 результате игры</w:t>
            </w:r>
          </w:p>
        </w:tc>
      </w:tr>
      <w:tr w:rsidR="00D02B9A" w:rsidRPr="00E3374E" w14:paraId="282060D4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507FF02D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4.1.1.35</w:t>
            </w:r>
          </w:p>
        </w:tc>
        <w:tc>
          <w:tcPr>
            <w:tcW w:w="2023" w:type="dxa"/>
            <w:shd w:val="clear" w:color="auto" w:fill="auto"/>
            <w:hideMark/>
          </w:tcPr>
          <w:p w14:paraId="572DCDF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  <w:tc>
          <w:tcPr>
            <w:tcW w:w="3314" w:type="dxa"/>
            <w:shd w:val="clear" w:color="auto" w:fill="auto"/>
            <w:hideMark/>
          </w:tcPr>
          <w:p w14:paraId="1343012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проверку корректности вводимых пользователем данных</w:t>
            </w:r>
          </w:p>
        </w:tc>
        <w:tc>
          <w:tcPr>
            <w:tcW w:w="1711" w:type="dxa"/>
            <w:shd w:val="clear" w:color="auto" w:fill="auto"/>
            <w:hideMark/>
          </w:tcPr>
          <w:p w14:paraId="0C900425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Михаил Евпатов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BFBC42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4A0D54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3923A93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корректности ввода</w:t>
            </w:r>
          </w:p>
        </w:tc>
      </w:tr>
      <w:tr w:rsidR="00D02B9A" w:rsidRPr="00E3374E" w14:paraId="266AFF4A" w14:textId="77777777" w:rsidTr="00D87759">
        <w:trPr>
          <w:trHeight w:val="630"/>
        </w:trPr>
        <w:tc>
          <w:tcPr>
            <w:tcW w:w="1377" w:type="dxa"/>
            <w:shd w:val="clear" w:color="auto" w:fill="auto"/>
            <w:hideMark/>
          </w:tcPr>
          <w:p w14:paraId="7D2F6C6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4.1.1.36</w:t>
            </w:r>
          </w:p>
        </w:tc>
        <w:tc>
          <w:tcPr>
            <w:tcW w:w="2023" w:type="dxa"/>
            <w:shd w:val="clear" w:color="auto" w:fill="auto"/>
            <w:hideMark/>
          </w:tcPr>
          <w:p w14:paraId="1F5F490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в случае ошибки</w:t>
            </w:r>
          </w:p>
        </w:tc>
        <w:tc>
          <w:tcPr>
            <w:tcW w:w="3314" w:type="dxa"/>
            <w:shd w:val="clear" w:color="auto" w:fill="auto"/>
            <w:hideMark/>
          </w:tcPr>
          <w:p w14:paraId="258214B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Должен обеспечивать уведомление пользователя о возникшей ошибке с указанием сути ошибки</w:t>
            </w:r>
          </w:p>
        </w:tc>
        <w:tc>
          <w:tcPr>
            <w:tcW w:w="1711" w:type="dxa"/>
            <w:shd w:val="clear" w:color="auto" w:fill="auto"/>
            <w:hideMark/>
          </w:tcPr>
          <w:p w14:paraId="0A61BC0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27607B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512EEC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модуле игры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25EB5A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492DFF1B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1D081E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6713D0A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7E38AC2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5F3115F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79241E0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9A21F4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5B96F47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1CB2C4F9" w14:textId="71EDEFD6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04A08248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программе в целом</w:t>
            </w:r>
          </w:p>
        </w:tc>
      </w:tr>
      <w:tr w:rsidR="00D02B9A" w:rsidRPr="00E3374E" w14:paraId="2B4D9931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113B3C82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4.1.1.37</w:t>
            </w:r>
          </w:p>
        </w:tc>
        <w:tc>
          <w:tcPr>
            <w:tcW w:w="2023" w:type="dxa"/>
            <w:shd w:val="clear" w:color="auto" w:fill="auto"/>
            <w:hideMark/>
          </w:tcPr>
          <w:p w14:paraId="288CF59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  <w:tc>
          <w:tcPr>
            <w:tcW w:w="3314" w:type="dxa"/>
            <w:shd w:val="clear" w:color="auto" w:fill="auto"/>
            <w:hideMark/>
          </w:tcPr>
          <w:p w14:paraId="42B725D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Должно запускаться на персональном компьютере пользователя под управлением ОС Windows 7 (или новее) или MacOS в 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соответствии с требованиями к программным средствам</w:t>
            </w:r>
          </w:p>
        </w:tc>
        <w:tc>
          <w:tcPr>
            <w:tcW w:w="1711" w:type="dxa"/>
            <w:shd w:val="clear" w:color="auto" w:fill="auto"/>
            <w:hideMark/>
          </w:tcPr>
          <w:p w14:paraId="073427A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6E17353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212328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F2A781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приложения</w:t>
            </w:r>
          </w:p>
        </w:tc>
      </w:tr>
      <w:tr w:rsidR="00D02B9A" w:rsidRPr="00E3374E" w14:paraId="02B4EC3F" w14:textId="77777777" w:rsidTr="00D87759">
        <w:trPr>
          <w:trHeight w:val="615"/>
        </w:trPr>
        <w:tc>
          <w:tcPr>
            <w:tcW w:w="1377" w:type="dxa"/>
            <w:shd w:val="clear" w:color="auto" w:fill="auto"/>
            <w:hideMark/>
          </w:tcPr>
          <w:p w14:paraId="5AFAC54A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4.1.1.38</w:t>
            </w:r>
          </w:p>
        </w:tc>
        <w:tc>
          <w:tcPr>
            <w:tcW w:w="2023" w:type="dxa"/>
            <w:shd w:val="clear" w:color="auto" w:fill="auto"/>
            <w:hideMark/>
          </w:tcPr>
          <w:p w14:paraId="616F959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Закрытие (завершение работы) приложения</w:t>
            </w:r>
          </w:p>
        </w:tc>
        <w:tc>
          <w:tcPr>
            <w:tcW w:w="3314" w:type="dxa"/>
            <w:shd w:val="clear" w:color="auto" w:fill="auto"/>
            <w:hideMark/>
          </w:tcPr>
          <w:p w14:paraId="10CA259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завершать работу при инициализации действия в интерфейсе</w:t>
            </w:r>
          </w:p>
        </w:tc>
        <w:tc>
          <w:tcPr>
            <w:tcW w:w="1711" w:type="dxa"/>
            <w:shd w:val="clear" w:color="auto" w:fill="auto"/>
            <w:hideMark/>
          </w:tcPr>
          <w:p w14:paraId="3611992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C2D51F2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51AD968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B742B7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Завершение работы приложения</w:t>
            </w:r>
          </w:p>
        </w:tc>
      </w:tr>
      <w:tr w:rsidR="00D02B9A" w:rsidRPr="00E3374E" w14:paraId="0B28AA66" w14:textId="77777777" w:rsidTr="00D87759">
        <w:trPr>
          <w:trHeight w:val="690"/>
        </w:trPr>
        <w:tc>
          <w:tcPr>
            <w:tcW w:w="1377" w:type="dxa"/>
            <w:shd w:val="clear" w:color="auto" w:fill="auto"/>
            <w:hideMark/>
          </w:tcPr>
          <w:p w14:paraId="71D7E934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4.1.1.39</w:t>
            </w:r>
          </w:p>
        </w:tc>
        <w:tc>
          <w:tcPr>
            <w:tcW w:w="2023" w:type="dxa"/>
            <w:shd w:val="clear" w:color="auto" w:fill="auto"/>
            <w:hideMark/>
          </w:tcPr>
          <w:p w14:paraId="031A523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аккаунта</w:t>
            </w:r>
          </w:p>
        </w:tc>
        <w:tc>
          <w:tcPr>
            <w:tcW w:w="3314" w:type="dxa"/>
            <w:shd w:val="clear" w:color="auto" w:fill="auto"/>
            <w:hideMark/>
          </w:tcPr>
          <w:p w14:paraId="23D0451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выполнять выход из аккаунта при инициализации действия в интерфейсе</w:t>
            </w:r>
          </w:p>
        </w:tc>
        <w:tc>
          <w:tcPr>
            <w:tcW w:w="1711" w:type="dxa"/>
            <w:shd w:val="clear" w:color="auto" w:fill="auto"/>
            <w:hideMark/>
          </w:tcPr>
          <w:p w14:paraId="07F6958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Дмитрий Терентьев (технический писатель)</w:t>
            </w:r>
          </w:p>
        </w:tc>
        <w:tc>
          <w:tcPr>
            <w:tcW w:w="1730" w:type="dxa"/>
            <w:shd w:val="clear" w:color="auto" w:fill="auto"/>
            <w:hideMark/>
          </w:tcPr>
          <w:p w14:paraId="19D2A87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196C4D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 меню приложения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0092DA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из аккаунта и появление формы авторизации </w:t>
            </w:r>
          </w:p>
        </w:tc>
      </w:tr>
      <w:tr w:rsidR="00D02B9A" w:rsidRPr="00E3374E" w14:paraId="34BD04A6" w14:textId="77777777" w:rsidTr="00D87759">
        <w:trPr>
          <w:trHeight w:val="315"/>
        </w:trPr>
        <w:tc>
          <w:tcPr>
            <w:tcW w:w="1377" w:type="dxa"/>
            <w:shd w:val="clear" w:color="auto" w:fill="auto"/>
            <w:hideMark/>
          </w:tcPr>
          <w:p w14:paraId="321DB8E9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4.1.1.40</w:t>
            </w:r>
          </w:p>
        </w:tc>
        <w:tc>
          <w:tcPr>
            <w:tcW w:w="2023" w:type="dxa"/>
            <w:shd w:val="clear" w:color="auto" w:fill="auto"/>
            <w:hideMark/>
          </w:tcPr>
          <w:p w14:paraId="394BA2C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  <w:tc>
          <w:tcPr>
            <w:tcW w:w="3314" w:type="dxa"/>
            <w:shd w:val="clear" w:color="auto" w:fill="auto"/>
            <w:hideMark/>
          </w:tcPr>
          <w:p w14:paraId="25B087D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уведомление пользователя об ошибке</w:t>
            </w:r>
          </w:p>
        </w:tc>
        <w:tc>
          <w:tcPr>
            <w:tcW w:w="1711" w:type="dxa"/>
            <w:shd w:val="clear" w:color="auto" w:fill="auto"/>
            <w:hideMark/>
          </w:tcPr>
          <w:p w14:paraId="0058B50E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66267B0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D4B9EE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91CE65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 об ошибке</w:t>
            </w:r>
          </w:p>
        </w:tc>
      </w:tr>
      <w:tr w:rsidR="00D02B9A" w:rsidRPr="00E3374E" w14:paraId="78442020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52682FD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3" w:type="dxa"/>
            <w:shd w:val="clear" w:color="auto" w:fill="auto"/>
            <w:hideMark/>
          </w:tcPr>
          <w:p w14:paraId="02013025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4" w:type="dxa"/>
            <w:shd w:val="clear" w:color="auto" w:fill="auto"/>
            <w:hideMark/>
          </w:tcPr>
          <w:p w14:paraId="02A09C6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shd w:val="clear" w:color="auto" w:fill="auto"/>
            <w:hideMark/>
          </w:tcPr>
          <w:p w14:paraId="669D3EF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0" w:type="dxa"/>
            <w:shd w:val="clear" w:color="auto" w:fill="auto"/>
            <w:hideMark/>
          </w:tcPr>
          <w:p w14:paraId="39864E6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07A2665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3" w:type="dxa"/>
            <w:shd w:val="clear" w:color="auto" w:fill="auto"/>
            <w:hideMark/>
          </w:tcPr>
          <w:p w14:paraId="191FE94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02B9A" w:rsidRPr="00E3374E" w14:paraId="2E9D4D48" w14:textId="7EFA191B" w:rsidTr="007739CE">
        <w:trPr>
          <w:trHeight w:val="315"/>
        </w:trPr>
        <w:tc>
          <w:tcPr>
            <w:tcW w:w="15735" w:type="dxa"/>
            <w:gridSpan w:val="7"/>
            <w:shd w:val="clear" w:color="auto" w:fill="auto"/>
            <w:vAlign w:val="center"/>
            <w:hideMark/>
          </w:tcPr>
          <w:p w14:paraId="689170B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Требования к графическому пользовательскому интерфейсу</w:t>
            </w:r>
          </w:p>
        </w:tc>
      </w:tr>
      <w:tr w:rsidR="00D02B9A" w:rsidRPr="00E3374E" w14:paraId="56A3802F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63AA9D38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4.8.1</w:t>
            </w:r>
          </w:p>
        </w:tc>
        <w:tc>
          <w:tcPr>
            <w:tcW w:w="2023" w:type="dxa"/>
            <w:shd w:val="clear" w:color="auto" w:fill="auto"/>
            <w:hideMark/>
          </w:tcPr>
          <w:p w14:paraId="235E53E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 в соответствии с макетами</w:t>
            </w:r>
          </w:p>
        </w:tc>
        <w:tc>
          <w:tcPr>
            <w:tcW w:w="3314" w:type="dxa"/>
            <w:shd w:val="clear" w:color="auto" w:fill="auto"/>
            <w:hideMark/>
          </w:tcPr>
          <w:p w14:paraId="74C651C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 программы должны соответствовать макетам</w:t>
            </w:r>
          </w:p>
        </w:tc>
        <w:tc>
          <w:tcPr>
            <w:tcW w:w="1711" w:type="dxa"/>
            <w:shd w:val="clear" w:color="auto" w:fill="auto"/>
            <w:hideMark/>
          </w:tcPr>
          <w:p w14:paraId="773B753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F0B9A1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B2239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B0E176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Окна, соответствующие макетам</w:t>
            </w:r>
          </w:p>
        </w:tc>
      </w:tr>
      <w:tr w:rsidR="00D02B9A" w:rsidRPr="00E3374E" w14:paraId="789F99DD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597981C2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2573E4E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Язык интерфейса</w:t>
            </w:r>
          </w:p>
        </w:tc>
        <w:tc>
          <w:tcPr>
            <w:tcW w:w="3314" w:type="dxa"/>
            <w:shd w:val="clear" w:color="auto" w:fill="auto"/>
            <w:hideMark/>
          </w:tcPr>
          <w:p w14:paraId="6A20CA8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на английском языке</w:t>
            </w:r>
          </w:p>
        </w:tc>
        <w:tc>
          <w:tcPr>
            <w:tcW w:w="1711" w:type="dxa"/>
            <w:shd w:val="clear" w:color="auto" w:fill="auto"/>
            <w:hideMark/>
          </w:tcPr>
          <w:p w14:paraId="0705A23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E2DBCC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BB0D89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A72FEA4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на английском языке</w:t>
            </w:r>
          </w:p>
        </w:tc>
      </w:tr>
      <w:tr w:rsidR="00D02B9A" w:rsidRPr="00E3374E" w14:paraId="5AEACF10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1DDEADA5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02B85E4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Шрифт интерфейса</w:t>
            </w:r>
          </w:p>
        </w:tc>
        <w:tc>
          <w:tcPr>
            <w:tcW w:w="3314" w:type="dxa"/>
            <w:shd w:val="clear" w:color="auto" w:fill="auto"/>
            <w:hideMark/>
          </w:tcPr>
          <w:p w14:paraId="76045F6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 использованием шрифта «Calibri»</w:t>
            </w:r>
          </w:p>
        </w:tc>
        <w:tc>
          <w:tcPr>
            <w:tcW w:w="1711" w:type="dxa"/>
            <w:shd w:val="clear" w:color="auto" w:fill="auto"/>
            <w:hideMark/>
          </w:tcPr>
          <w:p w14:paraId="20CD5F1F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1C6EB2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738D8B1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ADDD2BF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со шрифтом «Calibri»</w:t>
            </w:r>
          </w:p>
        </w:tc>
      </w:tr>
      <w:tr w:rsidR="00D02B9A" w:rsidRPr="00E3374E" w14:paraId="69F7FCE1" w14:textId="77777777" w:rsidTr="00D87759">
        <w:trPr>
          <w:trHeight w:val="390"/>
        </w:trPr>
        <w:tc>
          <w:tcPr>
            <w:tcW w:w="1377" w:type="dxa"/>
            <w:shd w:val="clear" w:color="auto" w:fill="auto"/>
            <w:hideMark/>
          </w:tcPr>
          <w:p w14:paraId="7D168561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6407E20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текста</w:t>
            </w:r>
          </w:p>
        </w:tc>
        <w:tc>
          <w:tcPr>
            <w:tcW w:w="3314" w:type="dxa"/>
            <w:shd w:val="clear" w:color="auto" w:fill="auto"/>
            <w:hideMark/>
          </w:tcPr>
          <w:p w14:paraId="1D7645A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 чёрным цветом текста (или красным, если это необходимо для обозначения игровых элементов)</w:t>
            </w:r>
          </w:p>
        </w:tc>
        <w:tc>
          <w:tcPr>
            <w:tcW w:w="1711" w:type="dxa"/>
            <w:shd w:val="clear" w:color="auto" w:fill="auto"/>
            <w:hideMark/>
          </w:tcPr>
          <w:p w14:paraId="5D5B438D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13B6C4A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FB61439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732912A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 чёрным (или красным) цветом текста</w:t>
            </w:r>
          </w:p>
        </w:tc>
      </w:tr>
      <w:tr w:rsidR="00D02B9A" w:rsidRPr="00E3374E" w14:paraId="2B2FE68E" w14:textId="77777777" w:rsidTr="00D87759">
        <w:trPr>
          <w:trHeight w:val="345"/>
        </w:trPr>
        <w:tc>
          <w:tcPr>
            <w:tcW w:w="1377" w:type="dxa"/>
            <w:shd w:val="clear" w:color="auto" w:fill="auto"/>
            <w:hideMark/>
          </w:tcPr>
          <w:p w14:paraId="69AD310E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343FE6D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 интерфейса</w:t>
            </w:r>
          </w:p>
        </w:tc>
        <w:tc>
          <w:tcPr>
            <w:tcW w:w="3314" w:type="dxa"/>
            <w:shd w:val="clear" w:color="auto" w:fill="auto"/>
            <w:hideMark/>
          </w:tcPr>
          <w:p w14:paraId="128695A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со светло-серым фоном</w:t>
            </w:r>
          </w:p>
        </w:tc>
        <w:tc>
          <w:tcPr>
            <w:tcW w:w="1711" w:type="dxa"/>
            <w:shd w:val="clear" w:color="auto" w:fill="auto"/>
            <w:hideMark/>
          </w:tcPr>
          <w:p w14:paraId="5027E43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56ABC77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ACCFAB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4BA53DB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со светло-серым фоном</w:t>
            </w:r>
          </w:p>
        </w:tc>
      </w:tr>
      <w:tr w:rsidR="00D02B9A" w:rsidRPr="00E3374E" w14:paraId="09BD5DEF" w14:textId="77777777" w:rsidTr="00D87759">
        <w:trPr>
          <w:trHeight w:val="405"/>
        </w:trPr>
        <w:tc>
          <w:tcPr>
            <w:tcW w:w="1377" w:type="dxa"/>
            <w:shd w:val="clear" w:color="auto" w:fill="auto"/>
            <w:hideMark/>
          </w:tcPr>
          <w:p w14:paraId="67ACA1F0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4.8.2</w:t>
            </w:r>
          </w:p>
        </w:tc>
        <w:tc>
          <w:tcPr>
            <w:tcW w:w="2023" w:type="dxa"/>
            <w:shd w:val="clear" w:color="auto" w:fill="auto"/>
            <w:hideMark/>
          </w:tcPr>
          <w:p w14:paraId="64CD518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Цвет кнопок</w:t>
            </w:r>
          </w:p>
        </w:tc>
        <w:tc>
          <w:tcPr>
            <w:tcW w:w="3314" w:type="dxa"/>
            <w:shd w:val="clear" w:color="auto" w:fill="auto"/>
            <w:hideMark/>
          </w:tcPr>
          <w:p w14:paraId="33BE4E2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интерфейс с кнопками серого цвета</w:t>
            </w:r>
          </w:p>
        </w:tc>
        <w:tc>
          <w:tcPr>
            <w:tcW w:w="1711" w:type="dxa"/>
            <w:shd w:val="clear" w:color="auto" w:fill="auto"/>
            <w:hideMark/>
          </w:tcPr>
          <w:p w14:paraId="26C86C3C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71ECF344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A3D5DC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0F429E3E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Интерфейс с кнопками серого цвета</w:t>
            </w:r>
          </w:p>
        </w:tc>
      </w:tr>
      <w:tr w:rsidR="00D02B9A" w:rsidRPr="00E3374E" w14:paraId="6921F2CD" w14:textId="77777777" w:rsidTr="00D87759">
        <w:trPr>
          <w:trHeight w:val="975"/>
        </w:trPr>
        <w:tc>
          <w:tcPr>
            <w:tcW w:w="1377" w:type="dxa"/>
            <w:shd w:val="clear" w:color="auto" w:fill="auto"/>
            <w:hideMark/>
          </w:tcPr>
          <w:p w14:paraId="40C95026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4.8.3</w:t>
            </w:r>
          </w:p>
        </w:tc>
        <w:tc>
          <w:tcPr>
            <w:tcW w:w="2023" w:type="dxa"/>
            <w:shd w:val="clear" w:color="auto" w:fill="auto"/>
            <w:hideMark/>
          </w:tcPr>
          <w:p w14:paraId="06148FBC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Шапка окон приложения</w:t>
            </w:r>
          </w:p>
        </w:tc>
        <w:tc>
          <w:tcPr>
            <w:tcW w:w="3314" w:type="dxa"/>
            <w:shd w:val="clear" w:color="auto" w:fill="auto"/>
            <w:hideMark/>
          </w:tcPr>
          <w:p w14:paraId="5DDACF2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Должно обеспечивать присутствие в шапке окон значка и названия, отражающих суть 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приложения, и кнопки «Закрыть»</w:t>
            </w:r>
          </w:p>
        </w:tc>
        <w:tc>
          <w:tcPr>
            <w:tcW w:w="1711" w:type="dxa"/>
            <w:shd w:val="clear" w:color="auto" w:fill="auto"/>
            <w:hideMark/>
          </w:tcPr>
          <w:p w14:paraId="2E4ACDD0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Дмитрий Терентьев (технический писатель), </w:t>
            </w: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6C65D96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300FFBD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585FAAA2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Шапка окна, соответствующая требованиям</w:t>
            </w:r>
          </w:p>
        </w:tc>
      </w:tr>
      <w:tr w:rsidR="00D02B9A" w:rsidRPr="00E3374E" w14:paraId="5BFA0BD1" w14:textId="77777777" w:rsidTr="00D87759">
        <w:trPr>
          <w:trHeight w:val="435"/>
        </w:trPr>
        <w:tc>
          <w:tcPr>
            <w:tcW w:w="1377" w:type="dxa"/>
            <w:shd w:val="clear" w:color="auto" w:fill="auto"/>
            <w:hideMark/>
          </w:tcPr>
          <w:p w14:paraId="566C8D2B" w14:textId="77777777" w:rsidR="00D02B9A" w:rsidRPr="00D02B9A" w:rsidRDefault="00D02B9A" w:rsidP="00D02B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4.8.4</w:t>
            </w:r>
          </w:p>
        </w:tc>
        <w:tc>
          <w:tcPr>
            <w:tcW w:w="2023" w:type="dxa"/>
            <w:shd w:val="clear" w:color="auto" w:fill="auto"/>
            <w:hideMark/>
          </w:tcPr>
          <w:p w14:paraId="1D709DA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Расположение окон</w:t>
            </w:r>
          </w:p>
        </w:tc>
        <w:tc>
          <w:tcPr>
            <w:tcW w:w="3314" w:type="dxa"/>
            <w:shd w:val="clear" w:color="auto" w:fill="auto"/>
            <w:hideMark/>
          </w:tcPr>
          <w:p w14:paraId="045C4917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 обеспечивать появление окон в центре экрана монитора пользователя</w:t>
            </w:r>
          </w:p>
        </w:tc>
        <w:tc>
          <w:tcPr>
            <w:tcW w:w="1711" w:type="dxa"/>
            <w:shd w:val="clear" w:color="auto" w:fill="auto"/>
            <w:hideMark/>
          </w:tcPr>
          <w:p w14:paraId="636CA6C9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5A474608" w14:textId="77777777" w:rsidR="00D02B9A" w:rsidRPr="00D02B9A" w:rsidRDefault="00D02B9A" w:rsidP="00D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B569903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4390ED0" w14:textId="77777777" w:rsidR="00D02B9A" w:rsidRPr="00D02B9A" w:rsidRDefault="00D02B9A" w:rsidP="00D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2B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Отображение окна в центре экрана</w:t>
            </w:r>
          </w:p>
        </w:tc>
      </w:tr>
      <w:tr w:rsidR="00D87759" w:rsidRPr="00E3374E" w14:paraId="01C93242" w14:textId="77777777" w:rsidTr="00D87759">
        <w:trPr>
          <w:trHeight w:val="1005"/>
        </w:trPr>
        <w:tc>
          <w:tcPr>
            <w:tcW w:w="1377" w:type="dxa"/>
            <w:shd w:val="clear" w:color="auto" w:fill="auto"/>
            <w:hideMark/>
          </w:tcPr>
          <w:p w14:paraId="22A42AFE" w14:textId="3D4DB412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4.8.5</w:t>
            </w:r>
          </w:p>
        </w:tc>
        <w:tc>
          <w:tcPr>
            <w:tcW w:w="2023" w:type="dxa"/>
            <w:shd w:val="clear" w:color="auto" w:fill="auto"/>
            <w:hideMark/>
          </w:tcPr>
          <w:p w14:paraId="0F12127E" w14:textId="0853233A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Окно авторизации</w:t>
            </w:r>
          </w:p>
        </w:tc>
        <w:tc>
          <w:tcPr>
            <w:tcW w:w="3314" w:type="dxa"/>
            <w:shd w:val="clear" w:color="auto" w:fill="auto"/>
            <w:hideMark/>
          </w:tcPr>
          <w:p w14:paraId="435C1270" w14:textId="26EACF60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окна авторизации (при запуске приложения или при выходе из аккаунта) с текстовыми полями для ввода данных и кнопкой для авторизации</w:t>
            </w:r>
          </w:p>
        </w:tc>
        <w:tc>
          <w:tcPr>
            <w:tcW w:w="1711" w:type="dxa"/>
            <w:shd w:val="clear" w:color="auto" w:fill="auto"/>
            <w:hideMark/>
          </w:tcPr>
          <w:p w14:paraId="3E3C2209" w14:textId="58839865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3F29AD3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D2A452E" w14:textId="2A43D6D2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окна авторизации реализована на устройстве клиента (при запуске приложения) и в запущенном приложении на устройстве клиента; действия и ввод данных реализованы в модуле авторизации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9ACB5D9" w14:textId="7B4B22A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D87759" w:rsidRPr="00E3374E" w14:paraId="03ADA9D0" w14:textId="77777777" w:rsidTr="00D87759">
        <w:trPr>
          <w:trHeight w:val="1320"/>
        </w:trPr>
        <w:tc>
          <w:tcPr>
            <w:tcW w:w="1377" w:type="dxa"/>
            <w:shd w:val="clear" w:color="auto" w:fill="auto"/>
            <w:hideMark/>
          </w:tcPr>
          <w:p w14:paraId="1E99BB16" w14:textId="494EFCCC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4.8.6</w:t>
            </w:r>
          </w:p>
        </w:tc>
        <w:tc>
          <w:tcPr>
            <w:tcW w:w="2023" w:type="dxa"/>
            <w:shd w:val="clear" w:color="auto" w:fill="auto"/>
            <w:hideMark/>
          </w:tcPr>
          <w:p w14:paraId="0AAAFBD0" w14:textId="5192384C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Окно регистрации</w:t>
            </w:r>
          </w:p>
        </w:tc>
        <w:tc>
          <w:tcPr>
            <w:tcW w:w="3314" w:type="dxa"/>
            <w:shd w:val="clear" w:color="auto" w:fill="auto"/>
            <w:hideMark/>
          </w:tcPr>
          <w:p w14:paraId="5C8B033F" w14:textId="562E0B46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окна регистрации по нажатию на кнопку из окна авторизации. В окне должны быть поля для заполнения данных пользователя и кнопка для осуществления регистрации</w:t>
            </w:r>
          </w:p>
        </w:tc>
        <w:tc>
          <w:tcPr>
            <w:tcW w:w="1711" w:type="dxa"/>
            <w:shd w:val="clear" w:color="auto" w:fill="auto"/>
            <w:hideMark/>
          </w:tcPr>
          <w:p w14:paraId="5C0879ED" w14:textId="4573F5BD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C3A6478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72D3498" w14:textId="071E7B6E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окна регистрации реализована в модуле авторизации на устройстве клиента; действия и ввод данных реализованы в модуле регистрации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1C47A5BB" w14:textId="280D2DBD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</w:tr>
      <w:tr w:rsidR="00D87759" w:rsidRPr="00E3374E" w14:paraId="78A55A13" w14:textId="77777777" w:rsidTr="00D87759">
        <w:trPr>
          <w:trHeight w:val="975"/>
        </w:trPr>
        <w:tc>
          <w:tcPr>
            <w:tcW w:w="1377" w:type="dxa"/>
            <w:shd w:val="clear" w:color="auto" w:fill="auto"/>
            <w:hideMark/>
          </w:tcPr>
          <w:p w14:paraId="385850DA" w14:textId="526B30FC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4.8.7</w:t>
            </w:r>
          </w:p>
        </w:tc>
        <w:tc>
          <w:tcPr>
            <w:tcW w:w="2023" w:type="dxa"/>
            <w:shd w:val="clear" w:color="auto" w:fill="auto"/>
            <w:hideMark/>
          </w:tcPr>
          <w:p w14:paraId="2F228F31" w14:textId="2AC6C53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Главное окно</w:t>
            </w:r>
          </w:p>
        </w:tc>
        <w:tc>
          <w:tcPr>
            <w:tcW w:w="3314" w:type="dxa"/>
            <w:shd w:val="clear" w:color="auto" w:fill="auto"/>
            <w:hideMark/>
          </w:tcPr>
          <w:p w14:paraId="5BDC1607" w14:textId="6AC30142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главного окна после успешной авторизации. Окно должно содержать кнопки для перехода в игры, кнопку для перехода в модуль информации пользователя, кнопку для выхода из аккаунта и кнопку для закрытия приложения. Также в главном окне должны быть выведены правила всех игр</w:t>
            </w:r>
          </w:p>
        </w:tc>
        <w:tc>
          <w:tcPr>
            <w:tcW w:w="1711" w:type="dxa"/>
            <w:shd w:val="clear" w:color="auto" w:fill="auto"/>
            <w:hideMark/>
          </w:tcPr>
          <w:p w14:paraId="2545F278" w14:textId="61D6163A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0773BCF7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7E24FB43" w14:textId="6FD98D0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 приложении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BC827A2" w14:textId="307A1477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главного окна</w:t>
            </w:r>
          </w:p>
        </w:tc>
      </w:tr>
      <w:tr w:rsidR="00D87759" w:rsidRPr="00E3374E" w14:paraId="4E7BCA34" w14:textId="77777777" w:rsidTr="00D87759">
        <w:trPr>
          <w:trHeight w:val="1260"/>
        </w:trPr>
        <w:tc>
          <w:tcPr>
            <w:tcW w:w="1377" w:type="dxa"/>
            <w:shd w:val="clear" w:color="auto" w:fill="auto"/>
            <w:hideMark/>
          </w:tcPr>
          <w:p w14:paraId="7A7D7E37" w14:textId="203CE62B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4.8.8</w:t>
            </w:r>
          </w:p>
        </w:tc>
        <w:tc>
          <w:tcPr>
            <w:tcW w:w="2023" w:type="dxa"/>
            <w:shd w:val="clear" w:color="auto" w:fill="auto"/>
            <w:hideMark/>
          </w:tcPr>
          <w:p w14:paraId="3B5FF2CD" w14:textId="2CB942DC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Окно с информацией пользователя</w:t>
            </w:r>
          </w:p>
        </w:tc>
        <w:tc>
          <w:tcPr>
            <w:tcW w:w="3314" w:type="dxa"/>
            <w:shd w:val="clear" w:color="auto" w:fill="auto"/>
            <w:hideMark/>
          </w:tcPr>
          <w:p w14:paraId="6AF26ED3" w14:textId="69516605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появление окна с информацией пользователя посредством нажатия на соответствующую кнопку главного окна. В окне должны быть поля с текущими данными (логин, пароль, номер карты, полное имя, срок действия карты, CVV, баланс аккаунта), которые можно изменить и сохранить</w:t>
            </w:r>
          </w:p>
        </w:tc>
        <w:tc>
          <w:tcPr>
            <w:tcW w:w="1711" w:type="dxa"/>
            <w:shd w:val="clear" w:color="auto" w:fill="auto"/>
            <w:hideMark/>
          </w:tcPr>
          <w:p w14:paraId="71927203" w14:textId="578503E2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A2CC385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4255847B" w14:textId="12DFBAE1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окна с информацией пользователя реализована в приложении на устройстве клиента; действия и ввод данных реализованы в модуле изменения данных пользователя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65C8413E" w14:textId="25139E88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окна с информацией пользователя</w:t>
            </w:r>
          </w:p>
        </w:tc>
      </w:tr>
      <w:tr w:rsidR="00D87759" w:rsidRPr="00E3374E" w14:paraId="349306F7" w14:textId="77777777" w:rsidTr="00D87759">
        <w:trPr>
          <w:trHeight w:val="1305"/>
        </w:trPr>
        <w:tc>
          <w:tcPr>
            <w:tcW w:w="1377" w:type="dxa"/>
            <w:shd w:val="clear" w:color="auto" w:fill="auto"/>
            <w:hideMark/>
          </w:tcPr>
          <w:p w14:paraId="7E090F31" w14:textId="5AE16EA2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4.8.9</w:t>
            </w:r>
          </w:p>
        </w:tc>
        <w:tc>
          <w:tcPr>
            <w:tcW w:w="2023" w:type="dxa"/>
            <w:shd w:val="clear" w:color="auto" w:fill="auto"/>
            <w:hideMark/>
          </w:tcPr>
          <w:p w14:paraId="3C98D6FE" w14:textId="56234FC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Окна игр</w:t>
            </w:r>
          </w:p>
        </w:tc>
        <w:tc>
          <w:tcPr>
            <w:tcW w:w="3314" w:type="dxa"/>
            <w:shd w:val="clear" w:color="auto" w:fill="auto"/>
            <w:hideMark/>
          </w:tcPr>
          <w:p w14:paraId="4E7CA26B" w14:textId="60EFFECA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переход из главного окна в окна с играми (отдельно для каждой игры) по нажатию на кнопку с названием игры. В окне игры должна быть разметка, предусмотренная особенностями и правилами игры для обеспечения игрового процесса</w:t>
            </w:r>
          </w:p>
        </w:tc>
        <w:tc>
          <w:tcPr>
            <w:tcW w:w="1711" w:type="dxa"/>
            <w:shd w:val="clear" w:color="auto" w:fill="auto"/>
            <w:hideMark/>
          </w:tcPr>
          <w:p w14:paraId="1E6FBC0A" w14:textId="2E9B7E61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F8D84F4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33325CC2" w14:textId="681ED4F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Инициализация открытия окон с играми реализована в приложении на устройстве клиента; действия реализованы в модулях всех игр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E1D4955" w14:textId="21B2785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Отображения окна с игрой</w:t>
            </w:r>
          </w:p>
        </w:tc>
      </w:tr>
      <w:tr w:rsidR="00D87759" w:rsidRPr="00E3374E" w14:paraId="2C65CD25" w14:textId="77777777" w:rsidTr="00D87759">
        <w:trPr>
          <w:trHeight w:val="1050"/>
        </w:trPr>
        <w:tc>
          <w:tcPr>
            <w:tcW w:w="1377" w:type="dxa"/>
            <w:shd w:val="clear" w:color="auto" w:fill="auto"/>
            <w:hideMark/>
          </w:tcPr>
          <w:p w14:paraId="077EF758" w14:textId="77C209F9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4.8.10</w:t>
            </w:r>
          </w:p>
        </w:tc>
        <w:tc>
          <w:tcPr>
            <w:tcW w:w="2023" w:type="dxa"/>
            <w:shd w:val="clear" w:color="auto" w:fill="auto"/>
            <w:hideMark/>
          </w:tcPr>
          <w:p w14:paraId="2CE394A1" w14:textId="749B96EF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Диалоговое окно с результатом игры</w:t>
            </w:r>
          </w:p>
        </w:tc>
        <w:tc>
          <w:tcPr>
            <w:tcW w:w="3314" w:type="dxa"/>
            <w:shd w:val="clear" w:color="auto" w:fill="auto"/>
            <w:hideMark/>
          </w:tcPr>
          <w:p w14:paraId="31C9BE07" w14:textId="0D60D7C7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по окончании игрового процесса игр "Игровые автоматы" и "Барабан" вывод диалогового окна с сообщением о результате игрового процесса. Окно должно закрываться пользователем посредством нажатия на кнопку «ОК» или на крестик</w:t>
            </w:r>
          </w:p>
        </w:tc>
        <w:tc>
          <w:tcPr>
            <w:tcW w:w="1711" w:type="dxa"/>
            <w:shd w:val="clear" w:color="auto" w:fill="auto"/>
            <w:hideMark/>
          </w:tcPr>
          <w:p w14:paraId="238BEEB5" w14:textId="3397064C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4A515944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2DDA526E" w14:textId="0680520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реализована в модулях игр "Игровые автоматы" и "Барабан"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2B991FCD" w14:textId="6B55B420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диалогового окна с сообщением о результате игры</w:t>
            </w:r>
          </w:p>
        </w:tc>
      </w:tr>
      <w:tr w:rsidR="00D87759" w:rsidRPr="00E3374E" w14:paraId="45EC342E" w14:textId="77777777" w:rsidTr="00D87759">
        <w:trPr>
          <w:trHeight w:val="1005"/>
        </w:trPr>
        <w:tc>
          <w:tcPr>
            <w:tcW w:w="1377" w:type="dxa"/>
            <w:shd w:val="clear" w:color="auto" w:fill="auto"/>
            <w:hideMark/>
          </w:tcPr>
          <w:p w14:paraId="587BDDD4" w14:textId="6A89A57E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4.8.11</w:t>
            </w:r>
          </w:p>
        </w:tc>
        <w:tc>
          <w:tcPr>
            <w:tcW w:w="2023" w:type="dxa"/>
            <w:shd w:val="clear" w:color="auto" w:fill="auto"/>
            <w:hideMark/>
          </w:tcPr>
          <w:p w14:paraId="22FA029B" w14:textId="0BCC6F26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Возврат в главное окно</w:t>
            </w:r>
          </w:p>
        </w:tc>
        <w:tc>
          <w:tcPr>
            <w:tcW w:w="3314" w:type="dxa"/>
            <w:shd w:val="clear" w:color="auto" w:fill="auto"/>
            <w:hideMark/>
          </w:tcPr>
          <w:p w14:paraId="6C42C00F" w14:textId="3059BB6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возврат в главное окно приложения из любого дочернего окна (за исключением окна пополнения баланса) посредством нажатия на соответствующую кнопку</w:t>
            </w:r>
          </w:p>
        </w:tc>
        <w:tc>
          <w:tcPr>
            <w:tcW w:w="1711" w:type="dxa"/>
            <w:shd w:val="clear" w:color="auto" w:fill="auto"/>
            <w:hideMark/>
          </w:tcPr>
          <w:p w14:paraId="57CEF1CA" w14:textId="48E84B54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391EB36A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9D5CBF6" w14:textId="6E5DB4D9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49FE9022" w14:textId="59CC7E0E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Закрытие дочерних окон и появление главного окна</w:t>
            </w:r>
          </w:p>
        </w:tc>
      </w:tr>
      <w:tr w:rsidR="00D87759" w:rsidRPr="00E3374E" w14:paraId="6C47B890" w14:textId="77777777" w:rsidTr="00D87759">
        <w:trPr>
          <w:trHeight w:val="675"/>
        </w:trPr>
        <w:tc>
          <w:tcPr>
            <w:tcW w:w="1377" w:type="dxa"/>
            <w:shd w:val="clear" w:color="auto" w:fill="auto"/>
            <w:hideMark/>
          </w:tcPr>
          <w:p w14:paraId="119A9BA9" w14:textId="267DB27C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4.8.12</w:t>
            </w:r>
          </w:p>
        </w:tc>
        <w:tc>
          <w:tcPr>
            <w:tcW w:w="2023" w:type="dxa"/>
            <w:shd w:val="clear" w:color="auto" w:fill="auto"/>
            <w:hideMark/>
          </w:tcPr>
          <w:p w14:paraId="735258CA" w14:textId="6F231B0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Возврат в окно с информацией пользователя после успешного пополнения баланса</w:t>
            </w:r>
          </w:p>
        </w:tc>
        <w:tc>
          <w:tcPr>
            <w:tcW w:w="3314" w:type="dxa"/>
            <w:shd w:val="clear" w:color="auto" w:fill="auto"/>
            <w:hideMark/>
          </w:tcPr>
          <w:p w14:paraId="392538A4" w14:textId="3C5059D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возврат в окно с информацией пользователя после успешного пополнения баланса</w:t>
            </w:r>
          </w:p>
        </w:tc>
        <w:tc>
          <w:tcPr>
            <w:tcW w:w="1711" w:type="dxa"/>
            <w:shd w:val="clear" w:color="auto" w:fill="auto"/>
            <w:hideMark/>
          </w:tcPr>
          <w:p w14:paraId="63FABDC6" w14:textId="2704D668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254F38BC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6B405C09" w14:textId="077E6F53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 модуле изменения информации пользователя</w:t>
            </w:r>
          </w:p>
        </w:tc>
        <w:tc>
          <w:tcPr>
            <w:tcW w:w="2363" w:type="dxa"/>
            <w:shd w:val="clear" w:color="auto" w:fill="auto"/>
            <w:hideMark/>
          </w:tcPr>
          <w:p w14:paraId="1F17BA03" w14:textId="375AEB10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Возврат в окно с информацией пользователя</w:t>
            </w:r>
          </w:p>
        </w:tc>
      </w:tr>
      <w:tr w:rsidR="00D87759" w:rsidRPr="00E3374E" w14:paraId="3A72AFED" w14:textId="77777777" w:rsidTr="00D87759">
        <w:trPr>
          <w:trHeight w:val="960"/>
        </w:trPr>
        <w:tc>
          <w:tcPr>
            <w:tcW w:w="1377" w:type="dxa"/>
            <w:shd w:val="clear" w:color="auto" w:fill="auto"/>
            <w:hideMark/>
          </w:tcPr>
          <w:p w14:paraId="1680645A" w14:textId="1A142A92" w:rsidR="00D87759" w:rsidRPr="00D87759" w:rsidRDefault="00D87759" w:rsidP="00D877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4.8.13</w:t>
            </w:r>
          </w:p>
        </w:tc>
        <w:tc>
          <w:tcPr>
            <w:tcW w:w="2023" w:type="dxa"/>
            <w:shd w:val="clear" w:color="auto" w:fill="auto"/>
            <w:hideMark/>
          </w:tcPr>
          <w:p w14:paraId="569683DF" w14:textId="4FACA784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Диалоговое окно с уведомлением об ошибке</w:t>
            </w:r>
          </w:p>
        </w:tc>
        <w:tc>
          <w:tcPr>
            <w:tcW w:w="3314" w:type="dxa"/>
            <w:shd w:val="clear" w:color="auto" w:fill="auto"/>
            <w:hideMark/>
          </w:tcPr>
          <w:p w14:paraId="674DDE2C" w14:textId="6CEE179B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Должно обеспечивать вывод диалогового окна в случае возникновения ошибки. Окно должно содержать текстовое описание ошибки. Окно должно закрываться пользователем посредством нажатия на кнопку «ОК» или на крестик</w:t>
            </w:r>
          </w:p>
        </w:tc>
        <w:tc>
          <w:tcPr>
            <w:tcW w:w="1711" w:type="dxa"/>
            <w:shd w:val="clear" w:color="auto" w:fill="auto"/>
            <w:hideMark/>
          </w:tcPr>
          <w:p w14:paraId="315127DC" w14:textId="4BD9B67A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Эдуард Сидоров (разработчик)</w:t>
            </w:r>
          </w:p>
        </w:tc>
        <w:tc>
          <w:tcPr>
            <w:tcW w:w="1730" w:type="dxa"/>
            <w:shd w:val="clear" w:color="auto" w:fill="auto"/>
            <w:hideMark/>
          </w:tcPr>
          <w:p w14:paraId="1172EFA7" w14:textId="77777777" w:rsidR="00D87759" w:rsidRPr="00D87759" w:rsidRDefault="00D87759" w:rsidP="00D87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17" w:type="dxa"/>
            <w:shd w:val="clear" w:color="auto" w:fill="auto"/>
            <w:hideMark/>
          </w:tcPr>
          <w:p w14:paraId="01608D26" w14:textId="2AC73385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Действие реализовано во всех модулях на устройстве клиента</w:t>
            </w:r>
          </w:p>
        </w:tc>
        <w:tc>
          <w:tcPr>
            <w:tcW w:w="2363" w:type="dxa"/>
            <w:shd w:val="clear" w:color="auto" w:fill="auto"/>
            <w:hideMark/>
          </w:tcPr>
          <w:p w14:paraId="7013961C" w14:textId="07074B3A" w:rsidR="00D87759" w:rsidRPr="00D87759" w:rsidRDefault="00D87759" w:rsidP="00D87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7759">
              <w:rPr>
                <w:rFonts w:ascii="Times New Roman" w:hAnsi="Times New Roman" w:cs="Times New Roman"/>
                <w:sz w:val="24"/>
                <w:szCs w:val="24"/>
              </w:rPr>
              <w:t>Отображение диалогового окна с сообщением об ошибке</w:t>
            </w:r>
          </w:p>
        </w:tc>
      </w:tr>
    </w:tbl>
    <w:p w14:paraId="257520D9" w14:textId="77777777" w:rsidR="00D02B9A" w:rsidRPr="00E3374E" w:rsidRDefault="00D02B9A">
      <w:pPr>
        <w:rPr>
          <w:rFonts w:ascii="Times New Roman" w:hAnsi="Times New Roman" w:cs="Times New Roman"/>
          <w:sz w:val="24"/>
          <w:szCs w:val="24"/>
        </w:rPr>
      </w:pPr>
    </w:p>
    <w:sectPr w:rsidR="00D02B9A" w:rsidRPr="00E3374E" w:rsidSect="00FB02BC">
      <w:pgSz w:w="16838" w:h="11906" w:orient="landscape"/>
      <w:pgMar w:top="284" w:right="536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6185"/>
    <w:multiLevelType w:val="hybridMultilevel"/>
    <w:tmpl w:val="04347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DC71E1"/>
    <w:rsid w:val="00021885"/>
    <w:rsid w:val="000367EB"/>
    <w:rsid w:val="00043871"/>
    <w:rsid w:val="0005077C"/>
    <w:rsid w:val="00051ADA"/>
    <w:rsid w:val="000661CD"/>
    <w:rsid w:val="000E59CF"/>
    <w:rsid w:val="00157F1B"/>
    <w:rsid w:val="00206B24"/>
    <w:rsid w:val="00342634"/>
    <w:rsid w:val="003C765F"/>
    <w:rsid w:val="003D31AB"/>
    <w:rsid w:val="003D516E"/>
    <w:rsid w:val="0043705D"/>
    <w:rsid w:val="004473CD"/>
    <w:rsid w:val="004E25A8"/>
    <w:rsid w:val="00504709"/>
    <w:rsid w:val="00535690"/>
    <w:rsid w:val="00536206"/>
    <w:rsid w:val="00545951"/>
    <w:rsid w:val="005F0EFE"/>
    <w:rsid w:val="00623157"/>
    <w:rsid w:val="00651680"/>
    <w:rsid w:val="0068564B"/>
    <w:rsid w:val="007061BF"/>
    <w:rsid w:val="00711C3E"/>
    <w:rsid w:val="00761E17"/>
    <w:rsid w:val="007739CE"/>
    <w:rsid w:val="007E5349"/>
    <w:rsid w:val="00853894"/>
    <w:rsid w:val="00883CBF"/>
    <w:rsid w:val="008E4CA9"/>
    <w:rsid w:val="009A0A24"/>
    <w:rsid w:val="009E2324"/>
    <w:rsid w:val="00A3393D"/>
    <w:rsid w:val="00A7529A"/>
    <w:rsid w:val="00AF33D7"/>
    <w:rsid w:val="00B20EA7"/>
    <w:rsid w:val="00B44C69"/>
    <w:rsid w:val="00B6282D"/>
    <w:rsid w:val="00BA5FE0"/>
    <w:rsid w:val="00C6458F"/>
    <w:rsid w:val="00CC3856"/>
    <w:rsid w:val="00CC6AD8"/>
    <w:rsid w:val="00CD0707"/>
    <w:rsid w:val="00CD2829"/>
    <w:rsid w:val="00D02B9A"/>
    <w:rsid w:val="00D21CEE"/>
    <w:rsid w:val="00D2533B"/>
    <w:rsid w:val="00D65D31"/>
    <w:rsid w:val="00D87759"/>
    <w:rsid w:val="00DB3AD5"/>
    <w:rsid w:val="00DB468D"/>
    <w:rsid w:val="00DD5D77"/>
    <w:rsid w:val="00DE1601"/>
    <w:rsid w:val="00E3374E"/>
    <w:rsid w:val="00EA0592"/>
    <w:rsid w:val="00F84E73"/>
    <w:rsid w:val="00FB02BC"/>
    <w:rsid w:val="6F954F57"/>
    <w:rsid w:val="7ADC71E1"/>
    <w:rsid w:val="7B8556FB"/>
    <w:rsid w:val="7FEAE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71E1"/>
  <w15:chartTrackingRefBased/>
  <w15:docId w15:val="{E705A516-6650-47D5-BDFB-8442A1F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65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3C7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B4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B46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2516</Words>
  <Characters>14344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Kochepasov</dc:creator>
  <cp:keywords/>
  <dc:description/>
  <cp:lastModifiedBy>Дмитрий Терентьев</cp:lastModifiedBy>
  <cp:revision>54</cp:revision>
  <dcterms:created xsi:type="dcterms:W3CDTF">2020-09-28T05:58:00Z</dcterms:created>
  <dcterms:modified xsi:type="dcterms:W3CDTF">2020-11-01T13:44:00Z</dcterms:modified>
</cp:coreProperties>
</file>