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Họ và tên : Đỗ Thái Dương</w:t>
      </w:r>
      <w:r>
        <w:rPr>
          <w:rFonts w:ascii="Times New Roman" w:hAnsi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</w:rPr>
        <w:t>MSSV : N22DCDK018</w:t>
      </w:r>
      <w:r>
        <w:rPr>
          <w:rFonts w:ascii="Times New Roman" w:hAnsi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</w:rPr>
        <w:t>Lớp : D22CQDK01-N</w:t>
      </w: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  <w:t>Đề 2011</w:t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  <w:t>Câu 1: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hint="default" w:ascii="Times New Roman" w:hAnsi="Times New Roman"/>
          <w:color w:val="333333"/>
          <w:sz w:val="26"/>
          <w:szCs w:val="26"/>
          <w:shd w:val="clear" w:color="auto" w:fill="FFFFFF"/>
          <w:lang w:val="en-US"/>
        </w:rPr>
        <w:t>A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) Trong hàm main(), có các phương thức khởi tạo tại các dòng sau: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Dòng 2: Phương thức khởi tạo mặc định không tham số =&gt; Cho MayLoc()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Dòng 5: Phương thức khởi tạo mặc định có tham số =&gt; cho MayLyTam(float, float)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Dòng 9: Phương thức hủy đối tượng: Đối tượng MayLyTam m1 bị hủy khi ra khỏi đoạn lệnh từ dòng 4 đến dòng 9 (hay chu kì sống của m1 chỉ tồn tại trong đoạn lệnh 4 - 9)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Dòng 10: Phương thức hủy đối tượng: Đối tượng *pm.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hint="default" w:ascii="Times New Roman" w:hAnsi="Times New Roman"/>
          <w:color w:val="333333"/>
          <w:sz w:val="26"/>
          <w:szCs w:val="26"/>
          <w:shd w:val="clear" w:color="auto" w:fill="FFFFFF"/>
          <w:lang w:val="en-US"/>
        </w:rPr>
        <w:t>B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) Các lỗi thực thi như sau: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/*1*/: Lỗi cú pháp =&gt; Lỗi đã truy cập vào thành phần riêng tự của lớp cơ sở.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/*2*/: Lỗi cú pháp =&gt; Trong main chỉ có thể truy cập vào cá thuộc tính và thành phần public của lớp. Các thành phần private và protected thì không thể được.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/*3*/: Lỗi thực thi =&gt; pm đã được cấp phát một vùng nhớ có kiểu MayLoc do đó ở đây ta cho pm quản lý địa chỉ của m1 là sai, mặc khác m1 có chu kì sống chỉ trong đoạn lệnh 4-9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/*4*/: Lỗi thực thi =&gt; pm đã đánh mất địa chỉ quản lý ban đầu do đó nếu ta delete pm thì chương trình sẽ không thể gaiir phóng vùng nhớ ban đầu đã cấp phát.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hint="default" w:ascii="Times New Roman" w:hAnsi="Times New Roman"/>
          <w:color w:val="333333"/>
          <w:sz w:val="26"/>
          <w:szCs w:val="26"/>
          <w:shd w:val="clear" w:color="auto" w:fill="FFFFFF"/>
          <w:lang w:val="en-US"/>
        </w:rPr>
        <w:t>C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) /*1*/ được chữa lại như sau: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this-&gt;setTgian(t)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// Cách khác: sữa từ khóa private trong MayLoc thành protected.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hint="default" w:ascii="Times New Roman" w:hAnsi="Times New Roman"/>
          <w:color w:val="333333"/>
          <w:sz w:val="26"/>
          <w:szCs w:val="26"/>
          <w:shd w:val="clear" w:color="auto" w:fill="FFFFFF"/>
          <w:lang w:val="en-US"/>
        </w:rPr>
        <w:t>D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) Kết quả hiện: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Luong nuoc = 819.0000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hint="default" w:ascii="Times New Roman" w:hAnsi="Times New Roman"/>
          <w:color w:val="333333"/>
          <w:sz w:val="26"/>
          <w:szCs w:val="26"/>
          <w:shd w:val="clear" w:color="auto" w:fill="FFFFFF"/>
          <w:lang w:val="en-US"/>
        </w:rPr>
        <w:t>E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) Dời lên dòng 03: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// Cách khác dời lên dòng 4.</w:t>
      </w:r>
      <w:r>
        <w:rPr>
          <w:rFonts w:ascii="Times New Roman" w:hAnsi="Times New Roman"/>
          <w:color w:val="333333"/>
          <w:sz w:val="26"/>
          <w:szCs w:val="26"/>
        </w:rPr>
        <w:br w:type="textWrapping"/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// Cách khác: dời lên dòng 5.</w:t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>
      <w:pP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</w:pPr>
    </w:p>
    <w:p>
      <w:pP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  <w:t>Câu 3:</w:t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hint="default" w:ascii="Times New Roman" w:hAnsi="Times New Roman"/>
          <w:color w:val="333333"/>
          <w:sz w:val="26"/>
          <w:szCs w:val="26"/>
          <w:shd w:val="clear" w:color="auto" w:fill="FFFFFF"/>
          <w:lang w:val="en-US"/>
        </w:rPr>
        <w:t>A</w:t>
      </w:r>
      <w:bookmarkStart w:id="0" w:name="_GoBack"/>
      <w:bookmarkEnd w:id="0"/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)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MayLoc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m_tgian: float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setTgian(float): void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getThoiGian(): float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^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MayXucTac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_luongHoaChat: int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_congSuatLoc: float|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nhap(): void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CongSuatThucTe(): float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tinhChoPhiThueMoiMay(): long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tinhChiPhi(): long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tinhLuongNuoc(): float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^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MáyLyTam       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              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              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              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^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MayXucTac     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DON_GIA_HOA_CHAT: long  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DON_GIA_THUE: long              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static setDonGiaHoaChat(long): void|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static setDonGiaThue(long): void  |</w:t>
      </w:r>
    </w:p>
    <w:p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>
      <w:pPr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>
      <w:pPr>
        <w:rPr>
          <w:rFonts w:ascii="Times New Roman" w:hAnsi="Times New Roman"/>
          <w:sz w:val="26"/>
          <w:szCs w:val="26"/>
        </w:rPr>
      </w:pPr>
    </w:p>
    <w:p>
      <w:pPr>
        <w:rPr>
          <w:rFonts w:ascii="Times New Roman" w:hAnsi="Times New Roman"/>
          <w:sz w:val="26"/>
          <w:szCs w:val="26"/>
        </w:rPr>
      </w:pPr>
    </w:p>
    <w:sectPr>
      <w:pgSz w:w="12240" w:h="15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FC"/>
    <w:rsid w:val="005B25FC"/>
    <w:rsid w:val="005B7AC6"/>
    <w:rsid w:val="00780B57"/>
    <w:rsid w:val="00BB780D"/>
    <w:rsid w:val="00D507C7"/>
    <w:rsid w:val="00D9611B"/>
    <w:rsid w:val="00E8436A"/>
    <w:rsid w:val="1D11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DengXi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374</Words>
  <Characters>2133</Characters>
  <Lines>17</Lines>
  <Paragraphs>5</Paragraphs>
  <TotalTime>76</TotalTime>
  <ScaleCrop>false</ScaleCrop>
  <LinksUpToDate>false</LinksUpToDate>
  <CharactersWithSpaces>2502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2023-11-28T06:55:00Z</dcterms:created>
  <dc:creator>duong Do</dc:creator>
  <cp:lastModifiedBy>nghan</cp:lastModifiedBy>
  <dcterms:modified xsi:type="dcterms:W3CDTF">2023-11-30T10:21:30Z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4ECB93223C204514AE5233607860A420_12</vt:lpwstr>
  </property>
</Properties>
</file>