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CNC ĐÔNG VIỆT</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Thôn Xuân Lôi, Xã Đình Dù, Huyện Văn Lâm, Tỉnh Hưng Yên,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0900988488</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Nguyễn Văn Quý</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21</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09</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Nguyễn Văn Quý</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32A3" w14:textId="77777777" w:rsidR="006C5E6A" w:rsidRDefault="006C5E6A">
      <w:pPr>
        <w:spacing w:line="240" w:lineRule="auto"/>
      </w:pPr>
      <w:r>
        <w:separator/>
      </w:r>
    </w:p>
  </w:endnote>
  <w:endnote w:type="continuationSeparator" w:id="0">
    <w:p w14:paraId="0EF62660" w14:textId="77777777" w:rsidR="006C5E6A" w:rsidRDefault="006C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085B" w14:textId="77777777" w:rsidR="006C5E6A" w:rsidRDefault="006C5E6A">
      <w:pPr>
        <w:spacing w:line="240" w:lineRule="auto"/>
      </w:pPr>
      <w:r>
        <w:separator/>
      </w:r>
    </w:p>
  </w:footnote>
  <w:footnote w:type="continuationSeparator" w:id="0">
    <w:p w14:paraId="0ABA5292" w14:textId="77777777" w:rsidR="006C5E6A" w:rsidRDefault="006C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453ACB"/>
    <w:rsid w:val="006C5E6A"/>
    <w:rsid w:val="006C758B"/>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2022-09-14T04:37:00Z</dcterms:modified>
</cp:coreProperties>
</file>