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LIDDLESTON VIỆT NAM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0316114589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Tầng 3, số nhà 33/22 đường Lý Văn Phức, Phường Tân Định, Quận 1,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SEOW SWEE KWONG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09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SEOW SWEE KWONG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