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Văn Việt</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014074000604</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14/4/2021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Tổ 1, Chiềng Sinh, Thành Phố Sơn La, Sơn La</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BAN QUẢN LÝ RỪNG ĐẶC RỤNG- PHÒNG HỘ THUẬN CHÂU</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5500374330</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TK 04 - Xã Tông Lạnh - Huyện Thuận Châu - Sơn La.</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17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Văn Việt</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