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ĐẦU TƯ VÀ XÂY DỰNG VCIC</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0106828146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VIỆT QUÂN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001076034171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20/4/2021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18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VIỆT QUÂN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