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Lesson Plan</w:t>
      </w:r>
    </w:p>
    <w:p>
      <w:pPr>
        <w:pStyle w:val="Heading1"/>
      </w:pPr>
      <w:r>
        <w:t>Lesson Title</w:t>
      </w:r>
    </w:p>
    <w:p>
      <w:r>
        <w:t>Getting Started with Java Programming</w:t>
      </w:r>
    </w:p>
    <w:p>
      <w:pPr>
        <w:pStyle w:val="Heading1"/>
      </w:pPr>
      <w:r>
        <w:t>Subject Area</w:t>
      </w:r>
    </w:p>
    <w:p>
      <w:r>
        <w:t>Computer Science</w:t>
      </w:r>
    </w:p>
    <w:p>
      <w:pPr>
        <w:pStyle w:val="Heading1"/>
      </w:pPr>
      <w:r>
        <w:t>Grade Level</w:t>
      </w:r>
    </w:p>
    <w:p>
      <w:r>
        <w:t>9-12 (High School)</w:t>
      </w:r>
    </w:p>
    <w:p>
      <w:pPr>
        <w:pStyle w:val="Heading1"/>
      </w:pPr>
      <w:r>
        <w:t>Duration</w:t>
      </w:r>
    </w:p>
    <w:p>
      <w:r>
        <w:t>50 minutes</w:t>
      </w:r>
    </w:p>
    <w:p>
      <w:pPr>
        <w:pStyle w:val="Heading1"/>
      </w:pPr>
      <w:r>
        <w:t>Learning Objectives</w:t>
      </w:r>
    </w:p>
    <w:p>
      <w:pPr>
        <w:pStyle w:val="ListBullet"/>
      </w:pPr>
      <w:r>
        <w:t>Students will identify and correct syntax and runtime errors in Java code.</w:t>
      </w:r>
    </w:p>
    <w:p>
      <w:pPr>
        <w:pStyle w:val="ListBullet"/>
      </w:pPr>
      <w:r>
        <w:t>Students will explain the difference between the print() and println() methods.</w:t>
      </w:r>
    </w:p>
    <w:p>
      <w:pPr>
        <w:pStyle w:val="ListBullet"/>
      </w:pPr>
      <w:r>
        <w:t>Students will use escape sequences in Java output statements.</w:t>
      </w:r>
    </w:p>
    <w:p>
      <w:pPr>
        <w:pStyle w:val="ListBullet"/>
      </w:pPr>
      <w:r>
        <w:t>Students will write and debug basic Java programs that include class declarations and the main method.</w:t>
      </w:r>
    </w:p>
    <w:p>
      <w:pPr>
        <w:pStyle w:val="Heading1"/>
      </w:pPr>
      <w:r>
        <w:t>Lesson Activities</w:t>
      </w:r>
    </w:p>
    <w:p>
      <w:pPr>
        <w:pStyle w:val="ListBullet"/>
      </w:pPr>
      <w:r>
        <w:t>1. Introduction &amp; Engagement (5 min)</w:t>
        <w:br/>
        <w:t xml:space="preserve">   - Overview of Java and its versatility (desktop, web, mobile apps).</w:t>
        <w:br/>
        <w:t xml:space="preserve">   - Quick discussion: “Why do we learn Java?”</w:t>
      </w:r>
    </w:p>
    <w:p>
      <w:pPr>
        <w:pStyle w:val="ListBullet"/>
      </w:pPr>
      <w:r>
        <w:t>2. Direct Instruction (10 min)</w:t>
        <w:br/>
        <w:t xml:space="preserve">   - Explore structure of a Java program.</w:t>
        <w:br/>
        <w:t xml:space="preserve">   - Discuss the role of the main method, statements, and block syntax.</w:t>
      </w:r>
    </w:p>
    <w:p>
      <w:pPr>
        <w:pStyle w:val="ListBullet"/>
      </w:pPr>
      <w:r>
        <w:t>3. Guided Practice (15 min)</w:t>
        <w:br/>
        <w:t xml:space="preserve">   - Use provided buggy code in an interactive editor.</w:t>
        <w:br/>
        <w:t xml:space="preserve">   - Identify and correct compiler and runtime errors together.</w:t>
        <w:br/>
        <w:t xml:space="preserve">   - Discuss error messages and Java syntax rules.</w:t>
      </w:r>
    </w:p>
    <w:p>
      <w:pPr>
        <w:pStyle w:val="ListBullet"/>
      </w:pPr>
      <w:r>
        <w:t>4. Independent Practice (15 min)</w:t>
        <w:br/>
        <w:t xml:space="preserve">   - Students complete the “It’s Your Turn” exercise:</w:t>
        <w:br/>
        <w:t xml:space="preserve">     - Use both print() and println() methods.</w:t>
        <w:br/>
        <w:t xml:space="preserve">     - Include at least three escape sequences.</w:t>
        <w:br/>
        <w:t xml:space="preserve">     - Recreate a “Smile!” ASCII image using Java output statements.</w:t>
      </w:r>
    </w:p>
    <w:p>
      <w:pPr>
        <w:pStyle w:val="ListBullet"/>
      </w:pPr>
      <w:r>
        <w:t>5. Closure and Reflection (5 min)</w:t>
        <w:br/>
        <w:t xml:space="preserve">   - Review differences between print types and types of errors.</w:t>
        <w:br/>
        <w:t xml:space="preserve">   - Students reflect in their Computer Science Notebook: What did they learn about Java structure and debugging?</w:t>
      </w:r>
    </w:p>
    <w:p>
      <w:pPr>
        <w:pStyle w:val="Heading1"/>
      </w:pPr>
      <w:r>
        <w:t>Required Materials</w:t>
      </w:r>
    </w:p>
    <w:p>
      <w:pPr>
        <w:pStyle w:val="ListBullet"/>
      </w:pPr>
      <w:r>
        <w:t>Computer with internet access</w:t>
      </w:r>
    </w:p>
    <w:p>
      <w:pPr>
        <w:pStyle w:val="ListBullet"/>
      </w:pPr>
      <w:r>
        <w:t>Interactive Java Code Editor (PLTW Java Beta Editor)</w:t>
      </w:r>
    </w:p>
    <w:p>
      <w:pPr>
        <w:pStyle w:val="ListBullet"/>
      </w:pPr>
      <w:r>
        <w:t>Computer Science Notebook</w:t>
      </w:r>
    </w:p>
    <w:p>
      <w:pPr>
        <w:pStyle w:val="ListBullet"/>
      </w:pPr>
      <w:r>
        <w:t>Printable handout or digital copy of Activity 1.1.1</w:t>
      </w:r>
    </w:p>
    <w:p>
      <w:pPr>
        <w:pStyle w:val="Heading1"/>
      </w:pPr>
      <w:r>
        <w:t>Lesson Topics</w:t>
      </w:r>
    </w:p>
    <w:p>
      <w:pPr>
        <w:pStyle w:val="ListBullet"/>
      </w:pPr>
      <w:r>
        <w:t>Java syntax and structure</w:t>
      </w:r>
    </w:p>
    <w:p>
      <w:pPr>
        <w:pStyle w:val="ListBullet"/>
      </w:pPr>
      <w:r>
        <w:t>Compiler vs runtime errors</w:t>
      </w:r>
    </w:p>
    <w:p>
      <w:pPr>
        <w:pStyle w:val="ListBullet"/>
      </w:pPr>
      <w:r>
        <w:t>main method</w:t>
      </w:r>
    </w:p>
    <w:p>
      <w:pPr>
        <w:pStyle w:val="ListBullet"/>
      </w:pPr>
      <w:r>
        <w:t>System.out.print() vs System.out.println()</w:t>
      </w:r>
    </w:p>
    <w:p>
      <w:pPr>
        <w:pStyle w:val="ListBullet"/>
      </w:pPr>
      <w:r>
        <w:t>Escape sequences (\n, \" , \\)</w:t>
      </w:r>
    </w:p>
    <w:p>
      <w:pPr>
        <w:pStyle w:val="ListBullet"/>
      </w:pPr>
      <w:r>
        <w:t>Debugging and error handling</w:t>
      </w:r>
    </w:p>
    <w:p>
      <w:pPr>
        <w:pStyle w:val="Heading1"/>
      </w:pPr>
      <w:r>
        <w:t>Standards Alignment</w:t>
      </w:r>
    </w:p>
    <w:p>
      <w:pPr>
        <w:pStyle w:val="ListBullet"/>
      </w:pPr>
      <w:r>
        <w:t>AP Computer Science A:</w:t>
        <w:br/>
        <w:t xml:space="preserve">  - VAR-1.A: Determine the value of variables after assignment</w:t>
        <w:br/>
        <w:t xml:space="preserve">  - VAR-1.B: Determine the result of expressions</w:t>
      </w:r>
    </w:p>
    <w:p>
      <w:pPr>
        <w:pStyle w:val="ListBullet"/>
      </w:pPr>
      <w:r>
        <w:t>CSTA K-12 CS Standards:</w:t>
        <w:br/>
        <w:t xml:space="preserve">  - 3A-AP-13: Create prototypes that use algorithms</w:t>
        <w:br/>
        <w:t xml:space="preserve">  - 3A-AP-14: Use lists to simplify solutions</w:t>
        <w:br/>
        <w:t xml:space="preserve">  - 3A-AP-16: Design and iteratively develop computational artifacts for practical intent</w:t>
      </w:r>
    </w:p>
    <w:p>
      <w:pPr>
        <w:pStyle w:val="Heading1"/>
      </w:pPr>
      <w:r>
        <w:t>Estimated Student Count</w:t>
      </w:r>
    </w:p>
    <w:p>
      <w:r>
        <w:t>25 students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