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E854" w14:textId="5058FD21" w:rsidR="008A5549" w:rsidRPr="00556874" w:rsidRDefault="008A5549" w:rsidP="008A5549">
      <w:r w:rsidRPr="003703EC">
        <w:rPr>
          <w:rFonts w:ascii="宋体" w:hAnsi="宋体" w:hint="eastAsia"/>
          <w:b/>
          <w:sz w:val="28"/>
        </w:rPr>
        <w:t>二○</w:t>
      </w:r>
      <w:proofErr w:type="gramStart"/>
      <w:r w:rsidR="00AB1660">
        <w:rPr>
          <w:rFonts w:ascii="宋体" w:hAnsi="宋体" w:hint="eastAsia"/>
          <w:b/>
          <w:sz w:val="28"/>
        </w:rPr>
        <w:t>二六</w:t>
      </w:r>
      <w:proofErr w:type="gramEnd"/>
      <w:r w:rsidRPr="003703EC">
        <w:rPr>
          <w:rFonts w:ascii="宋体" w:hAnsi="宋体" w:hint="eastAsia"/>
          <w:b/>
          <w:sz w:val="28"/>
        </w:rPr>
        <w:t>届学生毕业论文（设计）           存档编号：</w:t>
      </w:r>
      <w:r w:rsidRPr="00556874">
        <w:t xml:space="preserve">          </w:t>
      </w:r>
    </w:p>
    <w:p w14:paraId="4D2A906B" w14:textId="77777777" w:rsidR="008A5549" w:rsidRPr="00D93CAE" w:rsidRDefault="008A5549" w:rsidP="008A5549">
      <w:pPr>
        <w:rPr>
          <w:rFonts w:ascii="华文中宋" w:eastAsia="华文中宋" w:hAnsi="华文中宋" w:hint="eastAsia"/>
          <w:sz w:val="28"/>
        </w:rPr>
      </w:pPr>
    </w:p>
    <w:p w14:paraId="74F331A9" w14:textId="77777777" w:rsidR="008A5549" w:rsidRPr="003A6375" w:rsidRDefault="00000000" w:rsidP="008A5549">
      <w:pPr>
        <w:rPr>
          <w:rFonts w:ascii="华文中宋" w:eastAsia="华文中宋" w:hAnsi="华文中宋" w:hint="eastAsia"/>
          <w:sz w:val="28"/>
        </w:rPr>
      </w:pPr>
      <w:r>
        <w:rPr>
          <w:rFonts w:ascii="华文中宋" w:eastAsia="华文中宋" w:hAnsi="华文中宋" w:hint="eastAsia"/>
          <w:noProof/>
          <w:sz w:val="28"/>
        </w:rPr>
        <w:pict w14:anchorId="594539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-11.35pt;margin-top:2.55pt;width:247.5pt;height:57.75pt;z-index:1">
            <v:imagedata r:id="rId8" o:title="江汉大学校徽组合-1" gain="74473f"/>
            <w10:wrap type="square"/>
          </v:shape>
        </w:pict>
      </w:r>
    </w:p>
    <w:p w14:paraId="30C5039A" w14:textId="77777777" w:rsidR="008A5549" w:rsidRDefault="008A5549" w:rsidP="008A5549">
      <w:pPr>
        <w:rPr>
          <w:rFonts w:ascii="华文中宋" w:eastAsia="华文中宋" w:hAnsi="华文中宋" w:hint="eastAsia"/>
          <w:sz w:val="28"/>
        </w:rPr>
      </w:pPr>
    </w:p>
    <w:p w14:paraId="1127F14E" w14:textId="77777777" w:rsidR="008A5549" w:rsidRPr="00994EB1" w:rsidRDefault="008A5549" w:rsidP="008A5549">
      <w:pPr>
        <w:spacing w:beforeLines="250" w:before="780"/>
        <w:ind w:leftChars="160" w:left="336"/>
        <w:jc w:val="center"/>
        <w:rPr>
          <w:rFonts w:ascii="方正大标宋简体" w:eastAsia="方正大标宋简体" w:hAnsi="华文中宋" w:hint="eastAsia"/>
          <w:bCs/>
          <w:spacing w:val="60"/>
          <w:sz w:val="96"/>
        </w:rPr>
      </w:pPr>
      <w:r w:rsidRPr="00994EB1">
        <w:rPr>
          <w:rFonts w:ascii="方正大标宋简体" w:eastAsia="方正大标宋简体" w:hAnsi="华文中宋" w:hint="eastAsia"/>
          <w:bCs/>
          <w:spacing w:val="60"/>
          <w:sz w:val="96"/>
        </w:rPr>
        <w:t>毕业论文（设计）</w:t>
      </w:r>
    </w:p>
    <w:p w14:paraId="44610651" w14:textId="77777777" w:rsidR="008A5549" w:rsidRDefault="008A5549" w:rsidP="008A5549">
      <w:pPr>
        <w:tabs>
          <w:tab w:val="left" w:pos="7560"/>
          <w:tab w:val="left" w:pos="7853"/>
        </w:tabs>
        <w:jc w:val="center"/>
        <w:rPr>
          <w:rFonts w:ascii="华文中宋" w:eastAsia="华文中宋" w:hAnsi="华文中宋" w:hint="eastAsia"/>
          <w:sz w:val="28"/>
          <w:u w:val="single"/>
        </w:rPr>
      </w:pPr>
    </w:p>
    <w:p w14:paraId="593C281E" w14:textId="77777777" w:rsidR="008A5549" w:rsidRDefault="008A5549" w:rsidP="008A5549">
      <w:pPr>
        <w:tabs>
          <w:tab w:val="left" w:pos="7560"/>
          <w:tab w:val="left" w:pos="8280"/>
        </w:tabs>
        <w:spacing w:beforeLines="50" w:before="156" w:line="840" w:lineRule="exact"/>
        <w:ind w:firstLineChars="135" w:firstLine="540"/>
        <w:rPr>
          <w:rFonts w:ascii="华文中宋" w:eastAsia="华文中宋" w:hAnsi="华文中宋" w:hint="eastAsia"/>
          <w:spacing w:val="40"/>
          <w:sz w:val="32"/>
          <w:u w:val="single"/>
        </w:rPr>
      </w:pPr>
      <w:r>
        <w:rPr>
          <w:rFonts w:ascii="华文中宋" w:eastAsia="华文中宋" w:hAnsi="华文中宋" w:hint="eastAsia"/>
          <w:spacing w:val="40"/>
          <w:sz w:val="32"/>
        </w:rPr>
        <w:t xml:space="preserve">论文题目 </w:t>
      </w:r>
      <w:r w:rsidR="00AB1660">
        <w:rPr>
          <w:rFonts w:ascii="华文中宋" w:eastAsia="华文中宋" w:hAnsi="华文中宋" w:hint="eastAsia"/>
          <w:spacing w:val="40"/>
          <w:sz w:val="32"/>
          <w:u w:val="single"/>
        </w:rPr>
        <w:t>电动汽车视频弹幕评论分析与情感预测</w:t>
      </w:r>
      <w:r w:rsidR="00AB1660">
        <w:rPr>
          <w:rFonts w:ascii="华文中宋" w:eastAsia="华文中宋" w:hAnsi="华文中宋"/>
          <w:spacing w:val="40"/>
          <w:sz w:val="32"/>
          <w:u w:val="single"/>
        </w:rPr>
        <w:t>—</w:t>
      </w:r>
      <w:r w:rsidR="00AB1660">
        <w:rPr>
          <w:rFonts w:ascii="华文中宋" w:eastAsia="华文中宋" w:hAnsi="华文中宋" w:hint="eastAsia"/>
          <w:spacing w:val="40"/>
          <w:sz w:val="32"/>
          <w:u w:val="single"/>
        </w:rPr>
        <w:t>以B站小米SU7为例</w:t>
      </w:r>
    </w:p>
    <w:p w14:paraId="73DBE6CE" w14:textId="77777777" w:rsidR="008A5549" w:rsidRDefault="008A5549" w:rsidP="008A5549">
      <w:pPr>
        <w:tabs>
          <w:tab w:val="left" w:pos="7200"/>
          <w:tab w:val="left" w:pos="7560"/>
          <w:tab w:val="left" w:pos="8460"/>
        </w:tabs>
        <w:spacing w:before="50" w:line="840" w:lineRule="exact"/>
        <w:ind w:leftChars="-34" w:left="-71" w:firstLineChars="135" w:firstLine="432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  <w:sz w:val="32"/>
        </w:rPr>
        <w:t>（英    文</w:t>
      </w:r>
      <w:r>
        <w:rPr>
          <w:rFonts w:ascii="华文中宋" w:eastAsia="华文中宋" w:hAnsi="华文中宋"/>
          <w:sz w:val="32"/>
        </w:rPr>
        <w:t>）</w:t>
      </w:r>
      <w:r>
        <w:rPr>
          <w:rFonts w:ascii="华文中宋" w:eastAsia="华文中宋" w:hAnsi="华文中宋" w:hint="eastAsia"/>
          <w:sz w:val="32"/>
        </w:rPr>
        <w:t xml:space="preserve"> </w:t>
      </w:r>
      <w:r w:rsidR="00AB1660" w:rsidRPr="00AB1660">
        <w:rPr>
          <w:rFonts w:ascii="华文中宋" w:eastAsia="华文中宋" w:hAnsi="华文中宋"/>
          <w:spacing w:val="40"/>
          <w:sz w:val="32"/>
          <w:u w:val="single"/>
        </w:rPr>
        <w:t xml:space="preserve">Analysis of Bullet Comments and Sentiment Prediction for Electric Vehicle Videos—A Case Study of Xiaomi SU7 on </w:t>
      </w:r>
      <w:proofErr w:type="spellStart"/>
      <w:r w:rsidR="00AB1660" w:rsidRPr="00AB1660">
        <w:rPr>
          <w:rFonts w:ascii="华文中宋" w:eastAsia="华文中宋" w:hAnsi="华文中宋"/>
          <w:spacing w:val="40"/>
          <w:sz w:val="32"/>
          <w:u w:val="single"/>
        </w:rPr>
        <w:t>Bilibili</w:t>
      </w:r>
      <w:proofErr w:type="spellEnd"/>
      <w:r w:rsidRPr="00AB1660">
        <w:rPr>
          <w:rFonts w:ascii="华文中宋" w:eastAsia="华文中宋" w:hAnsi="华文中宋" w:hint="eastAsia"/>
          <w:spacing w:val="40"/>
          <w:sz w:val="32"/>
          <w:u w:val="single"/>
        </w:rPr>
        <w:t xml:space="preserve"> </w:t>
      </w:r>
    </w:p>
    <w:p w14:paraId="563259DB" w14:textId="77777777" w:rsidR="008A5549" w:rsidRPr="00FE2456" w:rsidRDefault="008A5549" w:rsidP="00AB1660">
      <w:pPr>
        <w:tabs>
          <w:tab w:val="left" w:pos="7200"/>
        </w:tabs>
        <w:spacing w:beforeLines="200" w:before="624" w:line="440" w:lineRule="exact"/>
        <w:ind w:firstLineChars="630" w:firstLine="2016"/>
        <w:rPr>
          <w:rFonts w:ascii="华文中宋" w:eastAsia="华文中宋" w:hAnsi="华文中宋" w:hint="eastAsia"/>
          <w:sz w:val="32"/>
          <w:szCs w:val="32"/>
        </w:rPr>
      </w:pPr>
      <w:r w:rsidRPr="00FE2456">
        <w:rPr>
          <w:rFonts w:ascii="华文中宋" w:eastAsia="华文中宋" w:hAnsi="华文中宋" w:hint="eastAsia"/>
          <w:sz w:val="32"/>
          <w:szCs w:val="32"/>
        </w:rPr>
        <w:t xml:space="preserve">学    院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  商学</w:t>
      </w:r>
      <w:r w:rsidR="004F292D">
        <w:rPr>
          <w:rFonts w:ascii="华文中宋" w:eastAsia="华文中宋" w:hAnsi="华文中宋" w:hint="eastAsia"/>
          <w:sz w:val="32"/>
          <w:szCs w:val="32"/>
          <w:u w:val="single"/>
        </w:rPr>
        <w:t>院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</w:p>
    <w:p w14:paraId="64AE0B7C" w14:textId="77777777" w:rsidR="008A5549" w:rsidRPr="00FE2456" w:rsidRDefault="008A5549" w:rsidP="00AB1660">
      <w:pPr>
        <w:tabs>
          <w:tab w:val="left" w:pos="7139"/>
          <w:tab w:val="left" w:pos="7200"/>
        </w:tabs>
        <w:spacing w:line="440" w:lineRule="exact"/>
        <w:ind w:firstLineChars="630" w:firstLine="2016"/>
        <w:rPr>
          <w:rFonts w:ascii="华文中宋" w:eastAsia="华文中宋" w:hAnsi="华文中宋" w:hint="eastAsia"/>
          <w:sz w:val="32"/>
          <w:szCs w:val="32"/>
          <w:u w:val="single"/>
        </w:rPr>
      </w:pPr>
      <w:r w:rsidRPr="00FE2456">
        <w:rPr>
          <w:rFonts w:ascii="华文中宋" w:eastAsia="华文中宋" w:hAnsi="华文中宋" w:hint="eastAsia"/>
          <w:sz w:val="32"/>
          <w:szCs w:val="32"/>
        </w:rPr>
        <w:t xml:space="preserve">专    业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  <w:r w:rsidR="004F292D">
        <w:rPr>
          <w:rFonts w:ascii="华文中宋" w:eastAsia="华文中宋" w:hAnsi="华文中宋" w:hint="eastAsia"/>
          <w:sz w:val="32"/>
          <w:szCs w:val="32"/>
          <w:u w:val="single"/>
        </w:rPr>
        <w:t>大数据管理与应用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</w:p>
    <w:p w14:paraId="03FB8797" w14:textId="77777777" w:rsidR="008A5549" w:rsidRPr="00FE2456" w:rsidRDefault="008A5549" w:rsidP="00AB1660">
      <w:pPr>
        <w:tabs>
          <w:tab w:val="left" w:pos="7139"/>
          <w:tab w:val="left" w:pos="7200"/>
        </w:tabs>
        <w:spacing w:line="440" w:lineRule="exact"/>
        <w:ind w:firstLineChars="630" w:firstLine="2016"/>
        <w:rPr>
          <w:rFonts w:ascii="华文中宋" w:eastAsia="华文中宋" w:hAnsi="华文中宋" w:hint="eastAsia"/>
          <w:sz w:val="32"/>
          <w:szCs w:val="32"/>
        </w:rPr>
      </w:pPr>
      <w:r w:rsidRPr="00FE2456">
        <w:rPr>
          <w:rFonts w:ascii="华文中宋" w:eastAsia="华文中宋" w:hAnsi="华文中宋" w:hint="eastAsia"/>
          <w:sz w:val="32"/>
          <w:szCs w:val="32"/>
        </w:rPr>
        <w:t xml:space="preserve">姓    名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 </w:t>
      </w:r>
      <w:r w:rsidR="004F292D">
        <w:rPr>
          <w:rFonts w:ascii="华文中宋" w:eastAsia="华文中宋" w:hAnsi="华文中宋" w:hint="eastAsia"/>
          <w:sz w:val="32"/>
          <w:szCs w:val="32"/>
          <w:u w:val="single"/>
        </w:rPr>
        <w:t>李益帆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</w:p>
    <w:p w14:paraId="638D62C7" w14:textId="77777777" w:rsidR="008A5549" w:rsidRPr="00FE2456" w:rsidRDefault="008A5549" w:rsidP="00AB1660">
      <w:pPr>
        <w:tabs>
          <w:tab w:val="left" w:pos="3060"/>
          <w:tab w:val="left" w:pos="7200"/>
        </w:tabs>
        <w:spacing w:line="440" w:lineRule="exact"/>
        <w:ind w:firstLineChars="630" w:firstLine="2016"/>
        <w:rPr>
          <w:rFonts w:ascii="华文中宋" w:eastAsia="华文中宋" w:hAnsi="华文中宋" w:hint="eastAsia"/>
          <w:sz w:val="32"/>
          <w:szCs w:val="32"/>
          <w:u w:val="single"/>
        </w:rPr>
      </w:pPr>
      <w:r w:rsidRPr="00FE2456">
        <w:rPr>
          <w:rFonts w:ascii="华文中宋" w:eastAsia="华文中宋" w:hAnsi="华文中宋" w:hint="eastAsia"/>
          <w:sz w:val="32"/>
          <w:szCs w:val="32"/>
        </w:rPr>
        <w:t xml:space="preserve">学    号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  <w:r w:rsidR="004F292D">
        <w:rPr>
          <w:rFonts w:ascii="华文中宋" w:eastAsia="华文中宋" w:hAnsi="华文中宋" w:hint="eastAsia"/>
          <w:sz w:val="32"/>
          <w:szCs w:val="32"/>
          <w:u w:val="single"/>
        </w:rPr>
        <w:t>222201515118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</w:t>
      </w:r>
    </w:p>
    <w:p w14:paraId="42134B9A" w14:textId="77777777" w:rsidR="00E52FD0" w:rsidRDefault="008A5549" w:rsidP="00E121DC">
      <w:pPr>
        <w:tabs>
          <w:tab w:val="left" w:pos="7200"/>
        </w:tabs>
        <w:spacing w:line="440" w:lineRule="exact"/>
        <w:ind w:firstLineChars="630" w:firstLine="2016"/>
        <w:rPr>
          <w:rFonts w:ascii="华文中宋" w:eastAsia="华文中宋" w:hAnsi="华文中宋" w:hint="eastAsia"/>
          <w:sz w:val="32"/>
          <w:szCs w:val="32"/>
          <w:u w:val="single"/>
        </w:rPr>
      </w:pPr>
      <w:r w:rsidRPr="00FE2456">
        <w:rPr>
          <w:rFonts w:ascii="华文中宋" w:eastAsia="华文中宋" w:hAnsi="华文中宋" w:hint="eastAsia"/>
          <w:sz w:val="32"/>
          <w:szCs w:val="32"/>
        </w:rPr>
        <w:t xml:space="preserve">指导教师  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 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</w:t>
      </w:r>
      <w:r w:rsidR="004F292D">
        <w:rPr>
          <w:rFonts w:ascii="华文中宋" w:eastAsia="华文中宋" w:hAnsi="华文中宋" w:hint="eastAsia"/>
          <w:sz w:val="32"/>
          <w:szCs w:val="32"/>
          <w:u w:val="single"/>
        </w:rPr>
        <w:t>吴汉华</w:t>
      </w:r>
      <w:r w:rsidRPr="00FE2456">
        <w:rPr>
          <w:rFonts w:ascii="华文中宋" w:eastAsia="华文中宋" w:hAnsi="华文中宋" w:hint="eastAsia"/>
          <w:sz w:val="32"/>
          <w:szCs w:val="32"/>
          <w:u w:val="single"/>
        </w:rPr>
        <w:t xml:space="preserve">    </w:t>
      </w:r>
      <w:r w:rsidR="00E52FD0">
        <w:rPr>
          <w:rFonts w:ascii="华文中宋" w:eastAsia="华文中宋" w:hAnsi="华文中宋" w:hint="eastAsia"/>
          <w:sz w:val="32"/>
          <w:szCs w:val="32"/>
          <w:u w:val="single"/>
        </w:rPr>
        <w:t xml:space="preserve">   </w:t>
      </w:r>
    </w:p>
    <w:p w14:paraId="79482E94" w14:textId="77777777" w:rsidR="00E121DC" w:rsidRDefault="008A5549" w:rsidP="00E121DC">
      <w:pPr>
        <w:tabs>
          <w:tab w:val="left" w:pos="7200"/>
        </w:tabs>
        <w:spacing w:line="440" w:lineRule="exact"/>
        <w:ind w:firstLineChars="630" w:firstLine="2016"/>
        <w:rPr>
          <w:rFonts w:ascii="华文中宋" w:eastAsia="华文中宋" w:hAnsi="华文中宋" w:hint="eastAsia"/>
          <w:sz w:val="32"/>
        </w:rPr>
      </w:pPr>
      <w:r>
        <w:rPr>
          <w:rFonts w:ascii="华文中宋" w:eastAsia="华文中宋" w:hAnsi="华文中宋" w:hint="eastAsia"/>
          <w:sz w:val="32"/>
        </w:rPr>
        <w:t xml:space="preserve"> </w:t>
      </w:r>
      <w:r w:rsidR="00E52FD0">
        <w:rPr>
          <w:rFonts w:ascii="华文中宋" w:eastAsia="华文中宋" w:hAnsi="华文中宋" w:hint="eastAsia"/>
          <w:sz w:val="32"/>
        </w:rPr>
        <w:t xml:space="preserve">      </w:t>
      </w:r>
      <w:r w:rsidR="004F292D">
        <w:rPr>
          <w:rFonts w:ascii="华文中宋" w:eastAsia="华文中宋" w:hAnsi="华文中宋" w:hint="eastAsia"/>
          <w:sz w:val="32"/>
        </w:rPr>
        <w:t>2026年</w:t>
      </w:r>
      <w:r>
        <w:rPr>
          <w:rFonts w:ascii="华文中宋" w:eastAsia="华文中宋" w:hAnsi="华文中宋" w:hint="eastAsia"/>
          <w:sz w:val="32"/>
        </w:rPr>
        <w:t xml:space="preserve">    月      日</w:t>
      </w:r>
    </w:p>
    <w:p w14:paraId="612FE996" w14:textId="77777777" w:rsidR="00E121DC" w:rsidRDefault="00E121DC" w:rsidP="00E121DC">
      <w:pPr>
        <w:tabs>
          <w:tab w:val="left" w:pos="7200"/>
        </w:tabs>
        <w:spacing w:line="440" w:lineRule="exact"/>
        <w:rPr>
          <w:rFonts w:ascii="华文中宋" w:eastAsia="华文中宋" w:hAnsi="华文中宋" w:hint="eastAsia"/>
          <w:sz w:val="32"/>
        </w:rPr>
      </w:pPr>
    </w:p>
    <w:p w14:paraId="06210938" w14:textId="77777777" w:rsidR="00E121DC" w:rsidRDefault="00E121DC" w:rsidP="00E121DC">
      <w:pPr>
        <w:tabs>
          <w:tab w:val="left" w:pos="7200"/>
        </w:tabs>
        <w:spacing w:line="440" w:lineRule="exact"/>
        <w:rPr>
          <w:rFonts w:ascii="华文中宋" w:eastAsia="华文中宋" w:hAnsi="华文中宋" w:hint="eastAsia"/>
          <w:sz w:val="32"/>
        </w:rPr>
        <w:sectPr w:rsidR="00E121DC" w:rsidSect="00685EB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1134" w:bottom="1440" w:left="1701" w:header="851" w:footer="992" w:gutter="0"/>
          <w:pgNumType w:start="0"/>
          <w:cols w:space="425"/>
          <w:titlePg/>
          <w:docGrid w:type="lines" w:linePitch="312"/>
        </w:sectPr>
      </w:pPr>
    </w:p>
    <w:p w14:paraId="3C6B6822" w14:textId="77777777" w:rsidR="00506795" w:rsidRPr="00DA037E" w:rsidRDefault="00506795" w:rsidP="00DA037E">
      <w:pPr>
        <w:tabs>
          <w:tab w:val="left" w:pos="7560"/>
          <w:tab w:val="left" w:pos="8280"/>
        </w:tabs>
        <w:spacing w:beforeLines="50" w:before="156"/>
        <w:jc w:val="center"/>
        <w:rPr>
          <w:rFonts w:ascii="黑体" w:eastAsia="黑体" w:hAnsi="黑体" w:hint="eastAsia"/>
          <w:spacing w:val="40"/>
          <w:sz w:val="36"/>
          <w:szCs w:val="36"/>
        </w:rPr>
      </w:pPr>
      <w:r w:rsidRPr="00DA037E">
        <w:rPr>
          <w:rFonts w:ascii="黑体" w:eastAsia="黑体" w:hAnsi="黑体" w:hint="eastAsia"/>
          <w:spacing w:val="40"/>
          <w:sz w:val="36"/>
          <w:szCs w:val="36"/>
        </w:rPr>
        <w:lastRenderedPageBreak/>
        <w:t>电动汽车视频弹幕评论分析与情感预测</w:t>
      </w:r>
    </w:p>
    <w:p w14:paraId="7F86C26E" w14:textId="77777777" w:rsidR="00DA037E" w:rsidRDefault="00506795" w:rsidP="00B04124">
      <w:pPr>
        <w:tabs>
          <w:tab w:val="left" w:pos="7560"/>
          <w:tab w:val="left" w:pos="8280"/>
        </w:tabs>
        <w:spacing w:beforeLines="50" w:before="156"/>
        <w:ind w:firstLineChars="135" w:firstLine="594"/>
        <w:jc w:val="center"/>
        <w:rPr>
          <w:rFonts w:ascii="黑体" w:eastAsia="黑体" w:hAnsi="黑体" w:hint="eastAsia"/>
          <w:spacing w:val="40"/>
          <w:sz w:val="36"/>
          <w:szCs w:val="36"/>
        </w:rPr>
      </w:pPr>
      <w:r w:rsidRPr="00DA037E">
        <w:rPr>
          <w:rFonts w:ascii="黑体" w:eastAsia="黑体" w:hAnsi="黑体"/>
          <w:spacing w:val="40"/>
          <w:sz w:val="36"/>
          <w:szCs w:val="36"/>
        </w:rPr>
        <w:t>—</w:t>
      </w:r>
      <w:r w:rsidRPr="00DA037E">
        <w:rPr>
          <w:rFonts w:ascii="黑体" w:eastAsia="黑体" w:hAnsi="黑体" w:hint="eastAsia"/>
          <w:spacing w:val="40"/>
          <w:sz w:val="36"/>
          <w:szCs w:val="36"/>
        </w:rPr>
        <w:t>以B站小米SU7为例</w:t>
      </w:r>
    </w:p>
    <w:p w14:paraId="6FDDED3F" w14:textId="77777777" w:rsidR="00B04124" w:rsidRPr="00DA037E" w:rsidRDefault="00B04124" w:rsidP="00B04124">
      <w:pPr>
        <w:tabs>
          <w:tab w:val="left" w:pos="7560"/>
          <w:tab w:val="left" w:pos="8280"/>
        </w:tabs>
        <w:spacing w:beforeLines="50" w:before="156"/>
        <w:ind w:firstLineChars="135" w:firstLine="594"/>
        <w:jc w:val="center"/>
        <w:rPr>
          <w:rFonts w:ascii="黑体" w:eastAsia="黑体" w:hAnsi="黑体" w:hint="eastAsia"/>
          <w:spacing w:val="40"/>
          <w:sz w:val="36"/>
          <w:szCs w:val="36"/>
        </w:rPr>
      </w:pPr>
    </w:p>
    <w:p w14:paraId="2FE36A52" w14:textId="77777777" w:rsidR="00E121DC" w:rsidRDefault="00DA037E" w:rsidP="00DA037E">
      <w:pPr>
        <w:tabs>
          <w:tab w:val="left" w:pos="7200"/>
        </w:tabs>
        <w:spacing w:line="440" w:lineRule="exact"/>
        <w:jc w:val="center"/>
        <w:rPr>
          <w:rFonts w:ascii="宋体" w:hAnsi="宋体" w:hint="eastAsia"/>
          <w:sz w:val="24"/>
        </w:rPr>
      </w:pPr>
      <w:r w:rsidRPr="00DA037E">
        <w:rPr>
          <w:rFonts w:ascii="宋体" w:hAnsi="宋体" w:hint="eastAsia"/>
          <w:sz w:val="24"/>
        </w:rPr>
        <w:t>学生：</w:t>
      </w:r>
      <w:r w:rsidR="00E121DC" w:rsidRPr="00DA037E">
        <w:rPr>
          <w:rFonts w:ascii="宋体" w:hAnsi="宋体" w:hint="eastAsia"/>
          <w:sz w:val="24"/>
        </w:rPr>
        <w:t>李益帆</w:t>
      </w:r>
      <w:r w:rsidRPr="00DA037E">
        <w:rPr>
          <w:rFonts w:ascii="宋体" w:hAnsi="宋体" w:hint="eastAsia"/>
          <w:sz w:val="24"/>
        </w:rPr>
        <w:t>，</w:t>
      </w:r>
      <w:r w:rsidR="00E121DC" w:rsidRPr="00DA037E">
        <w:rPr>
          <w:rFonts w:ascii="宋体" w:hAnsi="宋体" w:hint="eastAsia"/>
          <w:sz w:val="24"/>
        </w:rPr>
        <w:t>指导老师：吴汉华</w:t>
      </w:r>
      <w:r>
        <w:rPr>
          <w:rFonts w:ascii="宋体" w:hAnsi="宋体" w:hint="eastAsia"/>
          <w:sz w:val="24"/>
        </w:rPr>
        <w:t>，</w:t>
      </w:r>
      <w:r w:rsidR="00E121DC" w:rsidRPr="00DA037E">
        <w:rPr>
          <w:rFonts w:ascii="宋体" w:hAnsi="宋体" w:hint="eastAsia"/>
          <w:sz w:val="24"/>
        </w:rPr>
        <w:t>教学单位：江汉大学商学院</w:t>
      </w:r>
    </w:p>
    <w:p w14:paraId="42729CF0" w14:textId="77777777" w:rsidR="00DA037E" w:rsidRPr="00DA037E" w:rsidRDefault="00DA037E" w:rsidP="00DA037E">
      <w:pPr>
        <w:tabs>
          <w:tab w:val="left" w:pos="7200"/>
        </w:tabs>
        <w:spacing w:line="440" w:lineRule="exact"/>
        <w:jc w:val="center"/>
        <w:rPr>
          <w:rFonts w:ascii="宋体" w:hAnsi="宋体" w:hint="eastAsia"/>
          <w:sz w:val="24"/>
        </w:rPr>
      </w:pPr>
    </w:p>
    <w:p w14:paraId="41FB722A" w14:textId="77777777" w:rsidR="00E121DC" w:rsidRDefault="00E121DC" w:rsidP="00DA037E">
      <w:pPr>
        <w:tabs>
          <w:tab w:val="left" w:pos="7200"/>
        </w:tabs>
        <w:spacing w:line="440" w:lineRule="exact"/>
        <w:jc w:val="center"/>
        <w:rPr>
          <w:rFonts w:ascii="黑体" w:eastAsia="黑体" w:hAnsi="黑体" w:hint="eastAsia"/>
          <w:sz w:val="32"/>
          <w:szCs w:val="32"/>
        </w:rPr>
      </w:pPr>
      <w:r w:rsidRPr="00DA037E">
        <w:rPr>
          <w:rFonts w:ascii="黑体" w:eastAsia="黑体" w:hAnsi="黑体" w:hint="eastAsia"/>
          <w:sz w:val="32"/>
          <w:szCs w:val="32"/>
        </w:rPr>
        <w:t>摘要</w:t>
      </w:r>
    </w:p>
    <w:p w14:paraId="665779F7" w14:textId="77777777" w:rsidR="00DA037E" w:rsidRDefault="00DA037E" w:rsidP="00DA037E">
      <w:pPr>
        <w:tabs>
          <w:tab w:val="left" w:pos="7200"/>
        </w:tabs>
        <w:spacing w:line="440" w:lineRule="exact"/>
        <w:jc w:val="center"/>
        <w:rPr>
          <w:rFonts w:ascii="黑体" w:eastAsia="黑体" w:hAnsi="黑体" w:hint="eastAsia"/>
          <w:sz w:val="32"/>
          <w:szCs w:val="32"/>
        </w:rPr>
      </w:pPr>
    </w:p>
    <w:p w14:paraId="44EEE839" w14:textId="77777777" w:rsidR="00DA037E" w:rsidRPr="00DA037E" w:rsidRDefault="00DA037E" w:rsidP="00DA037E">
      <w:pPr>
        <w:tabs>
          <w:tab w:val="left" w:pos="7200"/>
        </w:tabs>
        <w:spacing w:line="440" w:lineRule="exact"/>
        <w:jc w:val="center"/>
        <w:rPr>
          <w:rFonts w:ascii="宋体" w:hAnsi="宋体" w:hint="eastAsia"/>
          <w:sz w:val="24"/>
        </w:rPr>
      </w:pPr>
      <w:r w:rsidRPr="00DA037E">
        <w:rPr>
          <w:rFonts w:ascii="宋体" w:hAnsi="宋体" w:hint="eastAsia"/>
          <w:sz w:val="24"/>
        </w:rPr>
        <w:t>1111111111111</w:t>
      </w:r>
    </w:p>
    <w:p w14:paraId="1C4FB757" w14:textId="77777777" w:rsidR="00DA037E" w:rsidRPr="00DA037E" w:rsidRDefault="00DA037E" w:rsidP="00DA037E">
      <w:pPr>
        <w:tabs>
          <w:tab w:val="left" w:pos="7200"/>
        </w:tabs>
        <w:spacing w:line="440" w:lineRule="exact"/>
        <w:jc w:val="center"/>
        <w:rPr>
          <w:rFonts w:ascii="黑体" w:eastAsia="黑体" w:hAnsi="黑体" w:hint="eastAsia"/>
          <w:sz w:val="32"/>
          <w:szCs w:val="32"/>
        </w:rPr>
      </w:pPr>
    </w:p>
    <w:p w14:paraId="393935E9" w14:textId="77777777" w:rsidR="00DA037E" w:rsidRDefault="00E121DC" w:rsidP="00DA037E">
      <w:pPr>
        <w:tabs>
          <w:tab w:val="left" w:pos="7200"/>
        </w:tabs>
        <w:spacing w:line="440" w:lineRule="exact"/>
        <w:jc w:val="center"/>
        <w:rPr>
          <w:rFonts w:ascii="黑体" w:eastAsia="黑体" w:hAnsi="黑体" w:hint="eastAsia"/>
          <w:sz w:val="32"/>
          <w:szCs w:val="32"/>
        </w:rPr>
      </w:pPr>
      <w:r w:rsidRPr="00DA037E">
        <w:rPr>
          <w:rFonts w:ascii="黑体" w:eastAsia="黑体" w:hAnsi="黑体" w:hint="eastAsia"/>
          <w:sz w:val="32"/>
          <w:szCs w:val="32"/>
        </w:rPr>
        <w:t>关键词</w:t>
      </w:r>
    </w:p>
    <w:p w14:paraId="62D5F30D" w14:textId="77777777" w:rsidR="00DA037E" w:rsidRPr="00DA037E" w:rsidRDefault="00DA037E" w:rsidP="00DA037E">
      <w:pPr>
        <w:tabs>
          <w:tab w:val="left" w:pos="7200"/>
        </w:tabs>
        <w:spacing w:line="440" w:lineRule="exact"/>
        <w:jc w:val="center"/>
        <w:rPr>
          <w:rFonts w:ascii="黑体" w:eastAsia="黑体" w:hAnsi="黑体" w:hint="eastAsia"/>
          <w:sz w:val="32"/>
          <w:szCs w:val="32"/>
        </w:rPr>
      </w:pPr>
    </w:p>
    <w:p w14:paraId="44DA1788" w14:textId="77777777" w:rsidR="00E121DC" w:rsidRPr="00DA037E" w:rsidRDefault="00E121DC" w:rsidP="00DA037E">
      <w:pPr>
        <w:tabs>
          <w:tab w:val="left" w:pos="7200"/>
        </w:tabs>
        <w:spacing w:line="440" w:lineRule="exact"/>
        <w:jc w:val="center"/>
        <w:rPr>
          <w:rFonts w:ascii="宋体" w:hAnsi="宋体" w:hint="eastAsia"/>
          <w:sz w:val="24"/>
        </w:rPr>
      </w:pPr>
      <w:r w:rsidRPr="00DA037E">
        <w:rPr>
          <w:rFonts w:ascii="宋体" w:hAnsi="宋体" w:hint="eastAsia"/>
          <w:sz w:val="24"/>
        </w:rPr>
        <w:t>弹幕分析</w:t>
      </w:r>
      <w:r w:rsidR="00DA037E" w:rsidRPr="00DA037E">
        <w:rPr>
          <w:rFonts w:ascii="宋体" w:hAnsi="宋体" w:hint="eastAsia"/>
          <w:sz w:val="24"/>
        </w:rPr>
        <w:t>；</w:t>
      </w:r>
      <w:r w:rsidRPr="00DA037E">
        <w:rPr>
          <w:rFonts w:ascii="宋体" w:hAnsi="宋体" w:hint="eastAsia"/>
          <w:sz w:val="24"/>
        </w:rPr>
        <w:t>情感分析</w:t>
      </w:r>
      <w:r w:rsidR="00DA037E" w:rsidRPr="00DA037E">
        <w:rPr>
          <w:rFonts w:ascii="宋体" w:hAnsi="宋体" w:hint="eastAsia"/>
          <w:sz w:val="24"/>
        </w:rPr>
        <w:t>；</w:t>
      </w:r>
      <w:r w:rsidRPr="00DA037E">
        <w:rPr>
          <w:rFonts w:ascii="宋体" w:hAnsi="宋体" w:hint="eastAsia"/>
          <w:sz w:val="24"/>
        </w:rPr>
        <w:t>电动汽车</w:t>
      </w:r>
      <w:r w:rsidR="00DA037E" w:rsidRPr="00DA037E">
        <w:rPr>
          <w:rFonts w:ascii="宋体" w:hAnsi="宋体" w:hint="eastAsia"/>
          <w:sz w:val="24"/>
        </w:rPr>
        <w:t>；</w:t>
      </w:r>
      <w:r w:rsidRPr="00DA037E">
        <w:rPr>
          <w:rFonts w:ascii="宋体" w:hAnsi="宋体" w:hint="eastAsia"/>
          <w:sz w:val="24"/>
        </w:rPr>
        <w:t>小米SU7</w:t>
      </w:r>
    </w:p>
    <w:p w14:paraId="7DC5A620" w14:textId="77777777" w:rsidR="00E121DC" w:rsidRPr="00556874" w:rsidRDefault="00E121DC" w:rsidP="00E121DC">
      <w:pPr>
        <w:tabs>
          <w:tab w:val="left" w:pos="7200"/>
        </w:tabs>
        <w:spacing w:line="440" w:lineRule="exact"/>
        <w:jc w:val="center"/>
      </w:pPr>
      <w:r>
        <w:rPr>
          <w:rFonts w:ascii="华文中宋" w:eastAsia="华文中宋" w:hAnsi="华文中宋" w:hint="eastAsia"/>
          <w:sz w:val="32"/>
          <w:szCs w:val="32"/>
        </w:rPr>
        <w:br w:type="page"/>
      </w:r>
      <w:r w:rsidRPr="00556874">
        <w:t xml:space="preserve">Analysis of </w:t>
      </w:r>
      <w:proofErr w:type="spellStart"/>
      <w:r w:rsidRPr="00556874">
        <w:t>Danmaku</w:t>
      </w:r>
      <w:proofErr w:type="spellEnd"/>
      <w:r w:rsidRPr="00556874">
        <w:t xml:space="preserve"> Comments and Sentiment Prediction for Electric Vehicle Videos — A Case Study of Xiaomi SU7 on </w:t>
      </w:r>
      <w:proofErr w:type="spellStart"/>
      <w:r w:rsidRPr="00556874">
        <w:t>Bilibili</w:t>
      </w:r>
      <w:proofErr w:type="spellEnd"/>
    </w:p>
    <w:p w14:paraId="22832525" w14:textId="77777777" w:rsidR="00DA037E" w:rsidRPr="00DA037E" w:rsidRDefault="00DA037E" w:rsidP="00556874"/>
    <w:p w14:paraId="1C34B850" w14:textId="77777777" w:rsidR="00E121DC" w:rsidRPr="00DA037E" w:rsidRDefault="00DA037E" w:rsidP="00556874">
      <w:r w:rsidRPr="00DA037E">
        <w:t>Student</w:t>
      </w:r>
      <w:r w:rsidRPr="00DA037E">
        <w:t>：</w:t>
      </w:r>
      <w:r w:rsidR="00E121DC" w:rsidRPr="00DA037E">
        <w:t xml:space="preserve">Li </w:t>
      </w:r>
      <w:proofErr w:type="spellStart"/>
      <w:proofErr w:type="gramStart"/>
      <w:r w:rsidR="00E121DC" w:rsidRPr="00DA037E">
        <w:t>Yifan</w:t>
      </w:r>
      <w:r w:rsidRPr="00DA037E">
        <w:t>,</w:t>
      </w:r>
      <w:r w:rsidR="00E121DC" w:rsidRPr="00DA037E">
        <w:t>Supervisor</w:t>
      </w:r>
      <w:proofErr w:type="spellEnd"/>
      <w:proofErr w:type="gramEnd"/>
      <w:r w:rsidR="00E121DC" w:rsidRPr="00DA037E">
        <w:t>: Wu Hanhua</w:t>
      </w:r>
      <w:r w:rsidRPr="00DA037E">
        <w:t>,</w:t>
      </w:r>
      <w:r w:rsidR="00E121DC" w:rsidRPr="00DA037E">
        <w:t xml:space="preserve"> Educational Institution: School of Business, </w:t>
      </w:r>
      <w:proofErr w:type="spellStart"/>
      <w:r w:rsidR="00E121DC" w:rsidRPr="00DA037E">
        <w:t>Jianghan</w:t>
      </w:r>
      <w:proofErr w:type="spellEnd"/>
      <w:r w:rsidR="00E121DC" w:rsidRPr="00DA037E">
        <w:t xml:space="preserve"> University</w:t>
      </w:r>
    </w:p>
    <w:p w14:paraId="2D8F8D8F" w14:textId="77777777" w:rsidR="00DA037E" w:rsidRPr="00DA037E" w:rsidRDefault="00DA037E" w:rsidP="00556874"/>
    <w:p w14:paraId="77367F23" w14:textId="77777777" w:rsidR="00E121DC" w:rsidRPr="00DA037E" w:rsidRDefault="00E121DC" w:rsidP="00556874">
      <w:r w:rsidRPr="00DA037E">
        <w:t>Abstract</w:t>
      </w:r>
    </w:p>
    <w:p w14:paraId="00B859E7" w14:textId="77777777" w:rsidR="00DA037E" w:rsidRPr="00DA037E" w:rsidRDefault="00DA037E" w:rsidP="00556874"/>
    <w:p w14:paraId="3B5DB3E2" w14:textId="77777777" w:rsidR="00DA037E" w:rsidRPr="00B04124" w:rsidRDefault="00DA037E" w:rsidP="00556874">
      <w:r w:rsidRPr="00B04124">
        <w:t>1111111</w:t>
      </w:r>
    </w:p>
    <w:p w14:paraId="14CAAB17" w14:textId="77777777" w:rsidR="00DA037E" w:rsidRPr="00DA037E" w:rsidRDefault="00DA037E" w:rsidP="00556874"/>
    <w:p w14:paraId="3E1242F5" w14:textId="77777777" w:rsidR="00DA037E" w:rsidRPr="00DA037E" w:rsidRDefault="00E121DC" w:rsidP="00556874">
      <w:r w:rsidRPr="00DA037E">
        <w:t>Keywords</w:t>
      </w:r>
    </w:p>
    <w:p w14:paraId="5D9F9448" w14:textId="77777777" w:rsidR="00DA037E" w:rsidRPr="00DA037E" w:rsidRDefault="00DA037E" w:rsidP="00556874"/>
    <w:p w14:paraId="4E0881D8" w14:textId="77777777" w:rsidR="00E121DC" w:rsidRPr="00B04124" w:rsidRDefault="00E121DC" w:rsidP="00556874">
      <w:proofErr w:type="spellStart"/>
      <w:r w:rsidRPr="00B04124">
        <w:t>Danmaku</w:t>
      </w:r>
      <w:proofErr w:type="spellEnd"/>
      <w:r w:rsidRPr="00B04124">
        <w:t xml:space="preserve"> </w:t>
      </w:r>
      <w:proofErr w:type="spellStart"/>
      <w:proofErr w:type="gramStart"/>
      <w:r w:rsidRPr="00B04124">
        <w:t>Analysis</w:t>
      </w:r>
      <w:r w:rsidR="00DA037E" w:rsidRPr="00B04124">
        <w:t>;</w:t>
      </w:r>
      <w:r w:rsidRPr="00B04124">
        <w:t>Sentiment</w:t>
      </w:r>
      <w:proofErr w:type="spellEnd"/>
      <w:proofErr w:type="gramEnd"/>
      <w:r w:rsidRPr="00B04124">
        <w:t xml:space="preserve"> </w:t>
      </w:r>
      <w:proofErr w:type="spellStart"/>
      <w:proofErr w:type="gramStart"/>
      <w:r w:rsidRPr="00B04124">
        <w:t>Analysis</w:t>
      </w:r>
      <w:r w:rsidR="00DA037E" w:rsidRPr="00B04124">
        <w:t>;</w:t>
      </w:r>
      <w:r w:rsidRPr="00B04124">
        <w:t>Electric</w:t>
      </w:r>
      <w:proofErr w:type="spellEnd"/>
      <w:proofErr w:type="gramEnd"/>
      <w:r w:rsidRPr="00B04124">
        <w:t xml:space="preserve"> </w:t>
      </w:r>
      <w:proofErr w:type="spellStart"/>
      <w:proofErr w:type="gramStart"/>
      <w:r w:rsidRPr="00B04124">
        <w:t>Vehicles</w:t>
      </w:r>
      <w:r w:rsidR="00DA037E" w:rsidRPr="00B04124">
        <w:t>;</w:t>
      </w:r>
      <w:r w:rsidRPr="00B04124">
        <w:t>Xiaomi</w:t>
      </w:r>
      <w:proofErr w:type="spellEnd"/>
      <w:proofErr w:type="gramEnd"/>
      <w:r w:rsidRPr="00B04124">
        <w:t xml:space="preserve"> SU7</w:t>
      </w:r>
    </w:p>
    <w:p w14:paraId="376A26B1" w14:textId="77777777" w:rsidR="008F7846" w:rsidRDefault="008F7846" w:rsidP="00556874"/>
    <w:p w14:paraId="7E5B2B5D" w14:textId="77777777" w:rsidR="008F7846" w:rsidRDefault="008F7846" w:rsidP="00556874">
      <w:pPr>
        <w:sectPr w:rsidR="008F7846" w:rsidSect="00685EB0">
          <w:footerReference w:type="default" r:id="rId15"/>
          <w:footerReference w:type="first" r:id="rId16"/>
          <w:pgSz w:w="11906" w:h="16838" w:code="9"/>
          <w:pgMar w:top="1440" w:right="1134" w:bottom="1440" w:left="1701" w:header="851" w:footer="992" w:gutter="0"/>
          <w:pgNumType w:start="0"/>
          <w:cols w:space="425"/>
          <w:titlePg/>
          <w:docGrid w:type="lines" w:linePitch="312"/>
        </w:sectPr>
      </w:pPr>
    </w:p>
    <w:p w14:paraId="0A9B918A" w14:textId="77777777" w:rsidR="008F7846" w:rsidRDefault="008F7846" w:rsidP="008F7846">
      <w:pPr>
        <w:jc w:val="center"/>
        <w:rPr>
          <w:rFonts w:ascii="黑体" w:eastAsia="黑体" w:hAnsi="黑体" w:hint="eastAsia"/>
          <w:sz w:val="32"/>
          <w:szCs w:val="32"/>
          <w:lang w:val="zh-CN"/>
        </w:rPr>
      </w:pPr>
      <w:r w:rsidRPr="008F7846">
        <w:rPr>
          <w:rFonts w:ascii="黑体" w:eastAsia="黑体" w:hAnsi="黑体"/>
          <w:sz w:val="32"/>
          <w:szCs w:val="32"/>
          <w:lang w:val="zh-CN"/>
        </w:rPr>
        <w:t>目录</w:t>
      </w:r>
    </w:p>
    <w:p w14:paraId="0D2B0D43" w14:textId="77777777" w:rsidR="00B75C1B" w:rsidRPr="008F7846" w:rsidRDefault="00B75C1B" w:rsidP="008F7846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47A88AAC" w14:textId="2568C4FA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r w:rsidRPr="008F7846">
        <w:fldChar w:fldCharType="begin"/>
      </w:r>
      <w:r w:rsidRPr="008F7846">
        <w:instrText xml:space="preserve"> TOC \o "1-3" \h \z \u </w:instrText>
      </w:r>
      <w:r w:rsidRPr="008F7846">
        <w:fldChar w:fldCharType="separate"/>
      </w:r>
      <w:hyperlink w:anchor="_Toc225161655" w:history="1">
        <w:r w:rsidRPr="008F7846">
          <w:rPr>
            <w:rStyle w:val="a9"/>
            <w:noProof/>
          </w:rPr>
          <w:t>一、绪论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_Toc225161655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7DCBF54" w14:textId="244080F8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56" w:history="1">
        <w:r w:rsidRPr="008F7846">
          <w:rPr>
            <w:rStyle w:val="a9"/>
            <w:noProof/>
          </w:rPr>
          <w:t>（一）、论文结构与研究内容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_Toc225161656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AA4C0FF" w14:textId="33B81D0A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57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、论文结构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_Toc225161657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D8CDB69" w14:textId="01122A3C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58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、研究内容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_Toc225161658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1FCA571D" w14:textId="5FFB53D2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59" w:history="1">
        <w:r w:rsidRPr="008F7846">
          <w:rPr>
            <w:rStyle w:val="a9"/>
            <w:noProof/>
          </w:rPr>
          <w:t>（二）、研究背景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_Toc225161659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07CB2B3" w14:textId="75003F37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0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、阐述新能源汽车市场格局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_Toc225161660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AE05B96" w14:textId="612BF4C5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1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、弹幕数据价值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_Toc225161661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C266C2C" w14:textId="7EFFDB0B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2" w:history="1">
        <w:r w:rsidRPr="008F7846">
          <w:rPr>
            <w:rStyle w:val="a9"/>
            <w:noProof/>
          </w:rPr>
          <w:t>3</w:t>
        </w:r>
        <w:r w:rsidRPr="008F7846">
          <w:rPr>
            <w:rStyle w:val="a9"/>
            <w:noProof/>
          </w:rPr>
          <w:t>、小米</w:t>
        </w:r>
        <w:r w:rsidRPr="008F7846">
          <w:rPr>
            <w:rStyle w:val="a9"/>
            <w:noProof/>
          </w:rPr>
          <w:t>SU7</w:t>
        </w:r>
        <w:r w:rsidRPr="008F7846">
          <w:rPr>
            <w:rStyle w:val="a9"/>
            <w:noProof/>
          </w:rPr>
          <w:t>的案例典型性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_Toc225161662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910B64A" w14:textId="4D3492CE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63" w:history="1">
        <w:r w:rsidRPr="008F7846">
          <w:rPr>
            <w:rStyle w:val="a9"/>
            <w:noProof/>
          </w:rPr>
          <w:t>（三）、研究意义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_Toc225161663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112E1AB7" w14:textId="51770175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4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、理论研究意义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_Toc225161664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0C38C43" w14:textId="72D8D245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5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、实践研究意义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8E8BF81" w14:textId="2B93FEAD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66" w:history="1">
        <w:r w:rsidRPr="008F7846">
          <w:rPr>
            <w:rStyle w:val="a9"/>
            <w:noProof/>
          </w:rPr>
          <w:t>（四）、国内外研究现状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407978B" w14:textId="7A1F321D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7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、产品生命周期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_Toc225161667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624DADF9" w14:textId="2F66391E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8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、弹幕研究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_Toc225161668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9181AAC" w14:textId="4ADB5EDA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69" w:history="1">
        <w:r w:rsidRPr="008F7846">
          <w:rPr>
            <w:rStyle w:val="a9"/>
            <w:noProof/>
          </w:rPr>
          <w:t>3</w:t>
        </w:r>
        <w:r w:rsidRPr="008F7846">
          <w:rPr>
            <w:rStyle w:val="a9"/>
            <w:noProof/>
          </w:rPr>
          <w:t>、情感分析技术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_Toc225161669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0CC423EF" w14:textId="660C2E47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70" w:history="1">
        <w:r w:rsidRPr="008F7846">
          <w:rPr>
            <w:rStyle w:val="a9"/>
            <w:noProof/>
          </w:rPr>
          <w:t>4</w:t>
        </w:r>
        <w:r w:rsidRPr="008F7846">
          <w:rPr>
            <w:rStyle w:val="a9"/>
            <w:noProof/>
          </w:rPr>
          <w:t>、评述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_Toc225161670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1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BA34D6E" w14:textId="6FABEEC2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671" w:history="1">
        <w:r w:rsidRPr="008F7846">
          <w:rPr>
            <w:rStyle w:val="a9"/>
            <w:noProof/>
          </w:rPr>
          <w:t>二、相关理论与技术基础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_Toc225161671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2DE6B5A" w14:textId="1D391ECA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72" w:history="1">
        <w:r w:rsidRPr="008F7846">
          <w:rPr>
            <w:rStyle w:val="a9"/>
            <w:noProof/>
          </w:rPr>
          <w:t>（一）、产品生命周期理论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_Toc225161672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9C90EDF" w14:textId="3436A0E7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73" w:history="1">
        <w:r w:rsidRPr="008F7846">
          <w:rPr>
            <w:rStyle w:val="a9"/>
            <w:noProof/>
          </w:rPr>
          <w:t>（二）、弹幕数据特征与研究范式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_Toc225161673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14C5D2C" w14:textId="544FEA13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74" w:history="1">
        <w:r w:rsidRPr="008F7846">
          <w:rPr>
            <w:rStyle w:val="a9"/>
            <w:noProof/>
          </w:rPr>
          <w:t>（三）、情感分析技术基础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_Toc225161674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99F4ADC" w14:textId="35A1CC79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75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、基于情感词典的方法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F07A6A6" w14:textId="0A82C263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76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、基于深度学习的方法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3910825" w14:textId="15006838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77" w:history="1">
        <w:r w:rsidRPr="008F7846">
          <w:rPr>
            <w:rStyle w:val="a9"/>
            <w:noProof/>
          </w:rPr>
          <w:t>（四）、主题建模技术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_Toc225161677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DF2451D" w14:textId="6E661684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78" w:history="1">
        <w:r w:rsidRPr="008F7846">
          <w:rPr>
            <w:rStyle w:val="a9"/>
            <w:noProof/>
          </w:rPr>
          <w:t>（五）、统计分析方法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_Toc225161678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25242ED" w14:textId="30A36FBB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679" w:history="1">
        <w:r w:rsidRPr="008F7846">
          <w:rPr>
            <w:rStyle w:val="a9"/>
            <w:noProof/>
          </w:rPr>
          <w:t>三、研究设计与数据采集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_Toc225161679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68DE4C52" w14:textId="354C979B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80" w:history="1">
        <w:r w:rsidRPr="008F7846">
          <w:rPr>
            <w:rStyle w:val="a9"/>
            <w:noProof/>
          </w:rPr>
          <w:t>（一）、研究框架设计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_Toc225161680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322D7E8" w14:textId="668FA37D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81" w:history="1">
        <w:r w:rsidRPr="008F7846">
          <w:rPr>
            <w:rStyle w:val="a9"/>
            <w:noProof/>
          </w:rPr>
          <w:t>（二）、数据来源与采集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_Toc225161681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AC1AB42" w14:textId="7086AFFB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82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、弹幕数据采集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_Toc225161682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2D3E3DC" w14:textId="2647ECB0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83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、销量数据获取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_Toc225161683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5D94371" w14:textId="2C48E9BE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84" w:history="1">
        <w:r w:rsidRPr="008F7846">
          <w:rPr>
            <w:rStyle w:val="a9"/>
            <w:noProof/>
          </w:rPr>
          <w:t>（三）、数据预处理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_Toc225161684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1AFD1BB2" w14:textId="154F5E7F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85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、弹幕清洗与过滤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B1C46BD" w14:textId="27996A74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86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、文本分词与词库构建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06D2C104" w14:textId="1BCC14C0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87" w:history="1">
        <w:r w:rsidRPr="008F7846">
          <w:rPr>
            <w:rStyle w:val="a9"/>
            <w:noProof/>
          </w:rPr>
          <w:t>3</w:t>
        </w:r>
        <w:r w:rsidRPr="008F7846">
          <w:rPr>
            <w:rStyle w:val="a9"/>
            <w:noProof/>
          </w:rPr>
          <w:t>、数据集构建：将数据按时间对齐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_Toc225161687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E436FC6" w14:textId="3BC0DE24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688" w:history="1">
        <w:r w:rsidRPr="008F7846">
          <w:rPr>
            <w:rStyle w:val="a9"/>
            <w:noProof/>
          </w:rPr>
          <w:t>四、小米</w:t>
        </w:r>
        <w:r w:rsidRPr="008F7846">
          <w:rPr>
            <w:rStyle w:val="a9"/>
            <w:noProof/>
          </w:rPr>
          <w:t>SU7</w:t>
        </w:r>
        <w:r w:rsidRPr="008F7846">
          <w:rPr>
            <w:rStyle w:val="a9"/>
            <w:noProof/>
          </w:rPr>
          <w:t>网络口碑演化分析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_Toc225161688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C23D70B" w14:textId="7E17F302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89" w:history="1">
        <w:r w:rsidRPr="008F7846">
          <w:rPr>
            <w:rStyle w:val="a9"/>
            <w:noProof/>
          </w:rPr>
          <w:t>（一）、情感极性分析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_Toc225161689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65FDB236" w14:textId="0F92E78A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90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、模型构建与调优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_Toc225161690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0AAAD10" w14:textId="7766F3D3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91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、情感时序分析：分析在关键事件前后的情感波动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_Toc225161691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EBE2AC9" w14:textId="38363448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92" w:history="1">
        <w:r w:rsidRPr="008F7846">
          <w:rPr>
            <w:rStyle w:val="a9"/>
            <w:noProof/>
          </w:rPr>
          <w:t>（二）、用户关注焦点迁移分析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_Toc225161692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07C310C" w14:textId="6304BFFC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93" w:history="1">
        <w:r w:rsidRPr="008F7846">
          <w:rPr>
            <w:rStyle w:val="a9"/>
            <w:noProof/>
          </w:rPr>
          <w:t>1</w:t>
        </w:r>
        <w:r w:rsidRPr="008F7846">
          <w:rPr>
            <w:rStyle w:val="a9"/>
            <w:noProof/>
          </w:rPr>
          <w:t>、</w:t>
        </w:r>
        <w:r w:rsidRPr="008F7846">
          <w:rPr>
            <w:rStyle w:val="a9"/>
            <w:noProof/>
          </w:rPr>
          <w:t>LDA</w:t>
        </w:r>
        <w:r w:rsidRPr="008F7846">
          <w:rPr>
            <w:rStyle w:val="a9"/>
            <w:noProof/>
          </w:rPr>
          <w:t>主题模型构建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_Toc225161693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7724C89" w14:textId="54C8CBDB" w:rsidR="008F7846" w:rsidRPr="008F7846" w:rsidRDefault="008F7846">
      <w:pPr>
        <w:pStyle w:val="30"/>
        <w:ind w:left="840"/>
        <w:rPr>
          <w:noProof/>
          <w:szCs w:val="24"/>
        </w:rPr>
      </w:pPr>
      <w:hyperlink w:anchor="_Toc225161694" w:history="1">
        <w:r w:rsidRPr="008F7846">
          <w:rPr>
            <w:rStyle w:val="a9"/>
            <w:noProof/>
          </w:rPr>
          <w:t>2</w:t>
        </w:r>
        <w:r w:rsidRPr="008F7846">
          <w:rPr>
            <w:rStyle w:val="a9"/>
            <w:noProof/>
          </w:rPr>
          <w:t>、核心话题演化轨迹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_Toc225161694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6EEFFEE" w14:textId="58DF6CFE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95" w:history="1">
        <w:r w:rsidRPr="008F7846">
          <w:rPr>
            <w:rStyle w:val="a9"/>
            <w:noProof/>
          </w:rPr>
          <w:t>（三）、口碑演化阶段划分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9DD3756" w14:textId="0A0453A0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696" w:history="1">
        <w:r w:rsidRPr="008F7846">
          <w:rPr>
            <w:rStyle w:val="a9"/>
            <w:noProof/>
          </w:rPr>
          <w:t>五、弹幕情感与销量的关联分析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26A0AAF8" w14:textId="5399B519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97" w:history="1">
        <w:r w:rsidRPr="008F7846">
          <w:rPr>
            <w:rStyle w:val="a9"/>
            <w:noProof/>
          </w:rPr>
          <w:t>（一）、情感量化指标构建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_Toc225161697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CCBC5EE" w14:textId="6153C0E6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98" w:history="1">
        <w:r w:rsidRPr="008F7846">
          <w:rPr>
            <w:rStyle w:val="a9"/>
            <w:noProof/>
          </w:rPr>
          <w:t>（二）、月度情感指标与月度销量数据之间相关性分析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_Toc225161698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3075337F" w14:textId="3C65D144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699" w:history="1">
        <w:r w:rsidRPr="008F7846">
          <w:rPr>
            <w:rStyle w:val="a9"/>
            <w:noProof/>
          </w:rPr>
          <w:t>（三）、滞后效应检验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_Toc225161699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1B4568AE" w14:textId="5E3FF255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700" w:history="1">
        <w:r w:rsidRPr="008F7846">
          <w:rPr>
            <w:rStyle w:val="a9"/>
            <w:noProof/>
          </w:rPr>
          <w:t>（四）影响机制讨论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_Toc225161700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0CD9102" w14:textId="43E3110A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701" w:history="1">
        <w:r w:rsidRPr="008F7846">
          <w:rPr>
            <w:rStyle w:val="a9"/>
            <w:noProof/>
          </w:rPr>
          <w:t>六、结论与展望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_Toc225161701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2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7940E399" w14:textId="765CB579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702" w:history="1">
        <w:r w:rsidRPr="008F7846">
          <w:rPr>
            <w:rStyle w:val="a9"/>
            <w:noProof/>
          </w:rPr>
          <w:t>（一）、总结研究工作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_Toc225161702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3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96857AC" w14:textId="737C7991" w:rsidR="008F7846" w:rsidRPr="008F7846" w:rsidRDefault="008F7846">
      <w:pPr>
        <w:pStyle w:val="20"/>
        <w:ind w:left="420"/>
        <w:rPr>
          <w:iCs w:val="0"/>
          <w:noProof/>
          <w:szCs w:val="24"/>
        </w:rPr>
      </w:pPr>
      <w:hyperlink w:anchor="_Toc225161703" w:history="1">
        <w:r w:rsidRPr="008F7846">
          <w:rPr>
            <w:rStyle w:val="a9"/>
            <w:noProof/>
          </w:rPr>
          <w:t>（二）、指出不足并对未来研究方向进行展望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_Toc225161703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3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2F83B53" w14:textId="68C254D9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704" w:history="1">
        <w:r w:rsidRPr="008F7846">
          <w:rPr>
            <w:rStyle w:val="a9"/>
            <w:noProof/>
          </w:rPr>
          <w:t>七、致谢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_Toc225161704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3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4808B0D3" w14:textId="272B6757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705" w:history="1">
        <w:r w:rsidRPr="008F7846">
          <w:rPr>
            <w:rStyle w:val="a9"/>
            <w:noProof/>
          </w:rPr>
          <w:t>八、参考文献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_Toc225161705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3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1074680C" w14:textId="2C66E4BB" w:rsidR="008F7846" w:rsidRPr="008F7846" w:rsidRDefault="008F7846">
      <w:pPr>
        <w:pStyle w:val="TOC1"/>
        <w:rPr>
          <w:bCs w:val="0"/>
          <w:noProof/>
          <w:color w:val="auto"/>
          <w:szCs w:val="24"/>
        </w:rPr>
      </w:pPr>
      <w:hyperlink w:anchor="_Toc225161706" w:history="1">
        <w:r w:rsidRPr="008F7846">
          <w:rPr>
            <w:rStyle w:val="a9"/>
            <w:noProof/>
          </w:rPr>
          <w:t>九、附录</w:t>
        </w:r>
        <w:r w:rsidRPr="008F7846">
          <w:rPr>
            <w:rFonts w:hint="eastAsia"/>
            <w:noProof/>
            <w:webHidden/>
          </w:rPr>
          <w:tab/>
        </w:r>
        <w:r w:rsidRPr="008F7846">
          <w:rPr>
            <w:rFonts w:hint="eastAsia"/>
            <w:noProof/>
            <w:webHidden/>
          </w:rPr>
          <w:fldChar w:fldCharType="begin"/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noProof/>
            <w:webHidden/>
          </w:rPr>
          <w:instrText>PAGEREF _Toc225161706 \h</w:instrText>
        </w:r>
        <w:r w:rsidRPr="008F7846">
          <w:rPr>
            <w:rFonts w:hint="eastAsia"/>
            <w:noProof/>
            <w:webHidden/>
          </w:rPr>
          <w:instrText xml:space="preserve"> </w:instrText>
        </w:r>
        <w:r w:rsidRPr="008F7846">
          <w:rPr>
            <w:rFonts w:hint="eastAsia"/>
            <w:noProof/>
            <w:webHidden/>
          </w:rPr>
        </w:r>
        <w:r w:rsidRPr="008F7846">
          <w:rPr>
            <w:rFonts w:hint="eastAsia"/>
            <w:noProof/>
            <w:webHidden/>
          </w:rPr>
          <w:fldChar w:fldCharType="separate"/>
        </w:r>
        <w:r w:rsidR="003C2E27">
          <w:rPr>
            <w:noProof/>
            <w:webHidden/>
          </w:rPr>
          <w:t>7</w:t>
        </w:r>
        <w:r w:rsidRPr="008F7846">
          <w:rPr>
            <w:rFonts w:hint="eastAsia"/>
            <w:noProof/>
            <w:webHidden/>
          </w:rPr>
          <w:fldChar w:fldCharType="end"/>
        </w:r>
      </w:hyperlink>
    </w:p>
    <w:p w14:paraId="5CC83C38" w14:textId="77777777" w:rsidR="00E121DC" w:rsidRPr="00931763" w:rsidRDefault="008F7846" w:rsidP="00931763">
      <w:pPr>
        <w:rPr>
          <w:sz w:val="24"/>
        </w:rPr>
      </w:pPr>
      <w:r w:rsidRPr="008F7846">
        <w:rPr>
          <w:sz w:val="24"/>
        </w:rPr>
        <w:fldChar w:fldCharType="end"/>
      </w:r>
    </w:p>
    <w:p w14:paraId="08BB2277" w14:textId="77777777" w:rsidR="00E121DC" w:rsidRDefault="00E121DC" w:rsidP="00556874"/>
    <w:p w14:paraId="0E25D4D9" w14:textId="77777777" w:rsidR="00E121DC" w:rsidRDefault="00E121DC" w:rsidP="00556874">
      <w:pPr>
        <w:sectPr w:rsidR="00E121DC" w:rsidSect="00685EB0">
          <w:footerReference w:type="default" r:id="rId17"/>
          <w:footerReference w:type="first" r:id="rId18"/>
          <w:pgSz w:w="11906" w:h="16838" w:code="9"/>
          <w:pgMar w:top="1440" w:right="1134" w:bottom="1440" w:left="1701" w:header="851" w:footer="992" w:gutter="0"/>
          <w:pgNumType w:start="0"/>
          <w:cols w:space="425"/>
          <w:titlePg/>
          <w:docGrid w:type="lines" w:linePitch="312"/>
        </w:sectPr>
      </w:pPr>
    </w:p>
    <w:p w14:paraId="5C63435A" w14:textId="77777777" w:rsidR="00205318" w:rsidRPr="002C2EBA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0" w:name="_Toc225160733"/>
      <w:bookmarkStart w:id="1" w:name="_Toc225160999"/>
      <w:bookmarkStart w:id="2" w:name="_Toc225161127"/>
      <w:bookmarkStart w:id="3" w:name="_Toc225161655"/>
      <w:r w:rsidRPr="002C2EBA">
        <w:rPr>
          <w:rFonts w:ascii="黑体" w:eastAsia="黑体" w:hAnsi="黑体" w:hint="eastAsia"/>
          <w:sz w:val="32"/>
          <w:szCs w:val="32"/>
        </w:rPr>
        <w:t>一、</w:t>
      </w:r>
      <w:r w:rsidRPr="002C2EBA">
        <w:rPr>
          <w:rFonts w:ascii="黑体" w:eastAsia="黑体" w:hAnsi="黑体"/>
          <w:sz w:val="32"/>
          <w:szCs w:val="32"/>
        </w:rPr>
        <w:t>绪论</w:t>
      </w:r>
      <w:bookmarkEnd w:id="0"/>
      <w:bookmarkEnd w:id="1"/>
      <w:bookmarkEnd w:id="2"/>
      <w:bookmarkEnd w:id="3"/>
    </w:p>
    <w:p w14:paraId="671BA836" w14:textId="77777777" w:rsidR="002C2EBA" w:rsidRPr="0062684B" w:rsidRDefault="00205318" w:rsidP="002C2EBA">
      <w:pPr>
        <w:spacing w:line="440" w:lineRule="exact"/>
        <w:ind w:leftChars="200" w:left="420"/>
        <w:outlineLvl w:val="1"/>
        <w:rPr>
          <w:rFonts w:eastAsia="黑体" w:hint="eastAsia"/>
          <w:sz w:val="28"/>
          <w:szCs w:val="28"/>
        </w:rPr>
      </w:pPr>
      <w:bookmarkStart w:id="4" w:name="_Toc225160734"/>
      <w:bookmarkStart w:id="5" w:name="_Toc225161000"/>
      <w:bookmarkStart w:id="6" w:name="_Toc225161128"/>
      <w:bookmarkStart w:id="7" w:name="_Toc225161656"/>
      <w:r w:rsidRPr="0062684B">
        <w:rPr>
          <w:rFonts w:eastAsia="黑体" w:hint="eastAsia"/>
          <w:sz w:val="28"/>
          <w:szCs w:val="28"/>
        </w:rPr>
        <w:t>（一）、</w:t>
      </w:r>
      <w:r w:rsidR="00B41A5A" w:rsidRPr="0062684B">
        <w:rPr>
          <w:rFonts w:eastAsia="黑体"/>
          <w:sz w:val="28"/>
          <w:szCs w:val="28"/>
        </w:rPr>
        <w:t>论文结构与</w:t>
      </w:r>
      <w:r w:rsidRPr="0062684B">
        <w:rPr>
          <w:rFonts w:eastAsia="黑体"/>
          <w:sz w:val="28"/>
          <w:szCs w:val="28"/>
        </w:rPr>
        <w:t>研究内容</w:t>
      </w:r>
      <w:bookmarkEnd w:id="4"/>
      <w:bookmarkEnd w:id="5"/>
      <w:bookmarkEnd w:id="6"/>
      <w:bookmarkEnd w:id="7"/>
    </w:p>
    <w:p w14:paraId="2B111BA0" w14:textId="77777777" w:rsidR="00B41A5A" w:rsidRPr="0062684B" w:rsidRDefault="00B41A5A" w:rsidP="00B41A5A">
      <w:pPr>
        <w:spacing w:line="440" w:lineRule="exact"/>
        <w:ind w:leftChars="200" w:left="420"/>
        <w:outlineLvl w:val="2"/>
        <w:rPr>
          <w:rFonts w:eastAsia="黑体"/>
          <w:sz w:val="24"/>
        </w:rPr>
      </w:pPr>
      <w:bookmarkStart w:id="8" w:name="_Toc225160735"/>
      <w:bookmarkStart w:id="9" w:name="_Toc225161001"/>
      <w:bookmarkStart w:id="10" w:name="_Toc225161129"/>
      <w:bookmarkStart w:id="11" w:name="_Toc225161657"/>
      <w:r w:rsidRPr="0062684B">
        <w:rPr>
          <w:rFonts w:eastAsia="黑体" w:hint="eastAsia"/>
          <w:sz w:val="24"/>
        </w:rPr>
        <w:t>1</w:t>
      </w:r>
      <w:r w:rsidRPr="0062684B">
        <w:rPr>
          <w:rFonts w:eastAsia="黑体" w:hint="eastAsia"/>
          <w:sz w:val="24"/>
        </w:rPr>
        <w:t>、论文结构</w:t>
      </w:r>
      <w:bookmarkEnd w:id="8"/>
      <w:bookmarkEnd w:id="9"/>
      <w:bookmarkEnd w:id="10"/>
      <w:bookmarkEnd w:id="11"/>
    </w:p>
    <w:p w14:paraId="039EC63D" w14:textId="77777777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本论文共分为六个章节，整体结构按照</w:t>
      </w:r>
      <w:r w:rsidRPr="00487279">
        <w:rPr>
          <w:sz w:val="24"/>
        </w:rPr>
        <w:t>“</w:t>
      </w:r>
      <w:r w:rsidRPr="00487279">
        <w:rPr>
          <w:sz w:val="24"/>
        </w:rPr>
        <w:t>理论铺垫</w:t>
      </w:r>
      <w:r w:rsidRPr="00487279">
        <w:rPr>
          <w:sz w:val="24"/>
        </w:rPr>
        <w:t>—</w:t>
      </w:r>
      <w:r w:rsidRPr="00487279">
        <w:rPr>
          <w:sz w:val="24"/>
        </w:rPr>
        <w:t>方法设计</w:t>
      </w:r>
      <w:r w:rsidRPr="00487279">
        <w:rPr>
          <w:sz w:val="24"/>
        </w:rPr>
        <w:t>—</w:t>
      </w:r>
      <w:r w:rsidRPr="00487279">
        <w:rPr>
          <w:sz w:val="24"/>
        </w:rPr>
        <w:t>实证分析</w:t>
      </w:r>
      <w:r w:rsidRPr="00487279">
        <w:rPr>
          <w:sz w:val="24"/>
        </w:rPr>
        <w:t>—</w:t>
      </w:r>
      <w:r w:rsidRPr="00487279">
        <w:rPr>
          <w:sz w:val="24"/>
        </w:rPr>
        <w:t>结论总结</w:t>
      </w:r>
      <w:r w:rsidRPr="00487279">
        <w:rPr>
          <w:sz w:val="24"/>
        </w:rPr>
        <w:t>”</w:t>
      </w:r>
      <w:r w:rsidRPr="00487279">
        <w:rPr>
          <w:sz w:val="24"/>
        </w:rPr>
        <w:t>的逻辑主线展开，具体安排如下：</w:t>
      </w:r>
    </w:p>
    <w:p w14:paraId="7D27BBD1" w14:textId="25865237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第一章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绪论。首先阐述研究背景，分析新能源汽车产业快速发展与弹</w:t>
      </w:r>
      <w:proofErr w:type="gramStart"/>
      <w:r w:rsidRPr="00487279">
        <w:rPr>
          <w:sz w:val="24"/>
        </w:rPr>
        <w:t>幕作为</w:t>
      </w:r>
      <w:proofErr w:type="gramEnd"/>
      <w:r w:rsidRPr="00487279">
        <w:rPr>
          <w:sz w:val="24"/>
        </w:rPr>
        <w:t>新型用户生成内容的现实意义；其次明确研究目的与意义，分别从理论层面和实践层面说明研究的价值；随后系统梳理国内外关于产品生命周期、弹幕研究、情感分析技术等领域的文献，并进行评述，指出现有研究的不足，从而引出本研究的研究空间与创新点。</w:t>
      </w:r>
    </w:p>
    <w:p w14:paraId="785D40D3" w14:textId="0628F233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第二章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相关理论与技术基础。系统介绍支撑本研究的核心理论与关键技术，包括产品生命周期理论的基本框架与发展脉络、弹</w:t>
      </w:r>
      <w:proofErr w:type="gramStart"/>
      <w:r w:rsidRPr="00487279">
        <w:rPr>
          <w:sz w:val="24"/>
        </w:rPr>
        <w:t>幕数据</w:t>
      </w:r>
      <w:proofErr w:type="gramEnd"/>
      <w:r w:rsidRPr="00487279">
        <w:rPr>
          <w:sz w:val="24"/>
        </w:rPr>
        <w:t>的主要特征与研究范式、情感分析技术（基于情感词典与深度学习两类主流方法）的基本原理与应用现状、主题建模技术（以</w:t>
      </w:r>
      <w:r w:rsidRPr="00487279">
        <w:rPr>
          <w:sz w:val="24"/>
        </w:rPr>
        <w:t>LDA</w:t>
      </w:r>
      <w:r w:rsidRPr="00487279">
        <w:rPr>
          <w:sz w:val="24"/>
        </w:rPr>
        <w:t>模型为主）的实现逻辑，以及统计分析方法在口碑与销量关联研究中的应用方式。本章为后续的实证分析提供坚实的理论基础与方法支撑。</w:t>
      </w:r>
    </w:p>
    <w:p w14:paraId="2C8CE141" w14:textId="5E913161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第三章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研究设计与数据采集。首先构建本研究的整体研究框架，明确</w:t>
      </w:r>
      <w:r w:rsidRPr="00487279">
        <w:rPr>
          <w:sz w:val="24"/>
        </w:rPr>
        <w:t>“</w:t>
      </w:r>
      <w:r w:rsidRPr="00487279">
        <w:rPr>
          <w:sz w:val="24"/>
        </w:rPr>
        <w:t>数据采集</w:t>
      </w:r>
      <w:r w:rsidRPr="00487279">
        <w:rPr>
          <w:sz w:val="24"/>
        </w:rPr>
        <w:t>—</w:t>
      </w:r>
      <w:r w:rsidRPr="00487279">
        <w:rPr>
          <w:sz w:val="24"/>
        </w:rPr>
        <w:t>情感演化</w:t>
      </w:r>
      <w:r w:rsidRPr="00487279">
        <w:rPr>
          <w:sz w:val="24"/>
        </w:rPr>
        <w:t>—</w:t>
      </w:r>
      <w:r w:rsidRPr="00487279">
        <w:rPr>
          <w:sz w:val="24"/>
        </w:rPr>
        <w:t>销量关联</w:t>
      </w:r>
      <w:r w:rsidRPr="00487279">
        <w:rPr>
          <w:sz w:val="24"/>
        </w:rPr>
        <w:t>”</w:t>
      </w:r>
      <w:r w:rsidRPr="00487279">
        <w:rPr>
          <w:sz w:val="24"/>
        </w:rPr>
        <w:t>的研究主线；其次说明数据来源与采集方法，包括基于</w:t>
      </w:r>
      <w:r w:rsidRPr="00487279">
        <w:rPr>
          <w:sz w:val="24"/>
        </w:rPr>
        <w:t>Python</w:t>
      </w:r>
      <w:r w:rsidRPr="00487279">
        <w:rPr>
          <w:sz w:val="24"/>
        </w:rPr>
        <w:t>爬虫技术的</w:t>
      </w:r>
      <w:r w:rsidRPr="00487279">
        <w:rPr>
          <w:sz w:val="24"/>
        </w:rPr>
        <w:t>B</w:t>
      </w:r>
      <w:proofErr w:type="gramStart"/>
      <w:r w:rsidRPr="00487279">
        <w:rPr>
          <w:sz w:val="24"/>
        </w:rPr>
        <w:t>站弹幕</w:t>
      </w:r>
      <w:proofErr w:type="gramEnd"/>
      <w:r w:rsidRPr="00487279">
        <w:rPr>
          <w:sz w:val="24"/>
        </w:rPr>
        <w:t>数据采集策略、视频元数据与互动数据的获取方式，以及小米</w:t>
      </w:r>
      <w:r w:rsidRPr="00487279">
        <w:rPr>
          <w:sz w:val="24"/>
        </w:rPr>
        <w:t>SU7</w:t>
      </w:r>
      <w:r w:rsidRPr="00487279">
        <w:rPr>
          <w:sz w:val="24"/>
        </w:rPr>
        <w:t>月度销量数据的手工收集与比对验证过程；最后阐述数据预处理的具体步骤，包括弹幕清洗与过滤、文本分词与自定义词典构建、数据按时间对齐等操作，确保数据质量与分析的有效性。</w:t>
      </w:r>
    </w:p>
    <w:p w14:paraId="33AA452B" w14:textId="13D59A1A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第四章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小米</w:t>
      </w:r>
      <w:r w:rsidRPr="00487279">
        <w:rPr>
          <w:sz w:val="24"/>
        </w:rPr>
        <w:t>SU7</w:t>
      </w:r>
      <w:r w:rsidRPr="00487279">
        <w:rPr>
          <w:sz w:val="24"/>
        </w:rPr>
        <w:t>网络口碑演化分析。本章聚焦于弹</w:t>
      </w:r>
      <w:proofErr w:type="gramStart"/>
      <w:r w:rsidRPr="00487279">
        <w:rPr>
          <w:sz w:val="24"/>
        </w:rPr>
        <w:t>幕数据</w:t>
      </w:r>
      <w:proofErr w:type="gramEnd"/>
      <w:r w:rsidRPr="00487279">
        <w:rPr>
          <w:sz w:val="24"/>
        </w:rPr>
        <w:t>的情感与主题演化特征。首先进行情感极性分析，包括情感分析模型的构建与调优（结合情感词典与</w:t>
      </w:r>
      <w:r w:rsidRPr="00487279">
        <w:rPr>
          <w:sz w:val="24"/>
        </w:rPr>
        <w:t>BERT</w:t>
      </w:r>
      <w:r w:rsidRPr="00487279">
        <w:rPr>
          <w:sz w:val="24"/>
        </w:rPr>
        <w:t>模型）、情感得分的时序变化分析，识别关键事件前后的情感波动；其次开展用户关注焦点迁移分析，通过</w:t>
      </w:r>
      <w:r w:rsidRPr="00487279">
        <w:rPr>
          <w:sz w:val="24"/>
        </w:rPr>
        <w:t>LDA</w:t>
      </w:r>
      <w:r w:rsidRPr="00487279">
        <w:rPr>
          <w:sz w:val="24"/>
        </w:rPr>
        <w:t>主题模型提取各阶段的核心话题，分析话题随时间的演化轨迹；最后综合情感与话题分析结果，结合产品生命周期理论，对小米</w:t>
      </w:r>
      <w:r w:rsidRPr="00487279">
        <w:rPr>
          <w:sz w:val="24"/>
        </w:rPr>
        <w:t>SU7</w:t>
      </w:r>
      <w:r w:rsidRPr="00487279">
        <w:rPr>
          <w:sz w:val="24"/>
        </w:rPr>
        <w:t>的口碑演化阶段进行划分，归纳各阶段的主要特征。</w:t>
      </w:r>
    </w:p>
    <w:p w14:paraId="262C5232" w14:textId="1542EDF9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第五章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弹幕情感与销量的关联分析。在情感分析的基础上，本章进一步探究弹幕情感对产品销量的影响机制。首先构建月度情感量化指标，包括平均情感得分、积极与消极</w:t>
      </w:r>
      <w:proofErr w:type="gramStart"/>
      <w:r w:rsidRPr="00487279">
        <w:rPr>
          <w:sz w:val="24"/>
        </w:rPr>
        <w:t>弹幕占比</w:t>
      </w:r>
      <w:proofErr w:type="gramEnd"/>
      <w:r w:rsidRPr="00487279">
        <w:rPr>
          <w:sz w:val="24"/>
        </w:rPr>
        <w:t>、情感波动指数等；其次进行情感指标与月度销量的相关性分析，初步判断二者的关联方向与强度；随后采用交叉相关性分析与格兰杰因果检验等方法，检验弹幕情感对销量的滞后效应，探究其预测能力；最后结合关键事件与典型案例，深入讨论弹幕情感影响销量的作用路径及可能的调节因素。</w:t>
      </w:r>
    </w:p>
    <w:p w14:paraId="0D5A1E43" w14:textId="598329C4" w:rsidR="007C097A" w:rsidRPr="00487279" w:rsidRDefault="007C097A" w:rsidP="00487279">
      <w:pPr>
        <w:ind w:firstLineChars="200" w:firstLine="480"/>
        <w:rPr>
          <w:sz w:val="24"/>
        </w:rPr>
      </w:pPr>
      <w:r w:rsidRPr="00487279">
        <w:rPr>
          <w:sz w:val="24"/>
        </w:rPr>
        <w:t>第六章</w:t>
      </w:r>
      <w:r w:rsidR="004A3D81">
        <w:rPr>
          <w:rFonts w:hint="eastAsia"/>
          <w:sz w:val="24"/>
        </w:rPr>
        <w:t>、</w:t>
      </w:r>
      <w:r w:rsidRPr="00487279">
        <w:rPr>
          <w:sz w:val="24"/>
        </w:rPr>
        <w:t>结论与展望。首先总结本研究的主要工作与核心发现，系统归纳小米</w:t>
      </w:r>
      <w:r w:rsidRPr="00487279">
        <w:rPr>
          <w:sz w:val="24"/>
        </w:rPr>
        <w:t>SU7</w:t>
      </w:r>
      <w:r w:rsidRPr="00487279">
        <w:rPr>
          <w:sz w:val="24"/>
        </w:rPr>
        <w:t>在</w:t>
      </w:r>
      <w:r w:rsidRPr="00487279">
        <w:rPr>
          <w:sz w:val="24"/>
        </w:rPr>
        <w:t>B</w:t>
      </w:r>
      <w:r w:rsidRPr="00487279">
        <w:rPr>
          <w:sz w:val="24"/>
        </w:rPr>
        <w:t>站平台上的口碑演化特征及其与销量的关联规律；其次客观指出研究中存在的不足，如数据来源的单一性、情感分析方法的局限性、样本时间跨度的限制等；最后基于研究局限，提出未来研究的方向，包括多</w:t>
      </w:r>
      <w:proofErr w:type="gramStart"/>
      <w:r w:rsidRPr="00487279">
        <w:rPr>
          <w:sz w:val="24"/>
        </w:rPr>
        <w:t>源数据</w:t>
      </w:r>
      <w:proofErr w:type="gramEnd"/>
      <w:r w:rsidRPr="00487279">
        <w:rPr>
          <w:sz w:val="24"/>
        </w:rPr>
        <w:t>融合、多模态情感分析、</w:t>
      </w:r>
      <w:proofErr w:type="gramStart"/>
      <w:r w:rsidRPr="00487279">
        <w:rPr>
          <w:sz w:val="24"/>
        </w:rPr>
        <w:t>方面级</w:t>
      </w:r>
      <w:proofErr w:type="gramEnd"/>
      <w:r w:rsidRPr="00487279">
        <w:rPr>
          <w:sz w:val="24"/>
        </w:rPr>
        <w:t>情感挖掘、跨案例比较研究等，为后续研究提供参考。</w:t>
      </w:r>
    </w:p>
    <w:p w14:paraId="18DA5A98" w14:textId="4F869E7B" w:rsidR="009E42F7" w:rsidRPr="006C5CAE" w:rsidRDefault="007C097A" w:rsidP="006C5CAE">
      <w:pPr>
        <w:spacing w:line="440" w:lineRule="exact"/>
        <w:ind w:firstLineChars="200" w:firstLine="420"/>
        <w:jc w:val="center"/>
        <w:rPr>
          <w:rFonts w:ascii="黑体" w:eastAsia="黑体" w:hAnsi="黑体" w:hint="eastAsia"/>
          <w:szCs w:val="21"/>
        </w:rPr>
      </w:pPr>
      <w:r>
        <w:rPr>
          <w:noProof/>
        </w:rPr>
        <w:pict w14:anchorId="66F6F510">
          <v:shape id="图片 1" o:spid="_x0000_s2052" type="#_x0000_t75" style="position:absolute;left:0;text-align:left;margin-left:85.35pt;margin-top:10.8pt;width:453.55pt;height:375pt;z-index:2;visibility:visible;mso-wrap-style:square;mso-wrap-distance-left:9pt;mso-wrap-distance-top:0;mso-wrap-distance-right:9pt;mso-wrap-distance-bottom:0;mso-position-horizontal-relative:page;mso-position-vertical-relative:text" o:allowoverlap="f">
            <v:imagedata r:id="rId19" o:title=""/>
            <w10:wrap type="topAndBottom" anchorx="page"/>
          </v:shape>
        </w:pict>
      </w:r>
      <w:r w:rsidR="008263A6" w:rsidRPr="006C5CAE">
        <w:rPr>
          <w:rFonts w:ascii="黑体" w:eastAsia="黑体" w:hAnsi="黑体" w:hint="eastAsia"/>
          <w:szCs w:val="21"/>
        </w:rPr>
        <w:t>图 1-1</w:t>
      </w:r>
    </w:p>
    <w:p w14:paraId="4A5D9434" w14:textId="77777777" w:rsidR="00B41A5A" w:rsidRPr="0062684B" w:rsidRDefault="00B41A5A" w:rsidP="00B41A5A">
      <w:pPr>
        <w:spacing w:line="440" w:lineRule="exact"/>
        <w:ind w:leftChars="200" w:left="420"/>
        <w:outlineLvl w:val="2"/>
        <w:rPr>
          <w:rFonts w:eastAsia="黑体"/>
          <w:sz w:val="24"/>
        </w:rPr>
      </w:pPr>
      <w:bookmarkStart w:id="12" w:name="_Toc225160736"/>
      <w:bookmarkStart w:id="13" w:name="_Toc225161002"/>
      <w:bookmarkStart w:id="14" w:name="_Toc225161130"/>
      <w:bookmarkStart w:id="15" w:name="_Toc225161658"/>
      <w:r w:rsidRPr="0062684B">
        <w:rPr>
          <w:rFonts w:eastAsia="黑体" w:hint="eastAsia"/>
          <w:sz w:val="24"/>
        </w:rPr>
        <w:t>2</w:t>
      </w:r>
      <w:r w:rsidRPr="0062684B">
        <w:rPr>
          <w:rFonts w:eastAsia="黑体" w:hint="eastAsia"/>
          <w:sz w:val="24"/>
        </w:rPr>
        <w:t>、研究内容</w:t>
      </w:r>
      <w:bookmarkEnd w:id="12"/>
      <w:bookmarkEnd w:id="13"/>
      <w:bookmarkEnd w:id="14"/>
      <w:bookmarkEnd w:id="15"/>
    </w:p>
    <w:p w14:paraId="1F892DC2" w14:textId="77777777" w:rsidR="00160B3E" w:rsidRPr="0062684B" w:rsidRDefault="00160B3E" w:rsidP="00160B3E">
      <w:pPr>
        <w:spacing w:line="440" w:lineRule="exact"/>
        <w:ind w:firstLineChars="200" w:firstLine="480"/>
        <w:rPr>
          <w:sz w:val="24"/>
        </w:rPr>
      </w:pPr>
      <w:r w:rsidRPr="0062684B">
        <w:rPr>
          <w:sz w:val="24"/>
        </w:rPr>
        <w:t>本研究以小米</w:t>
      </w:r>
      <w:r w:rsidRPr="0062684B">
        <w:rPr>
          <w:sz w:val="24"/>
        </w:rPr>
        <w:t>SU7</w:t>
      </w:r>
      <w:r w:rsidRPr="0062684B">
        <w:rPr>
          <w:sz w:val="24"/>
        </w:rPr>
        <w:t>为案例，围绕</w:t>
      </w:r>
      <w:r w:rsidRPr="0062684B">
        <w:rPr>
          <w:sz w:val="24"/>
        </w:rPr>
        <w:t>“</w:t>
      </w:r>
      <w:r w:rsidRPr="0062684B">
        <w:rPr>
          <w:sz w:val="24"/>
        </w:rPr>
        <w:t>数据采集</w:t>
      </w:r>
      <w:r w:rsidRPr="0062684B">
        <w:rPr>
          <w:sz w:val="24"/>
        </w:rPr>
        <w:t>—</w:t>
      </w:r>
      <w:r w:rsidRPr="0062684B">
        <w:rPr>
          <w:sz w:val="24"/>
        </w:rPr>
        <w:t>情感演化</w:t>
      </w:r>
      <w:r w:rsidRPr="0062684B">
        <w:rPr>
          <w:sz w:val="24"/>
        </w:rPr>
        <w:t>—</w:t>
      </w:r>
      <w:r w:rsidRPr="0062684B">
        <w:rPr>
          <w:sz w:val="24"/>
        </w:rPr>
        <w:t>销量关联</w:t>
      </w:r>
      <w:r w:rsidRPr="0062684B">
        <w:rPr>
          <w:sz w:val="24"/>
        </w:rPr>
        <w:t>”</w:t>
      </w:r>
      <w:r w:rsidRPr="0062684B">
        <w:rPr>
          <w:sz w:val="24"/>
        </w:rPr>
        <w:t>的逻辑主线展开，具体研究内容包括：</w:t>
      </w:r>
    </w:p>
    <w:p w14:paraId="6CAD283E" w14:textId="77777777" w:rsidR="00160B3E" w:rsidRPr="0062684B" w:rsidRDefault="00160B3E" w:rsidP="00160B3E">
      <w:pPr>
        <w:spacing w:line="440" w:lineRule="exact"/>
        <w:ind w:firstLineChars="200" w:firstLine="480"/>
        <w:rPr>
          <w:sz w:val="24"/>
        </w:rPr>
      </w:pPr>
      <w:r w:rsidRPr="0062684B">
        <w:rPr>
          <w:sz w:val="24"/>
        </w:rPr>
        <w:t>（</w:t>
      </w:r>
      <w:r w:rsidRPr="0062684B">
        <w:rPr>
          <w:sz w:val="24"/>
        </w:rPr>
        <w:t>1</w:t>
      </w:r>
      <w:r w:rsidRPr="0062684B">
        <w:rPr>
          <w:sz w:val="24"/>
        </w:rPr>
        <w:t>）基于</w:t>
      </w:r>
      <w:r w:rsidRPr="0062684B">
        <w:rPr>
          <w:sz w:val="24"/>
        </w:rPr>
        <w:t>Python</w:t>
      </w:r>
      <w:r w:rsidRPr="0062684B">
        <w:rPr>
          <w:sz w:val="24"/>
        </w:rPr>
        <w:t>爬虫技术，采集</w:t>
      </w:r>
      <w:r w:rsidRPr="0062684B">
        <w:rPr>
          <w:sz w:val="24"/>
        </w:rPr>
        <w:t>B</w:t>
      </w:r>
      <w:r w:rsidRPr="0062684B">
        <w:rPr>
          <w:sz w:val="24"/>
        </w:rPr>
        <w:t>站</w:t>
      </w:r>
      <w:r w:rsidRPr="0062684B">
        <w:rPr>
          <w:sz w:val="24"/>
        </w:rPr>
        <w:t>“</w:t>
      </w:r>
      <w:r w:rsidRPr="0062684B">
        <w:rPr>
          <w:sz w:val="24"/>
        </w:rPr>
        <w:t>小米</w:t>
      </w:r>
      <w:r w:rsidRPr="0062684B">
        <w:rPr>
          <w:sz w:val="24"/>
        </w:rPr>
        <w:t>SU7”</w:t>
      </w:r>
      <w:r w:rsidRPr="0062684B">
        <w:rPr>
          <w:sz w:val="24"/>
        </w:rPr>
        <w:t>相关视频的弹幕数据、视频元数据及互动数据，并手工收集小米</w:t>
      </w:r>
      <w:r w:rsidRPr="0062684B">
        <w:rPr>
          <w:sz w:val="24"/>
        </w:rPr>
        <w:t>SU7</w:t>
      </w:r>
      <w:r w:rsidRPr="0062684B">
        <w:rPr>
          <w:sz w:val="24"/>
        </w:rPr>
        <w:t>的月度销量数据，构建研究数据集。</w:t>
      </w:r>
    </w:p>
    <w:p w14:paraId="49EDB847" w14:textId="77777777" w:rsidR="00160B3E" w:rsidRPr="0062684B" w:rsidRDefault="00160B3E" w:rsidP="00160B3E">
      <w:pPr>
        <w:spacing w:line="440" w:lineRule="exact"/>
        <w:ind w:firstLineChars="200" w:firstLine="480"/>
        <w:rPr>
          <w:sz w:val="24"/>
        </w:rPr>
      </w:pPr>
      <w:r w:rsidRPr="0062684B">
        <w:rPr>
          <w:sz w:val="24"/>
        </w:rPr>
        <w:t>（</w:t>
      </w:r>
      <w:r w:rsidRPr="0062684B">
        <w:rPr>
          <w:sz w:val="24"/>
        </w:rPr>
        <w:t>2</w:t>
      </w:r>
      <w:r w:rsidRPr="0062684B">
        <w:rPr>
          <w:sz w:val="24"/>
        </w:rPr>
        <w:t>）运用情感分析技术（</w:t>
      </w:r>
      <w:proofErr w:type="spellStart"/>
      <w:r w:rsidRPr="0062684B">
        <w:rPr>
          <w:sz w:val="24"/>
        </w:rPr>
        <w:t>SnowNLP</w:t>
      </w:r>
      <w:proofErr w:type="spellEnd"/>
      <w:r w:rsidRPr="0062684B">
        <w:rPr>
          <w:sz w:val="24"/>
        </w:rPr>
        <w:t>与</w:t>
      </w:r>
      <w:r w:rsidRPr="0062684B">
        <w:rPr>
          <w:sz w:val="24"/>
        </w:rPr>
        <w:t>BERT</w:t>
      </w:r>
      <w:r w:rsidRPr="0062684B">
        <w:rPr>
          <w:sz w:val="24"/>
        </w:rPr>
        <w:t>）</w:t>
      </w:r>
      <w:proofErr w:type="gramStart"/>
      <w:r w:rsidRPr="0062684B">
        <w:rPr>
          <w:sz w:val="24"/>
        </w:rPr>
        <w:t>对弹幕</w:t>
      </w:r>
      <w:proofErr w:type="gramEnd"/>
      <w:r w:rsidRPr="0062684B">
        <w:rPr>
          <w:sz w:val="24"/>
        </w:rPr>
        <w:t>文本进行情感极性判定，输出每条弹幕的情感得分，分析关键事件前后的情感波动。</w:t>
      </w:r>
    </w:p>
    <w:p w14:paraId="3FC3490B" w14:textId="77777777" w:rsidR="00160B3E" w:rsidRPr="0062684B" w:rsidRDefault="00160B3E" w:rsidP="00160B3E">
      <w:pPr>
        <w:spacing w:line="440" w:lineRule="exact"/>
        <w:ind w:firstLineChars="200" w:firstLine="480"/>
        <w:rPr>
          <w:sz w:val="24"/>
        </w:rPr>
      </w:pPr>
      <w:r w:rsidRPr="0062684B">
        <w:rPr>
          <w:sz w:val="24"/>
        </w:rPr>
        <w:t>（</w:t>
      </w:r>
      <w:r w:rsidRPr="0062684B">
        <w:rPr>
          <w:sz w:val="24"/>
        </w:rPr>
        <w:t>3</w:t>
      </w:r>
      <w:r w:rsidRPr="0062684B">
        <w:rPr>
          <w:sz w:val="24"/>
        </w:rPr>
        <w:t>）运用</w:t>
      </w:r>
      <w:r w:rsidRPr="0062684B">
        <w:rPr>
          <w:sz w:val="24"/>
        </w:rPr>
        <w:t>LDA</w:t>
      </w:r>
      <w:r w:rsidRPr="0062684B">
        <w:rPr>
          <w:sz w:val="24"/>
        </w:rPr>
        <w:t>主题</w:t>
      </w:r>
      <w:proofErr w:type="gramStart"/>
      <w:r w:rsidRPr="0062684B">
        <w:rPr>
          <w:sz w:val="24"/>
        </w:rPr>
        <w:t>模型对弹幕</w:t>
      </w:r>
      <w:proofErr w:type="gramEnd"/>
      <w:r w:rsidRPr="0062684B">
        <w:rPr>
          <w:sz w:val="24"/>
        </w:rPr>
        <w:t>文本进行主题聚类，挖掘各阶段用户关注的核心话题，分析话题演化轨迹，并据此划分小米</w:t>
      </w:r>
      <w:r w:rsidRPr="0062684B">
        <w:rPr>
          <w:sz w:val="24"/>
        </w:rPr>
        <w:t>SU7</w:t>
      </w:r>
      <w:r w:rsidRPr="0062684B">
        <w:rPr>
          <w:sz w:val="24"/>
        </w:rPr>
        <w:t>的口碑演化阶段。</w:t>
      </w:r>
    </w:p>
    <w:p w14:paraId="033C19DA" w14:textId="4D3B9466" w:rsidR="00160B3E" w:rsidRPr="0062684B" w:rsidRDefault="00160B3E" w:rsidP="001A1DB8">
      <w:pPr>
        <w:spacing w:line="440" w:lineRule="exact"/>
        <w:ind w:firstLineChars="200" w:firstLine="480"/>
        <w:rPr>
          <w:rFonts w:hint="eastAsia"/>
          <w:sz w:val="24"/>
        </w:rPr>
      </w:pPr>
      <w:r w:rsidRPr="0062684B">
        <w:rPr>
          <w:sz w:val="24"/>
        </w:rPr>
        <w:t>（</w:t>
      </w:r>
      <w:r w:rsidRPr="0062684B">
        <w:rPr>
          <w:sz w:val="24"/>
        </w:rPr>
        <w:t>4</w:t>
      </w:r>
      <w:r w:rsidRPr="0062684B">
        <w:rPr>
          <w:sz w:val="24"/>
        </w:rPr>
        <w:t>）构建情感量化指标，运用相关性分析、滞后效应检验等方法，探究弹幕情感与销量的关联机制，并结合关键事件深入讨论影响路径。</w:t>
      </w:r>
    </w:p>
    <w:p w14:paraId="030B68E2" w14:textId="77777777" w:rsidR="00205318" w:rsidRPr="0062684B" w:rsidRDefault="00205318" w:rsidP="002C2EBA">
      <w:pPr>
        <w:spacing w:line="440" w:lineRule="exact"/>
        <w:ind w:leftChars="200" w:left="420"/>
        <w:outlineLvl w:val="1"/>
        <w:rPr>
          <w:rFonts w:eastAsia="黑体" w:hint="eastAsia"/>
          <w:sz w:val="28"/>
          <w:szCs w:val="28"/>
        </w:rPr>
      </w:pPr>
      <w:bookmarkStart w:id="16" w:name="_Toc225160737"/>
      <w:bookmarkStart w:id="17" w:name="_Toc225161003"/>
      <w:bookmarkStart w:id="18" w:name="_Toc225161131"/>
      <w:bookmarkStart w:id="19" w:name="_Toc225161659"/>
      <w:r w:rsidRPr="0062684B">
        <w:rPr>
          <w:rFonts w:eastAsia="黑体" w:hint="eastAsia"/>
          <w:sz w:val="28"/>
          <w:szCs w:val="28"/>
        </w:rPr>
        <w:t>（二）、</w:t>
      </w:r>
      <w:r w:rsidRPr="0062684B">
        <w:rPr>
          <w:rFonts w:eastAsia="黑体"/>
          <w:sz w:val="28"/>
          <w:szCs w:val="28"/>
        </w:rPr>
        <w:t>研究背景</w:t>
      </w:r>
      <w:bookmarkEnd w:id="16"/>
      <w:bookmarkEnd w:id="17"/>
      <w:bookmarkEnd w:id="18"/>
      <w:bookmarkEnd w:id="19"/>
    </w:p>
    <w:p w14:paraId="67C35F58" w14:textId="77777777" w:rsidR="00205318" w:rsidRPr="0062684B" w:rsidRDefault="00205318" w:rsidP="00B41A5A">
      <w:pPr>
        <w:spacing w:line="440" w:lineRule="exact"/>
        <w:ind w:leftChars="200" w:left="420"/>
        <w:outlineLvl w:val="2"/>
        <w:rPr>
          <w:rFonts w:eastAsia="黑体"/>
          <w:sz w:val="24"/>
        </w:rPr>
      </w:pPr>
      <w:bookmarkStart w:id="20" w:name="_Toc225160738"/>
      <w:bookmarkStart w:id="21" w:name="_Toc225161004"/>
      <w:bookmarkStart w:id="22" w:name="_Toc225161132"/>
      <w:bookmarkStart w:id="23" w:name="_Toc225161660"/>
      <w:r w:rsidRPr="0062684B">
        <w:rPr>
          <w:rFonts w:eastAsia="黑体" w:hint="eastAsia"/>
          <w:sz w:val="24"/>
        </w:rPr>
        <w:t>1</w:t>
      </w:r>
      <w:r w:rsidRPr="0062684B">
        <w:rPr>
          <w:rFonts w:eastAsia="黑体" w:hint="eastAsia"/>
          <w:sz w:val="24"/>
        </w:rPr>
        <w:t>、</w:t>
      </w:r>
      <w:r w:rsidRPr="0062684B">
        <w:rPr>
          <w:rFonts w:eastAsia="黑体"/>
          <w:sz w:val="24"/>
        </w:rPr>
        <w:t>阐述新能源汽车市场格局</w:t>
      </w:r>
      <w:bookmarkEnd w:id="20"/>
      <w:bookmarkEnd w:id="21"/>
      <w:bookmarkEnd w:id="22"/>
      <w:bookmarkEnd w:id="23"/>
    </w:p>
    <w:p w14:paraId="7608000B" w14:textId="6808AB7F" w:rsidR="00E85F4A" w:rsidRPr="00192169" w:rsidRDefault="00E85F4A" w:rsidP="00192169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556874">
        <w:rPr>
          <w:rFonts w:ascii="宋体" w:hAnsi="宋体"/>
          <w:sz w:val="24"/>
        </w:rPr>
        <w:t>随着全球能源结构的转型和环保意识的增强，新能源汽车产业已成为各国战略性新兴产业的核心焦点。在中国，“十五五”时期，新能源汽车的国际地位有望进一步提升，产业格局将深度调整</w:t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556874" w:rsidRPr="00192169">
        <w:rPr>
          <w:rFonts w:ascii="宋体" w:hAnsi="宋体"/>
          <w:sz w:val="18"/>
          <w:szCs w:val="18"/>
          <w:vertAlign w:val="superscript"/>
        </w:rPr>
        <w:instrText>REF _Ref224650934 \r \h</w:instrText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</w:r>
      <w:r w:rsidR="0066645B" w:rsidRPr="00192169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t>[1]</w:t>
      </w:r>
      <w:r w:rsidR="00556874" w:rsidRPr="00192169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Pr="00556874">
        <w:rPr>
          <w:rFonts w:ascii="宋体" w:hAnsi="宋体"/>
          <w:sz w:val="24"/>
        </w:rPr>
        <w:t>。市场渗透率的持续攀升，标志着新能源汽车已从政策驱动全面转向市场驱动，消费者不再满足于基本的出行工具，而是对产品的性能、智能化体验及品牌文化提出了更高要求</w:t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66645B" w:rsidRPr="0066645B">
        <w:rPr>
          <w:rFonts w:ascii="宋体" w:hAnsi="宋体"/>
          <w:sz w:val="18"/>
          <w:szCs w:val="18"/>
          <w:vertAlign w:val="superscript"/>
        </w:rPr>
        <w:instrText>REF _Ref224650934 \r \h</w:instrText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t>[1]</w:t>
      </w:r>
      <w:r w:rsidR="0066645B" w:rsidRPr="0066645B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Pr="00556874">
        <w:rPr>
          <w:rFonts w:ascii="宋体" w:hAnsi="宋体"/>
          <w:sz w:val="24"/>
        </w:rPr>
        <w:t>。这一转变使得网络口碑在消费决策中的作用日益凸显。</w:t>
      </w:r>
    </w:p>
    <w:p w14:paraId="4D2DAA7B" w14:textId="77777777" w:rsidR="00205318" w:rsidRPr="0062684B" w:rsidRDefault="00205318" w:rsidP="00B41A5A">
      <w:pPr>
        <w:spacing w:line="440" w:lineRule="exact"/>
        <w:ind w:leftChars="200" w:left="420"/>
        <w:outlineLvl w:val="2"/>
        <w:rPr>
          <w:rFonts w:eastAsia="黑体"/>
          <w:sz w:val="24"/>
        </w:rPr>
      </w:pPr>
      <w:bookmarkStart w:id="24" w:name="_Toc225160739"/>
      <w:bookmarkStart w:id="25" w:name="_Toc225161005"/>
      <w:bookmarkStart w:id="26" w:name="_Toc225161133"/>
      <w:bookmarkStart w:id="27" w:name="_Toc225161661"/>
      <w:r w:rsidRPr="0062684B">
        <w:rPr>
          <w:rFonts w:eastAsia="黑体" w:hint="eastAsia"/>
          <w:sz w:val="24"/>
        </w:rPr>
        <w:t>2</w:t>
      </w:r>
      <w:r w:rsidRPr="0062684B">
        <w:rPr>
          <w:rFonts w:eastAsia="黑体" w:hint="eastAsia"/>
          <w:sz w:val="24"/>
        </w:rPr>
        <w:t>、</w:t>
      </w:r>
      <w:r w:rsidRPr="0062684B">
        <w:rPr>
          <w:rFonts w:eastAsia="黑体"/>
          <w:sz w:val="24"/>
        </w:rPr>
        <w:t>弹</w:t>
      </w:r>
      <w:proofErr w:type="gramStart"/>
      <w:r w:rsidRPr="0062684B">
        <w:rPr>
          <w:rFonts w:eastAsia="黑体"/>
          <w:sz w:val="24"/>
        </w:rPr>
        <w:t>幕数据</w:t>
      </w:r>
      <w:proofErr w:type="gramEnd"/>
      <w:r w:rsidRPr="0062684B">
        <w:rPr>
          <w:rFonts w:eastAsia="黑体"/>
          <w:sz w:val="24"/>
        </w:rPr>
        <w:t>价值</w:t>
      </w:r>
      <w:bookmarkEnd w:id="24"/>
      <w:bookmarkEnd w:id="25"/>
      <w:bookmarkEnd w:id="26"/>
      <w:bookmarkEnd w:id="27"/>
    </w:p>
    <w:p w14:paraId="772639F5" w14:textId="3260637D" w:rsidR="00192169" w:rsidRPr="00EA5615" w:rsidRDefault="00192169" w:rsidP="00EA5615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EA5615">
        <w:rPr>
          <w:rFonts w:ascii="宋体" w:hAnsi="宋体"/>
          <w:sz w:val="24"/>
        </w:rPr>
        <w:t>在信息过载的互联网时代，用户生成内容成为洞察消费者心理的关键数据源。传统的电商评论虽然信息丰富，但往往存在滞后性</w:t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EA5615" w:rsidRPr="00EA5615">
        <w:rPr>
          <w:rFonts w:ascii="宋体" w:hAnsi="宋体"/>
          <w:sz w:val="18"/>
          <w:szCs w:val="18"/>
          <w:vertAlign w:val="superscript"/>
        </w:rPr>
        <w:instrText>REF _Ref224651359 \r \h</w:instrText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t>[2]</w:t>
      </w:r>
      <w:r w:rsidR="00EA5615" w:rsidRPr="00EA5615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Pr="00EA5615">
        <w:rPr>
          <w:rFonts w:ascii="宋体" w:hAnsi="宋体"/>
          <w:sz w:val="24"/>
        </w:rPr>
        <w:t>。相比之下，弹</w:t>
      </w:r>
      <w:proofErr w:type="gramStart"/>
      <w:r w:rsidRPr="00EA5615">
        <w:rPr>
          <w:rFonts w:ascii="宋体" w:hAnsi="宋体"/>
          <w:sz w:val="24"/>
        </w:rPr>
        <w:t>幕作为</w:t>
      </w:r>
      <w:proofErr w:type="gramEnd"/>
      <w:r w:rsidRPr="00EA5615">
        <w:rPr>
          <w:rFonts w:ascii="宋体" w:hAnsi="宋体"/>
          <w:sz w:val="24"/>
        </w:rPr>
        <w:t>一种与视频内容同步滚动的实时评论形式，具有即时性、互动性和情感化等特征，能够捕捉用户在观看产品相关视频时的瞬时情绪和潜意识反应</w: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4E2953" w:rsidRPr="004E2953">
        <w:rPr>
          <w:rFonts w:ascii="宋体" w:hAnsi="宋体"/>
          <w:sz w:val="18"/>
          <w:szCs w:val="18"/>
          <w:vertAlign w:val="superscript"/>
        </w:rPr>
        <w:instrText>REF _Ref224651359 \r \h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t>[2]</w: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REF _Ref224651367 \r \h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t>[3]</w: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Pr="00EA5615">
        <w:rPr>
          <w:rFonts w:ascii="宋体" w:hAnsi="宋体"/>
          <w:sz w:val="24"/>
        </w:rPr>
        <w:t>。它不仅是观众对视频内容的反馈，更是对视频中展现的产品特性、品牌形象的一种即时情感投射</w: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begin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4E2953" w:rsidRPr="004E2953">
        <w:rPr>
          <w:rFonts w:ascii="宋体" w:hAnsi="宋体"/>
          <w:sz w:val="18"/>
          <w:szCs w:val="18"/>
          <w:vertAlign w:val="superscript"/>
        </w:rPr>
        <w:instrText>REF _Ref224651489 \r \h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instrText xml:space="preserve"> \* MERGEFORMAT </w:instrTex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separate"/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t>[9]</w:t>
      </w:r>
      <w:r w:rsidR="004E2953" w:rsidRPr="004E2953">
        <w:rPr>
          <w:rFonts w:ascii="宋体" w:hAnsi="宋体" w:hint="eastAsia"/>
          <w:sz w:val="18"/>
          <w:szCs w:val="18"/>
          <w:vertAlign w:val="superscript"/>
        </w:rPr>
        <w:fldChar w:fldCharType="end"/>
      </w:r>
      <w:r w:rsidRPr="00EA5615">
        <w:rPr>
          <w:rFonts w:ascii="宋体" w:hAnsi="宋体"/>
          <w:sz w:val="24"/>
        </w:rPr>
        <w:t>。</w:t>
      </w:r>
    </w:p>
    <w:p w14:paraId="6BF216A9" w14:textId="77777777" w:rsidR="00205318" w:rsidRPr="0062684B" w:rsidRDefault="00205318" w:rsidP="00B41A5A">
      <w:pPr>
        <w:spacing w:line="440" w:lineRule="exact"/>
        <w:ind w:leftChars="200" w:left="420"/>
        <w:outlineLvl w:val="2"/>
        <w:rPr>
          <w:rFonts w:eastAsia="黑体"/>
          <w:sz w:val="24"/>
        </w:rPr>
      </w:pPr>
      <w:bookmarkStart w:id="28" w:name="_Toc225160740"/>
      <w:bookmarkStart w:id="29" w:name="_Toc225161006"/>
      <w:bookmarkStart w:id="30" w:name="_Toc225161134"/>
      <w:bookmarkStart w:id="31" w:name="_Toc225161662"/>
      <w:r w:rsidRPr="0062684B">
        <w:rPr>
          <w:rFonts w:eastAsia="黑体" w:hint="eastAsia"/>
          <w:sz w:val="24"/>
        </w:rPr>
        <w:t>3</w:t>
      </w:r>
      <w:r w:rsidRPr="0062684B">
        <w:rPr>
          <w:rFonts w:eastAsia="黑体" w:hint="eastAsia"/>
          <w:sz w:val="24"/>
        </w:rPr>
        <w:t>、</w:t>
      </w:r>
      <w:r w:rsidRPr="0062684B">
        <w:rPr>
          <w:rFonts w:eastAsia="黑体"/>
          <w:sz w:val="24"/>
        </w:rPr>
        <w:t>小米</w:t>
      </w:r>
      <w:r w:rsidRPr="0062684B">
        <w:rPr>
          <w:rFonts w:eastAsia="黑体"/>
          <w:sz w:val="24"/>
        </w:rPr>
        <w:t>SU7</w:t>
      </w:r>
      <w:r w:rsidRPr="0062684B">
        <w:rPr>
          <w:rFonts w:eastAsia="黑体"/>
          <w:sz w:val="24"/>
        </w:rPr>
        <w:t>的案例典型性</w:t>
      </w:r>
      <w:bookmarkEnd w:id="28"/>
      <w:bookmarkEnd w:id="29"/>
      <w:bookmarkEnd w:id="30"/>
      <w:bookmarkEnd w:id="31"/>
    </w:p>
    <w:p w14:paraId="343A0340" w14:textId="28570792" w:rsidR="00192169" w:rsidRPr="0062684B" w:rsidRDefault="00192169" w:rsidP="00EA5615">
      <w:pPr>
        <w:spacing w:line="440" w:lineRule="exact"/>
        <w:ind w:firstLineChars="200" w:firstLine="480"/>
        <w:rPr>
          <w:rFonts w:hint="eastAsia"/>
          <w:sz w:val="24"/>
        </w:rPr>
      </w:pPr>
      <w:r w:rsidRPr="0062684B">
        <w:rPr>
          <w:sz w:val="24"/>
        </w:rPr>
        <w:t>小米</w:t>
      </w:r>
      <w:r w:rsidRPr="0062684B">
        <w:rPr>
          <w:sz w:val="24"/>
        </w:rPr>
        <w:t>SU7</w:t>
      </w:r>
      <w:r w:rsidRPr="0062684B">
        <w:rPr>
          <w:sz w:val="24"/>
        </w:rPr>
        <w:t>作为跨界造车的标志性产品，自</w:t>
      </w:r>
      <w:r w:rsidRPr="0062684B">
        <w:rPr>
          <w:sz w:val="24"/>
        </w:rPr>
        <w:t>2024</w:t>
      </w:r>
      <w:r w:rsidRPr="0062684B">
        <w:rPr>
          <w:sz w:val="24"/>
        </w:rPr>
        <w:t>年上市以来，经历了从</w:t>
      </w:r>
      <w:r w:rsidR="00575EAC" w:rsidRPr="0062684B">
        <w:rPr>
          <w:rFonts w:hint="eastAsia"/>
          <w:sz w:val="24"/>
        </w:rPr>
        <w:t>上市之前的</w:t>
      </w:r>
      <w:r w:rsidR="0006536D" w:rsidRPr="0062684B">
        <w:rPr>
          <w:rFonts w:hint="eastAsia"/>
          <w:sz w:val="24"/>
        </w:rPr>
        <w:t>爆料预热、</w:t>
      </w:r>
      <w:r w:rsidRPr="0062684B">
        <w:rPr>
          <w:sz w:val="24"/>
        </w:rPr>
        <w:t>上市初期的</w:t>
      </w:r>
      <w:r w:rsidRPr="0062684B">
        <w:rPr>
          <w:sz w:val="24"/>
        </w:rPr>
        <w:t>“</w:t>
      </w:r>
      <w:r w:rsidRPr="0062684B">
        <w:rPr>
          <w:sz w:val="24"/>
        </w:rPr>
        <w:t>订单火爆</w:t>
      </w:r>
      <w:r w:rsidRPr="0062684B">
        <w:rPr>
          <w:sz w:val="24"/>
        </w:rPr>
        <w:t>”</w:t>
      </w:r>
      <w:r w:rsidRPr="0062684B">
        <w:rPr>
          <w:sz w:val="24"/>
        </w:rPr>
        <w:t>到后续的口碑持续发酵，</w:t>
      </w:r>
      <w:r w:rsidR="00A23F6E" w:rsidRPr="0062684B">
        <w:rPr>
          <w:rFonts w:hint="eastAsia"/>
          <w:sz w:val="24"/>
        </w:rPr>
        <w:t>直至最后老</w:t>
      </w:r>
      <w:proofErr w:type="gramStart"/>
      <w:r w:rsidR="00A23F6E" w:rsidRPr="0062684B">
        <w:rPr>
          <w:rFonts w:hint="eastAsia"/>
          <w:sz w:val="24"/>
        </w:rPr>
        <w:t>款停止</w:t>
      </w:r>
      <w:proofErr w:type="gramEnd"/>
      <w:r w:rsidR="00A23F6E" w:rsidRPr="0062684B">
        <w:rPr>
          <w:rFonts w:hint="eastAsia"/>
          <w:sz w:val="24"/>
        </w:rPr>
        <w:t>销售，</w:t>
      </w:r>
      <w:r w:rsidRPr="0062684B">
        <w:rPr>
          <w:sz w:val="24"/>
        </w:rPr>
        <w:t>其快速变化的市场反响为研究提供了完整的、压缩时间维度的产品生命周期实验场景</w:t>
      </w:r>
      <w:r w:rsidR="004400A4" w:rsidRPr="0062684B">
        <w:rPr>
          <w:rFonts w:hint="eastAsia"/>
          <w:sz w:val="18"/>
          <w:szCs w:val="18"/>
          <w:vertAlign w:val="superscript"/>
        </w:rPr>
        <w:fldChar w:fldCharType="begin"/>
      </w:r>
      <w:r w:rsidR="004400A4" w:rsidRPr="0062684B">
        <w:rPr>
          <w:rFonts w:hint="eastAsia"/>
          <w:sz w:val="18"/>
          <w:szCs w:val="18"/>
          <w:vertAlign w:val="superscript"/>
        </w:rPr>
        <w:instrText xml:space="preserve"> </w:instrText>
      </w:r>
      <w:r w:rsidR="004400A4" w:rsidRPr="0062684B">
        <w:rPr>
          <w:sz w:val="18"/>
          <w:szCs w:val="18"/>
          <w:vertAlign w:val="superscript"/>
        </w:rPr>
        <w:instrText>REF _Ref224651386 \r \h</w:instrText>
      </w:r>
      <w:r w:rsidR="004400A4" w:rsidRPr="0062684B">
        <w:rPr>
          <w:rFonts w:hint="eastAsia"/>
          <w:sz w:val="18"/>
          <w:szCs w:val="18"/>
          <w:vertAlign w:val="superscript"/>
        </w:rPr>
        <w:instrText xml:space="preserve"> </w:instrText>
      </w:r>
      <w:r w:rsidR="004400A4" w:rsidRPr="0062684B">
        <w:rPr>
          <w:rFonts w:hint="eastAsia"/>
          <w:sz w:val="18"/>
          <w:szCs w:val="18"/>
          <w:vertAlign w:val="superscript"/>
        </w:rPr>
      </w:r>
      <w:r w:rsidR="004400A4" w:rsidRPr="0062684B">
        <w:rPr>
          <w:rFonts w:hint="eastAsia"/>
          <w:sz w:val="18"/>
          <w:szCs w:val="18"/>
          <w:vertAlign w:val="superscript"/>
        </w:rPr>
        <w:instrText xml:space="preserve"> \* MERGEFORMAT </w:instrText>
      </w:r>
      <w:r w:rsidR="004400A4" w:rsidRPr="0062684B">
        <w:rPr>
          <w:rFonts w:hint="eastAsia"/>
          <w:sz w:val="18"/>
          <w:szCs w:val="18"/>
          <w:vertAlign w:val="superscript"/>
        </w:rPr>
        <w:fldChar w:fldCharType="separate"/>
      </w:r>
      <w:r w:rsidR="004400A4" w:rsidRPr="0062684B">
        <w:rPr>
          <w:rFonts w:hint="eastAsia"/>
          <w:sz w:val="18"/>
          <w:szCs w:val="18"/>
          <w:vertAlign w:val="superscript"/>
        </w:rPr>
        <w:t>[5]</w:t>
      </w:r>
      <w:r w:rsidR="004400A4" w:rsidRPr="0062684B">
        <w:rPr>
          <w:rFonts w:hint="eastAsia"/>
          <w:sz w:val="18"/>
          <w:szCs w:val="18"/>
          <w:vertAlign w:val="superscript"/>
        </w:rPr>
        <w:fldChar w:fldCharType="end"/>
      </w:r>
      <w:r w:rsidRPr="0062684B">
        <w:rPr>
          <w:sz w:val="24"/>
        </w:rPr>
        <w:t>。因此，以</w:t>
      </w:r>
      <w:r w:rsidRPr="0062684B">
        <w:rPr>
          <w:sz w:val="24"/>
        </w:rPr>
        <w:t>B</w:t>
      </w:r>
      <w:r w:rsidRPr="0062684B">
        <w:rPr>
          <w:sz w:val="24"/>
        </w:rPr>
        <w:t>站这一年轻用户高度聚集、汽车文化浓厚的平台为数据源，深度挖掘小米</w:t>
      </w:r>
      <w:r w:rsidRPr="0062684B">
        <w:rPr>
          <w:sz w:val="24"/>
        </w:rPr>
        <w:t>SU7</w:t>
      </w:r>
      <w:r w:rsidRPr="0062684B">
        <w:rPr>
          <w:sz w:val="24"/>
        </w:rPr>
        <w:t>相关视频的弹幕，对于理解新能源汽车的用户心智模型具有重要的实践价值。</w:t>
      </w:r>
    </w:p>
    <w:p w14:paraId="415C3367" w14:textId="77777777" w:rsidR="00205318" w:rsidRPr="002C2EBA" w:rsidRDefault="00205318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32" w:name="_Toc225160741"/>
      <w:bookmarkStart w:id="33" w:name="_Toc225161007"/>
      <w:bookmarkStart w:id="34" w:name="_Toc225161135"/>
      <w:bookmarkStart w:id="35" w:name="_Toc225161663"/>
      <w:r w:rsidRPr="002C2EBA">
        <w:rPr>
          <w:rFonts w:ascii="黑体" w:eastAsia="黑体" w:hAnsi="黑体" w:hint="eastAsia"/>
          <w:sz w:val="28"/>
          <w:szCs w:val="28"/>
        </w:rPr>
        <w:t>（三）、</w:t>
      </w:r>
      <w:r w:rsidRPr="002C2EBA">
        <w:rPr>
          <w:rFonts w:ascii="黑体" w:eastAsia="黑体" w:hAnsi="黑体"/>
          <w:sz w:val="28"/>
          <w:szCs w:val="28"/>
        </w:rPr>
        <w:t>研究意义</w:t>
      </w:r>
      <w:bookmarkEnd w:id="32"/>
      <w:bookmarkEnd w:id="33"/>
      <w:bookmarkEnd w:id="34"/>
      <w:bookmarkEnd w:id="35"/>
    </w:p>
    <w:p w14:paraId="092CC060" w14:textId="77777777" w:rsidR="00205318" w:rsidRPr="00B41A5A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36" w:name="_Toc225160742"/>
      <w:bookmarkStart w:id="37" w:name="_Toc225161008"/>
      <w:bookmarkStart w:id="38" w:name="_Toc225161136"/>
      <w:bookmarkStart w:id="39" w:name="_Toc225161664"/>
      <w:r w:rsidRPr="00B41A5A">
        <w:rPr>
          <w:rFonts w:ascii="黑体" w:eastAsia="黑体" w:hAnsi="黑体" w:hint="eastAsia"/>
          <w:sz w:val="24"/>
        </w:rPr>
        <w:t>1、</w:t>
      </w:r>
      <w:r w:rsidRPr="00B41A5A">
        <w:rPr>
          <w:rFonts w:ascii="黑体" w:eastAsia="黑体" w:hAnsi="黑体"/>
          <w:sz w:val="24"/>
        </w:rPr>
        <w:t>理论研究意义</w:t>
      </w:r>
      <w:bookmarkEnd w:id="36"/>
      <w:bookmarkEnd w:id="37"/>
      <w:bookmarkEnd w:id="38"/>
      <w:bookmarkEnd w:id="39"/>
    </w:p>
    <w:p w14:paraId="14DCE112" w14:textId="77777777" w:rsidR="00205318" w:rsidRPr="00B41A5A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40" w:name="_Toc225160743"/>
      <w:bookmarkStart w:id="41" w:name="_Toc225161009"/>
      <w:bookmarkStart w:id="42" w:name="_Toc225161137"/>
      <w:bookmarkStart w:id="43" w:name="_Toc225161665"/>
      <w:r w:rsidRPr="00B41A5A">
        <w:rPr>
          <w:rFonts w:ascii="黑体" w:eastAsia="黑体" w:hAnsi="黑体" w:hint="eastAsia"/>
          <w:sz w:val="24"/>
        </w:rPr>
        <w:t>2、</w:t>
      </w:r>
      <w:r w:rsidRPr="00B41A5A">
        <w:rPr>
          <w:rFonts w:ascii="黑体" w:eastAsia="黑体" w:hAnsi="黑体"/>
          <w:sz w:val="24"/>
        </w:rPr>
        <w:t>实践研究意义</w:t>
      </w:r>
      <w:bookmarkEnd w:id="40"/>
      <w:bookmarkEnd w:id="41"/>
      <w:bookmarkEnd w:id="42"/>
      <w:bookmarkEnd w:id="43"/>
    </w:p>
    <w:p w14:paraId="78B319DF" w14:textId="77777777" w:rsidR="00205318" w:rsidRPr="002C2EBA" w:rsidRDefault="00205318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44" w:name="_Toc225160744"/>
      <w:bookmarkStart w:id="45" w:name="_Toc225161010"/>
      <w:bookmarkStart w:id="46" w:name="_Toc225161138"/>
      <w:bookmarkStart w:id="47" w:name="_Toc225161666"/>
      <w:r w:rsidRPr="002C2EBA">
        <w:rPr>
          <w:rFonts w:ascii="黑体" w:eastAsia="黑体" w:hAnsi="黑体" w:hint="eastAsia"/>
          <w:sz w:val="28"/>
          <w:szCs w:val="28"/>
        </w:rPr>
        <w:t>（四）、</w:t>
      </w:r>
      <w:r w:rsidRPr="002C2EBA">
        <w:rPr>
          <w:rFonts w:ascii="黑体" w:eastAsia="黑体" w:hAnsi="黑体"/>
          <w:sz w:val="28"/>
          <w:szCs w:val="28"/>
        </w:rPr>
        <w:t>国内外研究现状</w:t>
      </w:r>
      <w:bookmarkEnd w:id="44"/>
      <w:bookmarkEnd w:id="45"/>
      <w:bookmarkEnd w:id="46"/>
      <w:bookmarkEnd w:id="47"/>
    </w:p>
    <w:p w14:paraId="09F471E8" w14:textId="77777777" w:rsidR="00205318" w:rsidRPr="00B41A5A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48" w:name="_Toc225160745"/>
      <w:bookmarkStart w:id="49" w:name="_Toc225161011"/>
      <w:bookmarkStart w:id="50" w:name="_Toc225161139"/>
      <w:bookmarkStart w:id="51" w:name="_Toc225161667"/>
      <w:r w:rsidRPr="00B41A5A">
        <w:rPr>
          <w:rFonts w:ascii="黑体" w:eastAsia="黑体" w:hAnsi="黑体" w:hint="eastAsia"/>
          <w:sz w:val="24"/>
        </w:rPr>
        <w:t>1、</w:t>
      </w:r>
      <w:r w:rsidRPr="00B41A5A">
        <w:rPr>
          <w:rFonts w:ascii="黑体" w:eastAsia="黑体" w:hAnsi="黑体"/>
          <w:sz w:val="24"/>
        </w:rPr>
        <w:t>产品生命周期</w:t>
      </w:r>
      <w:bookmarkEnd w:id="48"/>
      <w:bookmarkEnd w:id="49"/>
      <w:bookmarkEnd w:id="50"/>
      <w:bookmarkEnd w:id="51"/>
    </w:p>
    <w:p w14:paraId="01C2885C" w14:textId="77777777" w:rsidR="00205318" w:rsidRPr="00B41A5A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52" w:name="_Toc225160746"/>
      <w:bookmarkStart w:id="53" w:name="_Toc225161012"/>
      <w:bookmarkStart w:id="54" w:name="_Toc225161140"/>
      <w:bookmarkStart w:id="55" w:name="_Toc225161668"/>
      <w:r w:rsidRPr="00B41A5A">
        <w:rPr>
          <w:rFonts w:ascii="黑体" w:eastAsia="黑体" w:hAnsi="黑体" w:hint="eastAsia"/>
          <w:sz w:val="24"/>
        </w:rPr>
        <w:t>2、</w:t>
      </w:r>
      <w:r w:rsidRPr="00B41A5A">
        <w:rPr>
          <w:rFonts w:ascii="黑体" w:eastAsia="黑体" w:hAnsi="黑体"/>
          <w:sz w:val="24"/>
        </w:rPr>
        <w:t>弹幕研究</w:t>
      </w:r>
      <w:bookmarkEnd w:id="52"/>
      <w:bookmarkEnd w:id="53"/>
      <w:bookmarkEnd w:id="54"/>
      <w:bookmarkEnd w:id="55"/>
    </w:p>
    <w:p w14:paraId="1EF5D1F1" w14:textId="77777777" w:rsidR="00205318" w:rsidRPr="00B41A5A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56" w:name="_Toc225160747"/>
      <w:bookmarkStart w:id="57" w:name="_Toc225161013"/>
      <w:bookmarkStart w:id="58" w:name="_Toc225161141"/>
      <w:bookmarkStart w:id="59" w:name="_Toc225161669"/>
      <w:r w:rsidRPr="00B41A5A">
        <w:rPr>
          <w:rFonts w:ascii="黑体" w:eastAsia="黑体" w:hAnsi="黑体" w:hint="eastAsia"/>
          <w:sz w:val="24"/>
        </w:rPr>
        <w:t>3、</w:t>
      </w:r>
      <w:r w:rsidRPr="00B41A5A">
        <w:rPr>
          <w:rFonts w:ascii="黑体" w:eastAsia="黑体" w:hAnsi="黑体"/>
          <w:sz w:val="24"/>
        </w:rPr>
        <w:t>情感分析技术</w:t>
      </w:r>
      <w:bookmarkEnd w:id="56"/>
      <w:bookmarkEnd w:id="57"/>
      <w:bookmarkEnd w:id="58"/>
      <w:bookmarkEnd w:id="59"/>
    </w:p>
    <w:p w14:paraId="5783DDF2" w14:textId="77777777" w:rsidR="00205318" w:rsidRDefault="00205318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60" w:name="_Toc225160748"/>
      <w:bookmarkStart w:id="61" w:name="_Toc225161014"/>
      <w:bookmarkStart w:id="62" w:name="_Toc225161142"/>
      <w:bookmarkStart w:id="63" w:name="_Toc225161670"/>
      <w:r w:rsidRPr="00B41A5A">
        <w:rPr>
          <w:rFonts w:ascii="黑体" w:eastAsia="黑体" w:hAnsi="黑体" w:hint="eastAsia"/>
          <w:sz w:val="24"/>
        </w:rPr>
        <w:t>4、</w:t>
      </w:r>
      <w:r w:rsidRPr="00B41A5A">
        <w:rPr>
          <w:rFonts w:ascii="黑体" w:eastAsia="黑体" w:hAnsi="黑体"/>
          <w:sz w:val="24"/>
        </w:rPr>
        <w:t>评述</w:t>
      </w:r>
      <w:bookmarkEnd w:id="60"/>
      <w:bookmarkEnd w:id="61"/>
      <w:bookmarkEnd w:id="62"/>
      <w:bookmarkEnd w:id="63"/>
    </w:p>
    <w:p w14:paraId="78E6841F" w14:textId="77777777" w:rsidR="00205318" w:rsidRPr="00453252" w:rsidRDefault="00205318" w:rsidP="00453252">
      <w:pPr>
        <w:spacing w:line="440" w:lineRule="exact"/>
        <w:jc w:val="center"/>
        <w:outlineLvl w:val="0"/>
        <w:rPr>
          <w:rFonts w:ascii="黑体" w:eastAsia="黑体" w:hAnsi="黑体" w:hint="eastAsia"/>
          <w:sz w:val="24"/>
        </w:rPr>
      </w:pPr>
      <w:bookmarkStart w:id="64" w:name="_Toc225160749"/>
      <w:bookmarkStart w:id="65" w:name="_Toc225161015"/>
      <w:bookmarkStart w:id="66" w:name="_Toc225161143"/>
      <w:bookmarkStart w:id="67" w:name="_Toc225161671"/>
      <w:r w:rsidRPr="002C2EBA">
        <w:rPr>
          <w:rFonts w:ascii="黑体" w:eastAsia="黑体" w:hAnsi="黑体" w:hint="eastAsia"/>
          <w:sz w:val="32"/>
          <w:szCs w:val="32"/>
        </w:rPr>
        <w:t>二、</w:t>
      </w:r>
      <w:r w:rsidRPr="002C2EBA">
        <w:rPr>
          <w:rFonts w:ascii="黑体" w:eastAsia="黑体" w:hAnsi="黑体"/>
          <w:sz w:val="32"/>
          <w:szCs w:val="32"/>
        </w:rPr>
        <w:t>相关理论与技术基础</w:t>
      </w:r>
      <w:bookmarkEnd w:id="64"/>
      <w:bookmarkEnd w:id="65"/>
      <w:bookmarkEnd w:id="66"/>
      <w:bookmarkEnd w:id="67"/>
    </w:p>
    <w:p w14:paraId="3E679917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68" w:name="_Toc225160750"/>
      <w:bookmarkStart w:id="69" w:name="_Toc225161016"/>
      <w:bookmarkStart w:id="70" w:name="_Toc225161144"/>
      <w:bookmarkStart w:id="71" w:name="_Toc225161672"/>
      <w:r w:rsidRPr="002C2EBA">
        <w:rPr>
          <w:rFonts w:ascii="黑体" w:eastAsia="黑体" w:hAnsi="黑体" w:hint="eastAsia"/>
          <w:sz w:val="28"/>
          <w:szCs w:val="28"/>
        </w:rPr>
        <w:t>（一）、</w:t>
      </w:r>
      <w:r w:rsidR="00205318" w:rsidRPr="002C2EBA">
        <w:rPr>
          <w:rFonts w:ascii="黑体" w:eastAsia="黑体" w:hAnsi="黑体"/>
          <w:sz w:val="28"/>
          <w:szCs w:val="28"/>
        </w:rPr>
        <w:t>产品生命周期理论</w:t>
      </w:r>
      <w:bookmarkEnd w:id="68"/>
      <w:bookmarkEnd w:id="69"/>
      <w:bookmarkEnd w:id="70"/>
      <w:bookmarkEnd w:id="71"/>
    </w:p>
    <w:p w14:paraId="2768DCB3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72" w:name="_Toc225160751"/>
      <w:bookmarkStart w:id="73" w:name="_Toc225161017"/>
      <w:bookmarkStart w:id="74" w:name="_Toc225161145"/>
      <w:bookmarkStart w:id="75" w:name="_Toc225161673"/>
      <w:r w:rsidRPr="002C2EBA">
        <w:rPr>
          <w:rFonts w:ascii="黑体" w:eastAsia="黑体" w:hAnsi="黑体" w:hint="eastAsia"/>
          <w:sz w:val="28"/>
          <w:szCs w:val="28"/>
        </w:rPr>
        <w:t>（二）、</w:t>
      </w:r>
      <w:r w:rsidR="00205318" w:rsidRPr="002C2EBA">
        <w:rPr>
          <w:rFonts w:ascii="黑体" w:eastAsia="黑体" w:hAnsi="黑体"/>
          <w:sz w:val="28"/>
          <w:szCs w:val="28"/>
        </w:rPr>
        <w:t>弹</w:t>
      </w:r>
      <w:proofErr w:type="gramStart"/>
      <w:r w:rsidR="00205318" w:rsidRPr="002C2EBA">
        <w:rPr>
          <w:rFonts w:ascii="黑体" w:eastAsia="黑体" w:hAnsi="黑体"/>
          <w:sz w:val="28"/>
          <w:szCs w:val="28"/>
        </w:rPr>
        <w:t>幕数据</w:t>
      </w:r>
      <w:proofErr w:type="gramEnd"/>
      <w:r w:rsidR="00205318" w:rsidRPr="002C2EBA">
        <w:rPr>
          <w:rFonts w:ascii="黑体" w:eastAsia="黑体" w:hAnsi="黑体"/>
          <w:sz w:val="28"/>
          <w:szCs w:val="28"/>
        </w:rPr>
        <w:t>特征与研究范式</w:t>
      </w:r>
      <w:bookmarkEnd w:id="72"/>
      <w:bookmarkEnd w:id="73"/>
      <w:bookmarkEnd w:id="74"/>
      <w:bookmarkEnd w:id="75"/>
    </w:p>
    <w:p w14:paraId="7CE79498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76" w:name="_Toc225160752"/>
      <w:bookmarkStart w:id="77" w:name="_Toc225161018"/>
      <w:bookmarkStart w:id="78" w:name="_Toc225161146"/>
      <w:bookmarkStart w:id="79" w:name="_Toc225161674"/>
      <w:r w:rsidRPr="002C2EBA">
        <w:rPr>
          <w:rFonts w:ascii="黑体" w:eastAsia="黑体" w:hAnsi="黑体" w:hint="eastAsia"/>
          <w:sz w:val="28"/>
          <w:szCs w:val="28"/>
        </w:rPr>
        <w:t>（三）、</w:t>
      </w:r>
      <w:r w:rsidR="00205318" w:rsidRPr="002C2EBA">
        <w:rPr>
          <w:rFonts w:ascii="黑体" w:eastAsia="黑体" w:hAnsi="黑体"/>
          <w:sz w:val="28"/>
          <w:szCs w:val="28"/>
        </w:rPr>
        <w:t>情感分析技术基础</w:t>
      </w:r>
      <w:bookmarkEnd w:id="76"/>
      <w:bookmarkEnd w:id="77"/>
      <w:bookmarkEnd w:id="78"/>
      <w:bookmarkEnd w:id="79"/>
    </w:p>
    <w:p w14:paraId="5B3C75B1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80" w:name="_Toc225160753"/>
      <w:bookmarkStart w:id="81" w:name="_Toc225161019"/>
      <w:bookmarkStart w:id="82" w:name="_Toc225161147"/>
      <w:bookmarkStart w:id="83" w:name="_Toc225161675"/>
      <w:r w:rsidRPr="00B41A5A">
        <w:rPr>
          <w:rFonts w:ascii="黑体" w:eastAsia="黑体" w:hAnsi="黑体" w:hint="eastAsia"/>
          <w:sz w:val="24"/>
        </w:rPr>
        <w:t>1、</w:t>
      </w:r>
      <w:r w:rsidR="00205318" w:rsidRPr="00B41A5A">
        <w:rPr>
          <w:rFonts w:ascii="黑体" w:eastAsia="黑体" w:hAnsi="黑体"/>
          <w:sz w:val="24"/>
        </w:rPr>
        <w:t>基于情感词典的方法</w:t>
      </w:r>
      <w:bookmarkEnd w:id="80"/>
      <w:bookmarkEnd w:id="81"/>
      <w:bookmarkEnd w:id="82"/>
      <w:bookmarkEnd w:id="83"/>
    </w:p>
    <w:p w14:paraId="397BE57D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84" w:name="_Toc225160754"/>
      <w:bookmarkStart w:id="85" w:name="_Toc225161020"/>
      <w:bookmarkStart w:id="86" w:name="_Toc225161148"/>
      <w:bookmarkStart w:id="87" w:name="_Toc225161676"/>
      <w:r w:rsidRPr="00B41A5A">
        <w:rPr>
          <w:rFonts w:ascii="黑体" w:eastAsia="黑体" w:hAnsi="黑体" w:hint="eastAsia"/>
          <w:sz w:val="24"/>
        </w:rPr>
        <w:t>2、</w:t>
      </w:r>
      <w:r w:rsidR="00205318" w:rsidRPr="00B41A5A">
        <w:rPr>
          <w:rFonts w:ascii="黑体" w:eastAsia="黑体" w:hAnsi="黑体"/>
          <w:sz w:val="24"/>
        </w:rPr>
        <w:t>基于深度学习的方法</w:t>
      </w:r>
      <w:bookmarkEnd w:id="84"/>
      <w:bookmarkEnd w:id="85"/>
      <w:bookmarkEnd w:id="86"/>
      <w:bookmarkEnd w:id="87"/>
    </w:p>
    <w:p w14:paraId="611FAC3F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88" w:name="_Toc225160755"/>
      <w:bookmarkStart w:id="89" w:name="_Toc225161021"/>
      <w:bookmarkStart w:id="90" w:name="_Toc225161149"/>
      <w:bookmarkStart w:id="91" w:name="_Toc225161677"/>
      <w:r w:rsidRPr="002C2EBA">
        <w:rPr>
          <w:rFonts w:ascii="黑体" w:eastAsia="黑体" w:hAnsi="黑体" w:hint="eastAsia"/>
          <w:sz w:val="28"/>
          <w:szCs w:val="28"/>
        </w:rPr>
        <w:t>（四）、</w:t>
      </w:r>
      <w:r w:rsidR="00205318" w:rsidRPr="002C2EBA">
        <w:rPr>
          <w:rFonts w:ascii="黑体" w:eastAsia="黑体" w:hAnsi="黑体"/>
          <w:sz w:val="28"/>
          <w:szCs w:val="28"/>
        </w:rPr>
        <w:t>主题建模技术</w:t>
      </w:r>
      <w:bookmarkEnd w:id="88"/>
      <w:bookmarkEnd w:id="89"/>
      <w:bookmarkEnd w:id="90"/>
      <w:bookmarkEnd w:id="91"/>
    </w:p>
    <w:p w14:paraId="171FE3CD" w14:textId="77777777" w:rsidR="00453252" w:rsidRDefault="002C2EBA" w:rsidP="00453252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92" w:name="_Toc225160756"/>
      <w:bookmarkStart w:id="93" w:name="_Toc225161022"/>
      <w:bookmarkStart w:id="94" w:name="_Toc225161150"/>
      <w:bookmarkStart w:id="95" w:name="_Toc225161678"/>
      <w:r w:rsidRPr="002C2EBA">
        <w:rPr>
          <w:rFonts w:ascii="黑体" w:eastAsia="黑体" w:hAnsi="黑体" w:hint="eastAsia"/>
          <w:sz w:val="28"/>
          <w:szCs w:val="28"/>
        </w:rPr>
        <w:t>（五）、</w:t>
      </w:r>
      <w:r w:rsidR="00205318" w:rsidRPr="002C2EBA">
        <w:rPr>
          <w:rFonts w:ascii="黑体" w:eastAsia="黑体" w:hAnsi="黑体"/>
          <w:sz w:val="28"/>
          <w:szCs w:val="28"/>
        </w:rPr>
        <w:t>统计分析方法</w:t>
      </w:r>
      <w:bookmarkStart w:id="96" w:name="_Toc225160757"/>
      <w:bookmarkStart w:id="97" w:name="_Toc225161023"/>
      <w:bookmarkStart w:id="98" w:name="_Toc225161151"/>
      <w:bookmarkStart w:id="99" w:name="_Toc225161679"/>
      <w:bookmarkEnd w:id="92"/>
      <w:bookmarkEnd w:id="93"/>
      <w:bookmarkEnd w:id="94"/>
      <w:bookmarkEnd w:id="95"/>
    </w:p>
    <w:p w14:paraId="3D72ED10" w14:textId="77777777" w:rsidR="00205318" w:rsidRPr="00453252" w:rsidRDefault="00205318" w:rsidP="00453252">
      <w:pPr>
        <w:spacing w:line="440" w:lineRule="exact"/>
        <w:ind w:leftChars="200" w:left="420"/>
        <w:jc w:val="center"/>
        <w:outlineLvl w:val="0"/>
        <w:rPr>
          <w:rFonts w:ascii="黑体" w:eastAsia="黑体" w:hAnsi="黑体" w:hint="eastAsia"/>
          <w:sz w:val="28"/>
          <w:szCs w:val="28"/>
        </w:rPr>
      </w:pPr>
      <w:r w:rsidRPr="002C2EBA">
        <w:rPr>
          <w:rFonts w:ascii="黑体" w:eastAsia="黑体" w:hAnsi="黑体" w:hint="eastAsia"/>
          <w:sz w:val="32"/>
          <w:szCs w:val="32"/>
        </w:rPr>
        <w:t>三、</w:t>
      </w:r>
      <w:r w:rsidRPr="002C2EBA">
        <w:rPr>
          <w:rFonts w:ascii="黑体" w:eastAsia="黑体" w:hAnsi="黑体"/>
          <w:sz w:val="32"/>
          <w:szCs w:val="32"/>
        </w:rPr>
        <w:t>研究设计与数据采集</w:t>
      </w:r>
      <w:bookmarkEnd w:id="96"/>
      <w:bookmarkEnd w:id="97"/>
      <w:bookmarkEnd w:id="98"/>
      <w:bookmarkEnd w:id="99"/>
    </w:p>
    <w:p w14:paraId="7CFD647D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00" w:name="_Toc225160758"/>
      <w:bookmarkStart w:id="101" w:name="_Toc225161024"/>
      <w:bookmarkStart w:id="102" w:name="_Toc225161152"/>
      <w:bookmarkStart w:id="103" w:name="_Toc225161680"/>
      <w:r w:rsidRPr="002C2EBA">
        <w:rPr>
          <w:rFonts w:ascii="黑体" w:eastAsia="黑体" w:hAnsi="黑体" w:hint="eastAsia"/>
          <w:sz w:val="28"/>
          <w:szCs w:val="28"/>
        </w:rPr>
        <w:t>（一）、</w:t>
      </w:r>
      <w:r w:rsidR="00205318" w:rsidRPr="002C2EBA">
        <w:rPr>
          <w:rFonts w:ascii="黑体" w:eastAsia="黑体" w:hAnsi="黑体"/>
          <w:sz w:val="28"/>
          <w:szCs w:val="28"/>
        </w:rPr>
        <w:t>研究框架设计</w:t>
      </w:r>
      <w:bookmarkEnd w:id="100"/>
      <w:bookmarkEnd w:id="101"/>
      <w:bookmarkEnd w:id="102"/>
      <w:bookmarkEnd w:id="103"/>
    </w:p>
    <w:p w14:paraId="2004FBE9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04" w:name="_Toc225160759"/>
      <w:bookmarkStart w:id="105" w:name="_Toc225161025"/>
      <w:bookmarkStart w:id="106" w:name="_Toc225161153"/>
      <w:bookmarkStart w:id="107" w:name="_Toc225161681"/>
      <w:r w:rsidRPr="002C2EBA">
        <w:rPr>
          <w:rFonts w:ascii="黑体" w:eastAsia="黑体" w:hAnsi="黑体" w:hint="eastAsia"/>
          <w:sz w:val="28"/>
          <w:szCs w:val="28"/>
        </w:rPr>
        <w:t>（二）、</w:t>
      </w:r>
      <w:r w:rsidR="00205318" w:rsidRPr="002C2EBA">
        <w:rPr>
          <w:rFonts w:ascii="黑体" w:eastAsia="黑体" w:hAnsi="黑体"/>
          <w:sz w:val="28"/>
          <w:szCs w:val="28"/>
        </w:rPr>
        <w:t>数据来源与采集</w:t>
      </w:r>
      <w:bookmarkEnd w:id="104"/>
      <w:bookmarkEnd w:id="105"/>
      <w:bookmarkEnd w:id="106"/>
      <w:bookmarkEnd w:id="107"/>
    </w:p>
    <w:p w14:paraId="7A40CDB7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08" w:name="_Toc225160760"/>
      <w:bookmarkStart w:id="109" w:name="_Toc225161026"/>
      <w:bookmarkStart w:id="110" w:name="_Toc225161154"/>
      <w:bookmarkStart w:id="111" w:name="_Toc225161682"/>
      <w:r w:rsidRPr="00B41A5A">
        <w:rPr>
          <w:rFonts w:ascii="黑体" w:eastAsia="黑体" w:hAnsi="黑体" w:hint="eastAsia"/>
          <w:sz w:val="24"/>
        </w:rPr>
        <w:t>1、</w:t>
      </w:r>
      <w:r w:rsidR="00205318" w:rsidRPr="00B41A5A">
        <w:rPr>
          <w:rFonts w:ascii="黑体" w:eastAsia="黑体" w:hAnsi="黑体"/>
          <w:sz w:val="24"/>
        </w:rPr>
        <w:t>弹幕数据采集</w:t>
      </w:r>
      <w:bookmarkEnd w:id="108"/>
      <w:bookmarkEnd w:id="109"/>
      <w:bookmarkEnd w:id="110"/>
      <w:bookmarkEnd w:id="111"/>
    </w:p>
    <w:p w14:paraId="2320EEE7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12" w:name="_Toc225160761"/>
      <w:bookmarkStart w:id="113" w:name="_Toc225161027"/>
      <w:bookmarkStart w:id="114" w:name="_Toc225161155"/>
      <w:bookmarkStart w:id="115" w:name="_Toc225161683"/>
      <w:r w:rsidRPr="00B41A5A">
        <w:rPr>
          <w:rFonts w:ascii="黑体" w:eastAsia="黑体" w:hAnsi="黑体" w:hint="eastAsia"/>
          <w:sz w:val="24"/>
        </w:rPr>
        <w:t>2、</w:t>
      </w:r>
      <w:r w:rsidR="00205318" w:rsidRPr="00B41A5A">
        <w:rPr>
          <w:rFonts w:ascii="黑体" w:eastAsia="黑体" w:hAnsi="黑体"/>
          <w:sz w:val="24"/>
        </w:rPr>
        <w:t>销量数据获取</w:t>
      </w:r>
      <w:bookmarkEnd w:id="112"/>
      <w:bookmarkEnd w:id="113"/>
      <w:bookmarkEnd w:id="114"/>
      <w:bookmarkEnd w:id="115"/>
    </w:p>
    <w:p w14:paraId="4179CC7D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16" w:name="_Toc225160762"/>
      <w:bookmarkStart w:id="117" w:name="_Toc225161028"/>
      <w:bookmarkStart w:id="118" w:name="_Toc225161156"/>
      <w:bookmarkStart w:id="119" w:name="_Toc225161684"/>
      <w:r w:rsidRPr="002C2EBA">
        <w:rPr>
          <w:rFonts w:ascii="黑体" w:eastAsia="黑体" w:hAnsi="黑体" w:hint="eastAsia"/>
          <w:sz w:val="28"/>
          <w:szCs w:val="28"/>
        </w:rPr>
        <w:t>（三）、</w:t>
      </w:r>
      <w:r w:rsidR="00205318" w:rsidRPr="002C2EBA">
        <w:rPr>
          <w:rFonts w:ascii="黑体" w:eastAsia="黑体" w:hAnsi="黑体"/>
          <w:sz w:val="28"/>
          <w:szCs w:val="28"/>
        </w:rPr>
        <w:t>数据预处理</w:t>
      </w:r>
      <w:bookmarkEnd w:id="116"/>
      <w:bookmarkEnd w:id="117"/>
      <w:bookmarkEnd w:id="118"/>
      <w:bookmarkEnd w:id="119"/>
    </w:p>
    <w:p w14:paraId="78A6B691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20" w:name="_Toc225160763"/>
      <w:bookmarkStart w:id="121" w:name="_Toc225161029"/>
      <w:bookmarkStart w:id="122" w:name="_Toc225161157"/>
      <w:bookmarkStart w:id="123" w:name="_Toc225161685"/>
      <w:r w:rsidRPr="00B41A5A">
        <w:rPr>
          <w:rFonts w:ascii="黑体" w:eastAsia="黑体" w:hAnsi="黑体" w:hint="eastAsia"/>
          <w:sz w:val="24"/>
        </w:rPr>
        <w:t>1、</w:t>
      </w:r>
      <w:r w:rsidR="00205318" w:rsidRPr="00B41A5A">
        <w:rPr>
          <w:rFonts w:ascii="黑体" w:eastAsia="黑体" w:hAnsi="黑体"/>
          <w:sz w:val="24"/>
        </w:rPr>
        <w:t>弹幕清洗与过滤</w:t>
      </w:r>
      <w:bookmarkEnd w:id="120"/>
      <w:bookmarkEnd w:id="121"/>
      <w:bookmarkEnd w:id="122"/>
      <w:bookmarkEnd w:id="123"/>
    </w:p>
    <w:p w14:paraId="2EB6CCBE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24" w:name="_Toc225160764"/>
      <w:bookmarkStart w:id="125" w:name="_Toc225161030"/>
      <w:bookmarkStart w:id="126" w:name="_Toc225161158"/>
      <w:bookmarkStart w:id="127" w:name="_Toc225161686"/>
      <w:r w:rsidRPr="00B41A5A">
        <w:rPr>
          <w:rFonts w:ascii="黑体" w:eastAsia="黑体" w:hAnsi="黑体" w:hint="eastAsia"/>
          <w:sz w:val="24"/>
        </w:rPr>
        <w:t>2、</w:t>
      </w:r>
      <w:r w:rsidR="00205318" w:rsidRPr="00B41A5A">
        <w:rPr>
          <w:rFonts w:ascii="黑体" w:eastAsia="黑体" w:hAnsi="黑体"/>
          <w:sz w:val="24"/>
        </w:rPr>
        <w:t>文本分词与词库构建</w:t>
      </w:r>
      <w:bookmarkEnd w:id="124"/>
      <w:bookmarkEnd w:id="125"/>
      <w:bookmarkEnd w:id="126"/>
      <w:bookmarkEnd w:id="127"/>
    </w:p>
    <w:p w14:paraId="35D95670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28" w:name="_Toc225160765"/>
      <w:bookmarkStart w:id="129" w:name="_Toc225161031"/>
      <w:bookmarkStart w:id="130" w:name="_Toc225161159"/>
      <w:bookmarkStart w:id="131" w:name="_Toc225161687"/>
      <w:r w:rsidRPr="00B41A5A">
        <w:rPr>
          <w:rFonts w:ascii="黑体" w:eastAsia="黑体" w:hAnsi="黑体" w:hint="eastAsia"/>
          <w:sz w:val="24"/>
        </w:rPr>
        <w:t>3、</w:t>
      </w:r>
      <w:r w:rsidR="00205318" w:rsidRPr="00B41A5A">
        <w:rPr>
          <w:rFonts w:ascii="黑体" w:eastAsia="黑体" w:hAnsi="黑体"/>
          <w:sz w:val="24"/>
        </w:rPr>
        <w:t>数据集构建：将数据按时间对齐</w:t>
      </w:r>
      <w:bookmarkEnd w:id="128"/>
      <w:bookmarkEnd w:id="129"/>
      <w:bookmarkEnd w:id="130"/>
      <w:bookmarkEnd w:id="131"/>
    </w:p>
    <w:p w14:paraId="6DD5D01D" w14:textId="77777777" w:rsidR="00205318" w:rsidRPr="002C2EBA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132" w:name="_Toc225160766"/>
      <w:bookmarkStart w:id="133" w:name="_Toc225161032"/>
      <w:bookmarkStart w:id="134" w:name="_Toc225161160"/>
      <w:bookmarkStart w:id="135" w:name="_Toc225161688"/>
      <w:r w:rsidRPr="002C2EBA">
        <w:rPr>
          <w:rFonts w:ascii="黑体" w:eastAsia="黑体" w:hAnsi="黑体" w:hint="eastAsia"/>
          <w:sz w:val="32"/>
          <w:szCs w:val="32"/>
        </w:rPr>
        <w:t>四、</w:t>
      </w:r>
      <w:r w:rsidRPr="002C2EBA">
        <w:rPr>
          <w:rFonts w:ascii="黑体" w:eastAsia="黑体" w:hAnsi="黑体"/>
          <w:sz w:val="32"/>
          <w:szCs w:val="32"/>
        </w:rPr>
        <w:t>小米SU7网络口碑演化分析</w:t>
      </w:r>
      <w:bookmarkEnd w:id="132"/>
      <w:bookmarkEnd w:id="133"/>
      <w:bookmarkEnd w:id="134"/>
      <w:bookmarkEnd w:id="135"/>
    </w:p>
    <w:p w14:paraId="3E9DE90A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36" w:name="_Toc225160767"/>
      <w:bookmarkStart w:id="137" w:name="_Toc225161033"/>
      <w:bookmarkStart w:id="138" w:name="_Toc225161161"/>
      <w:bookmarkStart w:id="139" w:name="_Toc225161689"/>
      <w:r w:rsidRPr="002C2EBA">
        <w:rPr>
          <w:rFonts w:ascii="黑体" w:eastAsia="黑体" w:hAnsi="黑体" w:hint="eastAsia"/>
          <w:sz w:val="28"/>
          <w:szCs w:val="28"/>
        </w:rPr>
        <w:t>（一）、</w:t>
      </w:r>
      <w:r w:rsidR="00205318" w:rsidRPr="002C2EBA">
        <w:rPr>
          <w:rFonts w:ascii="黑体" w:eastAsia="黑体" w:hAnsi="黑体"/>
          <w:sz w:val="28"/>
          <w:szCs w:val="28"/>
        </w:rPr>
        <w:t>情感极性分析</w:t>
      </w:r>
      <w:bookmarkEnd w:id="136"/>
      <w:bookmarkEnd w:id="137"/>
      <w:bookmarkEnd w:id="138"/>
      <w:bookmarkEnd w:id="139"/>
    </w:p>
    <w:p w14:paraId="4B01EBE4" w14:textId="77777777" w:rsidR="002C2EBA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40" w:name="_Toc225160768"/>
      <w:bookmarkStart w:id="141" w:name="_Toc225161034"/>
      <w:bookmarkStart w:id="142" w:name="_Toc225161162"/>
      <w:bookmarkStart w:id="143" w:name="_Toc225161690"/>
      <w:r w:rsidRPr="00B41A5A">
        <w:rPr>
          <w:rFonts w:ascii="黑体" w:eastAsia="黑体" w:hAnsi="黑体" w:hint="eastAsia"/>
          <w:sz w:val="24"/>
        </w:rPr>
        <w:t>1、</w:t>
      </w:r>
      <w:r w:rsidR="00205318" w:rsidRPr="00B41A5A">
        <w:rPr>
          <w:rFonts w:ascii="黑体" w:eastAsia="黑体" w:hAnsi="黑体"/>
          <w:sz w:val="24"/>
        </w:rPr>
        <w:t>模型构建与调优</w:t>
      </w:r>
      <w:bookmarkEnd w:id="140"/>
      <w:bookmarkEnd w:id="141"/>
      <w:bookmarkEnd w:id="142"/>
      <w:bookmarkEnd w:id="143"/>
    </w:p>
    <w:p w14:paraId="23C359B4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44" w:name="_Toc225160769"/>
      <w:bookmarkStart w:id="145" w:name="_Toc225161035"/>
      <w:bookmarkStart w:id="146" w:name="_Toc225161163"/>
      <w:bookmarkStart w:id="147" w:name="_Toc225161691"/>
      <w:r w:rsidRPr="00B41A5A">
        <w:rPr>
          <w:rFonts w:ascii="黑体" w:eastAsia="黑体" w:hAnsi="黑体" w:hint="eastAsia"/>
          <w:sz w:val="24"/>
        </w:rPr>
        <w:t>2、</w:t>
      </w:r>
      <w:r w:rsidR="00205318" w:rsidRPr="00B41A5A">
        <w:rPr>
          <w:rFonts w:ascii="黑体" w:eastAsia="黑体" w:hAnsi="黑体"/>
          <w:sz w:val="24"/>
        </w:rPr>
        <w:t>情感时序分析：分析在关键事件前后的情感波动</w:t>
      </w:r>
      <w:bookmarkEnd w:id="144"/>
      <w:bookmarkEnd w:id="145"/>
      <w:bookmarkEnd w:id="146"/>
      <w:bookmarkEnd w:id="147"/>
    </w:p>
    <w:p w14:paraId="185519FF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48" w:name="_Toc225160770"/>
      <w:bookmarkStart w:id="149" w:name="_Toc225161036"/>
      <w:bookmarkStart w:id="150" w:name="_Toc225161164"/>
      <w:bookmarkStart w:id="151" w:name="_Toc225161692"/>
      <w:r w:rsidRPr="002C2EBA">
        <w:rPr>
          <w:rFonts w:ascii="黑体" w:eastAsia="黑体" w:hAnsi="黑体" w:hint="eastAsia"/>
          <w:sz w:val="28"/>
          <w:szCs w:val="28"/>
        </w:rPr>
        <w:t>（二）、</w:t>
      </w:r>
      <w:r w:rsidR="00205318" w:rsidRPr="002C2EBA">
        <w:rPr>
          <w:rFonts w:ascii="黑体" w:eastAsia="黑体" w:hAnsi="黑体"/>
          <w:sz w:val="28"/>
          <w:szCs w:val="28"/>
        </w:rPr>
        <w:t>用户关注焦点迁移分析</w:t>
      </w:r>
      <w:bookmarkEnd w:id="148"/>
      <w:bookmarkEnd w:id="149"/>
      <w:bookmarkEnd w:id="150"/>
      <w:bookmarkEnd w:id="151"/>
    </w:p>
    <w:p w14:paraId="13D309AE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52" w:name="_Toc225160771"/>
      <w:bookmarkStart w:id="153" w:name="_Toc225161037"/>
      <w:bookmarkStart w:id="154" w:name="_Toc225161165"/>
      <w:bookmarkStart w:id="155" w:name="_Toc225161693"/>
      <w:r w:rsidRPr="00B41A5A">
        <w:rPr>
          <w:rFonts w:ascii="黑体" w:eastAsia="黑体" w:hAnsi="黑体" w:hint="eastAsia"/>
          <w:sz w:val="24"/>
        </w:rPr>
        <w:t>1、</w:t>
      </w:r>
      <w:r w:rsidR="00205318" w:rsidRPr="00B41A5A">
        <w:rPr>
          <w:rFonts w:ascii="黑体" w:eastAsia="黑体" w:hAnsi="黑体"/>
          <w:sz w:val="24"/>
        </w:rPr>
        <w:t>LDA主题模型构建</w:t>
      </w:r>
      <w:bookmarkEnd w:id="152"/>
      <w:bookmarkEnd w:id="153"/>
      <w:bookmarkEnd w:id="154"/>
      <w:bookmarkEnd w:id="155"/>
    </w:p>
    <w:p w14:paraId="22271AF9" w14:textId="77777777" w:rsidR="00205318" w:rsidRPr="00B41A5A" w:rsidRDefault="002C2EBA" w:rsidP="00B41A5A">
      <w:pPr>
        <w:spacing w:line="440" w:lineRule="exact"/>
        <w:ind w:leftChars="200" w:left="420"/>
        <w:outlineLvl w:val="2"/>
        <w:rPr>
          <w:rFonts w:ascii="黑体" w:eastAsia="黑体" w:hAnsi="黑体" w:hint="eastAsia"/>
          <w:sz w:val="24"/>
        </w:rPr>
      </w:pPr>
      <w:bookmarkStart w:id="156" w:name="_Toc225160772"/>
      <w:bookmarkStart w:id="157" w:name="_Toc225161038"/>
      <w:bookmarkStart w:id="158" w:name="_Toc225161166"/>
      <w:bookmarkStart w:id="159" w:name="_Toc225161694"/>
      <w:r w:rsidRPr="00B41A5A">
        <w:rPr>
          <w:rFonts w:ascii="黑体" w:eastAsia="黑体" w:hAnsi="黑体" w:hint="eastAsia"/>
          <w:sz w:val="24"/>
        </w:rPr>
        <w:t>2、</w:t>
      </w:r>
      <w:r w:rsidR="00205318" w:rsidRPr="00B41A5A">
        <w:rPr>
          <w:rFonts w:ascii="黑体" w:eastAsia="黑体" w:hAnsi="黑体"/>
          <w:sz w:val="24"/>
        </w:rPr>
        <w:t>核心话题演化轨迹</w:t>
      </w:r>
      <w:bookmarkEnd w:id="156"/>
      <w:bookmarkEnd w:id="157"/>
      <w:bookmarkEnd w:id="158"/>
      <w:bookmarkEnd w:id="159"/>
    </w:p>
    <w:p w14:paraId="5142963A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60" w:name="_Toc225160773"/>
      <w:bookmarkStart w:id="161" w:name="_Toc225161039"/>
      <w:bookmarkStart w:id="162" w:name="_Toc225161167"/>
      <w:bookmarkStart w:id="163" w:name="_Toc225161695"/>
      <w:r w:rsidRPr="002C2EBA">
        <w:rPr>
          <w:rFonts w:ascii="黑体" w:eastAsia="黑体" w:hAnsi="黑体" w:hint="eastAsia"/>
          <w:sz w:val="28"/>
          <w:szCs w:val="28"/>
        </w:rPr>
        <w:t>（三）、</w:t>
      </w:r>
      <w:r w:rsidR="00205318" w:rsidRPr="002C2EBA">
        <w:rPr>
          <w:rFonts w:ascii="黑体" w:eastAsia="黑体" w:hAnsi="黑体"/>
          <w:sz w:val="28"/>
          <w:szCs w:val="28"/>
        </w:rPr>
        <w:t>口碑演化阶段划分</w:t>
      </w:r>
      <w:bookmarkEnd w:id="160"/>
      <w:bookmarkEnd w:id="161"/>
      <w:bookmarkEnd w:id="162"/>
      <w:bookmarkEnd w:id="163"/>
    </w:p>
    <w:p w14:paraId="028A0BC3" w14:textId="77777777" w:rsidR="00205318" w:rsidRPr="002C2EBA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164" w:name="_Toc225160774"/>
      <w:bookmarkStart w:id="165" w:name="_Toc225161040"/>
      <w:bookmarkStart w:id="166" w:name="_Toc225161168"/>
      <w:bookmarkStart w:id="167" w:name="_Toc225161696"/>
      <w:r w:rsidRPr="002C2EBA">
        <w:rPr>
          <w:rFonts w:ascii="黑体" w:eastAsia="黑体" w:hAnsi="黑体" w:hint="eastAsia"/>
          <w:sz w:val="32"/>
          <w:szCs w:val="32"/>
        </w:rPr>
        <w:t>五、</w:t>
      </w:r>
      <w:r w:rsidRPr="002C2EBA">
        <w:rPr>
          <w:rFonts w:ascii="黑体" w:eastAsia="黑体" w:hAnsi="黑体"/>
          <w:sz w:val="32"/>
          <w:szCs w:val="32"/>
        </w:rPr>
        <w:t>弹幕情感与销量的关联分析</w:t>
      </w:r>
      <w:bookmarkEnd w:id="164"/>
      <w:bookmarkEnd w:id="165"/>
      <w:bookmarkEnd w:id="166"/>
      <w:bookmarkEnd w:id="167"/>
    </w:p>
    <w:p w14:paraId="04F1DF68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68" w:name="_Toc225160775"/>
      <w:bookmarkStart w:id="169" w:name="_Toc225161041"/>
      <w:bookmarkStart w:id="170" w:name="_Toc225161169"/>
      <w:bookmarkStart w:id="171" w:name="_Toc225161697"/>
      <w:r w:rsidRPr="002C2EBA">
        <w:rPr>
          <w:rFonts w:ascii="黑体" w:eastAsia="黑体" w:hAnsi="黑体" w:hint="eastAsia"/>
          <w:sz w:val="28"/>
          <w:szCs w:val="28"/>
        </w:rPr>
        <w:t>（一）、</w:t>
      </w:r>
      <w:r w:rsidR="00205318" w:rsidRPr="002C2EBA">
        <w:rPr>
          <w:rFonts w:ascii="黑体" w:eastAsia="黑体" w:hAnsi="黑体"/>
          <w:sz w:val="28"/>
          <w:szCs w:val="28"/>
        </w:rPr>
        <w:t>情感量化指标构建</w:t>
      </w:r>
      <w:bookmarkEnd w:id="168"/>
      <w:bookmarkEnd w:id="169"/>
      <w:bookmarkEnd w:id="170"/>
      <w:bookmarkEnd w:id="171"/>
    </w:p>
    <w:p w14:paraId="4E1448AA" w14:textId="77777777" w:rsidR="00205318" w:rsidRPr="002C2EBA" w:rsidRDefault="002C2EBA" w:rsidP="002C2EBA">
      <w:pPr>
        <w:spacing w:line="440" w:lineRule="exact"/>
        <w:ind w:leftChars="200" w:left="420"/>
        <w:outlineLvl w:val="1"/>
      </w:pPr>
      <w:bookmarkStart w:id="172" w:name="_Toc225160776"/>
      <w:bookmarkStart w:id="173" w:name="_Toc225161042"/>
      <w:bookmarkStart w:id="174" w:name="_Toc225161170"/>
      <w:bookmarkStart w:id="175" w:name="_Toc225161698"/>
      <w:r w:rsidRPr="002C2EBA">
        <w:rPr>
          <w:rFonts w:ascii="黑体" w:eastAsia="黑体" w:hAnsi="黑体" w:hint="eastAsia"/>
          <w:sz w:val="28"/>
          <w:szCs w:val="28"/>
        </w:rPr>
        <w:t>（二）、</w:t>
      </w:r>
      <w:r w:rsidR="00205318" w:rsidRPr="002C2EBA">
        <w:rPr>
          <w:rFonts w:ascii="黑体" w:eastAsia="黑体" w:hAnsi="黑体"/>
          <w:sz w:val="28"/>
          <w:szCs w:val="28"/>
        </w:rPr>
        <w:t>月度情感指标与月度销量数据之间相关性分析</w:t>
      </w:r>
      <w:bookmarkEnd w:id="172"/>
      <w:bookmarkEnd w:id="173"/>
      <w:bookmarkEnd w:id="174"/>
      <w:bookmarkEnd w:id="175"/>
    </w:p>
    <w:p w14:paraId="7B346ED9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76" w:name="_Toc225160777"/>
      <w:bookmarkStart w:id="177" w:name="_Toc225161043"/>
      <w:bookmarkStart w:id="178" w:name="_Toc225161171"/>
      <w:bookmarkStart w:id="179" w:name="_Toc225161699"/>
      <w:r w:rsidRPr="002C2EBA">
        <w:rPr>
          <w:rFonts w:ascii="黑体" w:eastAsia="黑体" w:hAnsi="黑体" w:hint="eastAsia"/>
          <w:sz w:val="28"/>
          <w:szCs w:val="28"/>
        </w:rPr>
        <w:t>（三）、</w:t>
      </w:r>
      <w:r w:rsidR="00205318" w:rsidRPr="002C2EBA">
        <w:rPr>
          <w:rFonts w:ascii="黑体" w:eastAsia="黑体" w:hAnsi="黑体"/>
          <w:sz w:val="28"/>
          <w:szCs w:val="28"/>
        </w:rPr>
        <w:t>滞后效应检验</w:t>
      </w:r>
      <w:bookmarkEnd w:id="176"/>
      <w:bookmarkEnd w:id="177"/>
      <w:bookmarkEnd w:id="178"/>
      <w:bookmarkEnd w:id="179"/>
    </w:p>
    <w:p w14:paraId="258D683B" w14:textId="77777777" w:rsidR="002C2EBA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80" w:name="_Toc225160778"/>
      <w:bookmarkStart w:id="181" w:name="_Toc225161044"/>
      <w:bookmarkStart w:id="182" w:name="_Toc225161172"/>
      <w:bookmarkStart w:id="183" w:name="_Toc225161700"/>
      <w:r w:rsidRPr="002C2EBA">
        <w:rPr>
          <w:rFonts w:ascii="黑体" w:eastAsia="黑体" w:hAnsi="黑体" w:hint="eastAsia"/>
          <w:sz w:val="28"/>
          <w:szCs w:val="28"/>
        </w:rPr>
        <w:t>（四）</w:t>
      </w:r>
      <w:r w:rsidR="00205318" w:rsidRPr="002C2EBA">
        <w:rPr>
          <w:rFonts w:ascii="黑体" w:eastAsia="黑体" w:hAnsi="黑体"/>
          <w:sz w:val="28"/>
          <w:szCs w:val="28"/>
        </w:rPr>
        <w:t>影响机制讨论</w:t>
      </w:r>
      <w:bookmarkEnd w:id="180"/>
      <w:bookmarkEnd w:id="181"/>
      <w:bookmarkEnd w:id="182"/>
      <w:bookmarkEnd w:id="183"/>
    </w:p>
    <w:p w14:paraId="3CE45A67" w14:textId="77777777" w:rsidR="00205318" w:rsidRPr="002C2EBA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184" w:name="_Toc225160779"/>
      <w:bookmarkStart w:id="185" w:name="_Toc225161045"/>
      <w:bookmarkStart w:id="186" w:name="_Toc225161173"/>
      <w:bookmarkStart w:id="187" w:name="_Toc225161701"/>
      <w:r w:rsidRPr="002C2EBA">
        <w:rPr>
          <w:rFonts w:ascii="黑体" w:eastAsia="黑体" w:hAnsi="黑体" w:hint="eastAsia"/>
          <w:sz w:val="32"/>
          <w:szCs w:val="32"/>
        </w:rPr>
        <w:t>六、</w:t>
      </w:r>
      <w:r w:rsidRPr="002C2EBA">
        <w:rPr>
          <w:rFonts w:ascii="黑体" w:eastAsia="黑体" w:hAnsi="黑体"/>
          <w:sz w:val="32"/>
          <w:szCs w:val="32"/>
        </w:rPr>
        <w:t>结论与展望</w:t>
      </w:r>
      <w:bookmarkEnd w:id="184"/>
      <w:bookmarkEnd w:id="185"/>
      <w:bookmarkEnd w:id="186"/>
      <w:bookmarkEnd w:id="187"/>
    </w:p>
    <w:p w14:paraId="1F6CF963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88" w:name="_Toc225160780"/>
      <w:bookmarkStart w:id="189" w:name="_Toc225161046"/>
      <w:bookmarkStart w:id="190" w:name="_Toc225161174"/>
      <w:bookmarkStart w:id="191" w:name="_Toc225161702"/>
      <w:r w:rsidRPr="002C2EBA">
        <w:rPr>
          <w:rFonts w:ascii="黑体" w:eastAsia="黑体" w:hAnsi="黑体" w:hint="eastAsia"/>
          <w:sz w:val="28"/>
          <w:szCs w:val="28"/>
        </w:rPr>
        <w:t>（一）、</w:t>
      </w:r>
      <w:r w:rsidR="00205318" w:rsidRPr="002C2EBA">
        <w:rPr>
          <w:rFonts w:ascii="黑体" w:eastAsia="黑体" w:hAnsi="黑体"/>
          <w:sz w:val="28"/>
          <w:szCs w:val="28"/>
        </w:rPr>
        <w:t>总结研究工作</w:t>
      </w:r>
      <w:bookmarkEnd w:id="188"/>
      <w:bookmarkEnd w:id="189"/>
      <w:bookmarkEnd w:id="190"/>
      <w:bookmarkEnd w:id="191"/>
    </w:p>
    <w:p w14:paraId="32A807E2" w14:textId="77777777" w:rsidR="00205318" w:rsidRPr="002C2EBA" w:rsidRDefault="002C2EBA" w:rsidP="002C2EBA">
      <w:pPr>
        <w:spacing w:line="440" w:lineRule="exact"/>
        <w:ind w:leftChars="200" w:left="420"/>
        <w:outlineLvl w:val="1"/>
        <w:rPr>
          <w:rFonts w:ascii="黑体" w:eastAsia="黑体" w:hAnsi="黑体" w:hint="eastAsia"/>
          <w:sz w:val="28"/>
          <w:szCs w:val="28"/>
        </w:rPr>
      </w:pPr>
      <w:bookmarkStart w:id="192" w:name="_Toc225160781"/>
      <w:bookmarkStart w:id="193" w:name="_Toc225161047"/>
      <w:bookmarkStart w:id="194" w:name="_Toc225161175"/>
      <w:bookmarkStart w:id="195" w:name="_Toc225161703"/>
      <w:r w:rsidRPr="002C2EBA">
        <w:rPr>
          <w:rFonts w:ascii="黑体" w:eastAsia="黑体" w:hAnsi="黑体" w:hint="eastAsia"/>
          <w:sz w:val="28"/>
          <w:szCs w:val="28"/>
        </w:rPr>
        <w:t>（二）、</w:t>
      </w:r>
      <w:r w:rsidR="00205318" w:rsidRPr="002C2EBA">
        <w:rPr>
          <w:rFonts w:ascii="黑体" w:eastAsia="黑体" w:hAnsi="黑体"/>
          <w:sz w:val="28"/>
          <w:szCs w:val="28"/>
        </w:rPr>
        <w:t>指出不足并对未来研究方向进行展望</w:t>
      </w:r>
      <w:bookmarkEnd w:id="192"/>
      <w:bookmarkEnd w:id="193"/>
      <w:bookmarkEnd w:id="194"/>
      <w:bookmarkEnd w:id="195"/>
    </w:p>
    <w:p w14:paraId="7343366D" w14:textId="77777777" w:rsidR="00205318" w:rsidRPr="002C2EBA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196" w:name="_Toc225160782"/>
      <w:bookmarkStart w:id="197" w:name="_Toc225161048"/>
      <w:bookmarkStart w:id="198" w:name="_Toc225161176"/>
      <w:bookmarkStart w:id="199" w:name="_Toc225161704"/>
      <w:r w:rsidRPr="002C2EBA">
        <w:rPr>
          <w:rFonts w:ascii="黑体" w:eastAsia="黑体" w:hAnsi="黑体" w:hint="eastAsia"/>
          <w:sz w:val="32"/>
          <w:szCs w:val="32"/>
        </w:rPr>
        <w:t>七、致谢</w:t>
      </w:r>
      <w:bookmarkEnd w:id="196"/>
      <w:bookmarkEnd w:id="197"/>
      <w:bookmarkEnd w:id="198"/>
      <w:bookmarkEnd w:id="199"/>
    </w:p>
    <w:p w14:paraId="748BDED1" w14:textId="77777777" w:rsidR="009E1DC9" w:rsidRDefault="00205318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28"/>
          <w:szCs w:val="28"/>
        </w:rPr>
      </w:pPr>
      <w:bookmarkStart w:id="200" w:name="_Toc225160783"/>
      <w:bookmarkStart w:id="201" w:name="_Toc225161049"/>
      <w:bookmarkStart w:id="202" w:name="_Toc225161177"/>
      <w:bookmarkStart w:id="203" w:name="_Toc225161705"/>
      <w:r w:rsidRPr="00B75C1B">
        <w:rPr>
          <w:rFonts w:ascii="黑体" w:eastAsia="黑体" w:hAnsi="黑体" w:hint="eastAsia"/>
          <w:sz w:val="28"/>
          <w:szCs w:val="28"/>
        </w:rPr>
        <w:t>八、参考文献</w:t>
      </w:r>
      <w:bookmarkEnd w:id="200"/>
      <w:bookmarkEnd w:id="201"/>
      <w:bookmarkEnd w:id="202"/>
      <w:bookmarkEnd w:id="203"/>
    </w:p>
    <w:p w14:paraId="34EFF56F" w14:textId="77777777" w:rsidR="00B75C1B" w:rsidRPr="00B75C1B" w:rsidRDefault="00B75C1B" w:rsidP="00B75C1B">
      <w:pPr>
        <w:spacing w:line="440" w:lineRule="exact"/>
        <w:jc w:val="center"/>
        <w:rPr>
          <w:rFonts w:ascii="黑体" w:eastAsia="黑体" w:hAnsi="黑体" w:hint="eastAsia"/>
          <w:sz w:val="28"/>
          <w:szCs w:val="28"/>
        </w:rPr>
      </w:pPr>
    </w:p>
    <w:p w14:paraId="74A7606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4" w:name="_Ref224650934"/>
      <w:r w:rsidRPr="002C2EBA">
        <w:t>刘云华</w:t>
      </w:r>
      <w:r w:rsidRPr="002C2EBA">
        <w:t>. “</w:t>
      </w:r>
      <w:r w:rsidRPr="002C2EBA">
        <w:t>十五五</w:t>
      </w:r>
      <w:r w:rsidRPr="002C2EBA">
        <w:t>”</w:t>
      </w:r>
      <w:r w:rsidRPr="002C2EBA">
        <w:t>时期郑州新能源汽车产业高质量发展路径研究</w:t>
      </w:r>
      <w:r w:rsidRPr="002C2EBA">
        <w:t xml:space="preserve">[J]. </w:t>
      </w:r>
      <w:r w:rsidRPr="002C2EBA">
        <w:t>中共郑州市委党校学报</w:t>
      </w:r>
      <w:r w:rsidRPr="002C2EBA">
        <w:t>, 2026(1):74-82</w:t>
      </w:r>
      <w:bookmarkEnd w:id="204"/>
    </w:p>
    <w:p w14:paraId="5429B79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5" w:name="_Ref224651359"/>
      <w:r w:rsidRPr="002C2EBA">
        <w:t>Zeng Q, Guo Q, Zhuang W, et al. Do Real-Time Reviews Matter? Examining how Bullet Screen Influences Consumers' Purchase Intention in Live Streaming Commerce[J]. Information Systems Frontiers, 2023, 25(5): 2051-2067</w:t>
      </w:r>
      <w:bookmarkEnd w:id="205"/>
    </w:p>
    <w:p w14:paraId="5F74FEFC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6" w:name="_Ref224651367"/>
      <w:r w:rsidRPr="002C2EBA">
        <w:t>施明华</w:t>
      </w:r>
      <w:r w:rsidRPr="002C2EBA">
        <w:t xml:space="preserve">. </w:t>
      </w:r>
      <w:r w:rsidRPr="002C2EBA">
        <w:t>弹幕互动中的时间悖论与社交幻觉传播研究</w:t>
      </w:r>
      <w:r w:rsidRPr="002C2EBA">
        <w:t xml:space="preserve">[J]. </w:t>
      </w:r>
      <w:r w:rsidRPr="002C2EBA">
        <w:t>新媒体</w:t>
      </w:r>
      <w:r w:rsidRPr="002C2EBA">
        <w:t>, 2026(1): 1-3</w:t>
      </w:r>
      <w:bookmarkEnd w:id="206"/>
    </w:p>
    <w:p w14:paraId="2666EF4D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7" w:name="_Ref224651373"/>
      <w:r w:rsidRPr="002C2EBA">
        <w:t>Zhang L, Xuan Y, Li Z, et al. How to obtain customer requirements for each stage of the product life cycle from online reviews: Using mobile phones as an example[J]. Journal of Retailing and Consumer Services, 2024, 80: 103928</w:t>
      </w:r>
      <w:bookmarkEnd w:id="207"/>
    </w:p>
    <w:p w14:paraId="55F72A1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8" w:name="_Ref224651386"/>
      <w:r w:rsidRPr="002C2EBA">
        <w:t>陈洪亮</w:t>
      </w:r>
      <w:r w:rsidRPr="002C2EBA">
        <w:t xml:space="preserve">, </w:t>
      </w:r>
      <w:proofErr w:type="gramStart"/>
      <w:r w:rsidRPr="002C2EBA">
        <w:t>胡猛</w:t>
      </w:r>
      <w:proofErr w:type="gramEnd"/>
      <w:r w:rsidRPr="002C2EBA">
        <w:t xml:space="preserve">, </w:t>
      </w:r>
      <w:r w:rsidRPr="002C2EBA">
        <w:t>杨蓓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网络社群的认知跃迁：</w:t>
      </w:r>
      <w:r w:rsidRPr="002C2EBA">
        <w:t>Python</w:t>
      </w:r>
      <w:r w:rsidRPr="002C2EBA">
        <w:t>揭示小米</w:t>
      </w:r>
      <w:r w:rsidRPr="002C2EBA">
        <w:t>SU7</w:t>
      </w:r>
      <w:r w:rsidRPr="002C2EBA">
        <w:t>迭代中</w:t>
      </w:r>
      <w:proofErr w:type="gramStart"/>
      <w:r w:rsidRPr="002C2EBA">
        <w:t>哔</w:t>
      </w:r>
      <w:proofErr w:type="gramEnd"/>
      <w:r w:rsidRPr="002C2EBA">
        <w:t>哩</w:t>
      </w:r>
      <w:proofErr w:type="gramStart"/>
      <w:r w:rsidRPr="002C2EBA">
        <w:t>哔哩弹幕态度</w:t>
      </w:r>
      <w:proofErr w:type="gramEnd"/>
      <w:r w:rsidRPr="002C2EBA">
        <w:t>演化</w:t>
      </w:r>
      <w:r w:rsidRPr="002C2EBA">
        <w:t xml:space="preserve">[N]. </w:t>
      </w:r>
      <w:r w:rsidRPr="002C2EBA">
        <w:t>山西市场导报</w:t>
      </w:r>
      <w:r w:rsidRPr="002C2EBA">
        <w:t>, 2025-06-05(F06)</w:t>
      </w:r>
      <w:bookmarkEnd w:id="208"/>
    </w:p>
    <w:p w14:paraId="0615F139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09" w:name="_Ref224651418"/>
      <w:r w:rsidRPr="002C2EBA">
        <w:t>袁海霞</w:t>
      </w:r>
      <w:r w:rsidRPr="002C2EBA">
        <w:t xml:space="preserve">, </w:t>
      </w:r>
      <w:r w:rsidRPr="002C2EBA">
        <w:t>张怡琳</w:t>
      </w:r>
      <w:r w:rsidRPr="002C2EBA">
        <w:t xml:space="preserve">, </w:t>
      </w:r>
      <w:r w:rsidRPr="002C2EBA">
        <w:t>徐海琴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数字化产品的营销沟通：弹幕、外部网络口碑与消费行为</w:t>
      </w:r>
      <w:r w:rsidRPr="002C2EBA">
        <w:t xml:space="preserve">[J]. </w:t>
      </w:r>
      <w:r w:rsidRPr="002C2EBA">
        <w:t>珞珈管理评论</w:t>
      </w:r>
      <w:r w:rsidRPr="002C2EBA">
        <w:t>, 2023, 47(2): 136-160</w:t>
      </w:r>
      <w:bookmarkEnd w:id="209"/>
    </w:p>
    <w:p w14:paraId="12D3D4C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0" w:name="_Ref224651419"/>
      <w:r w:rsidRPr="002C2EBA">
        <w:t>袁海霞</w:t>
      </w:r>
      <w:r w:rsidRPr="002C2EBA">
        <w:t xml:space="preserve">, </w:t>
      </w:r>
      <w:r w:rsidRPr="002C2EBA">
        <w:t>方青青</w:t>
      </w:r>
      <w:r w:rsidRPr="002C2EBA">
        <w:t xml:space="preserve">, </w:t>
      </w:r>
      <w:proofErr w:type="gramStart"/>
      <w:r w:rsidRPr="002C2EBA">
        <w:t>白琳</w:t>
      </w:r>
      <w:proofErr w:type="gramEnd"/>
      <w:r w:rsidRPr="002C2EBA">
        <w:t xml:space="preserve">. </w:t>
      </w:r>
      <w:proofErr w:type="gramStart"/>
      <w:r w:rsidRPr="002C2EBA">
        <w:t>弹幕对在线</w:t>
      </w:r>
      <w:proofErr w:type="gramEnd"/>
      <w:r w:rsidRPr="002C2EBA">
        <w:t>消费行为过程影响的时变效应研究</w:t>
      </w:r>
      <w:r w:rsidRPr="002C2EBA">
        <w:t xml:space="preserve">[J]. </w:t>
      </w:r>
      <w:r w:rsidRPr="002C2EBA">
        <w:t>管理学报</w:t>
      </w:r>
      <w:r w:rsidRPr="002C2EBA">
        <w:t>, 2020, 17(7): 1059-1066</w:t>
      </w:r>
      <w:bookmarkEnd w:id="210"/>
    </w:p>
    <w:p w14:paraId="63968B31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1" w:name="_Ref224651483"/>
      <w:r w:rsidRPr="002C2EBA">
        <w:t>刘承泽</w:t>
      </w:r>
      <w:r w:rsidRPr="002C2EBA">
        <w:t xml:space="preserve">. </w:t>
      </w:r>
      <w:r w:rsidRPr="002C2EBA">
        <w:t>电商中用户弹幕与评论的实时情感分析及销售预测模型</w:t>
      </w:r>
      <w:r w:rsidRPr="002C2EBA">
        <w:t xml:space="preserve">[J]. </w:t>
      </w:r>
      <w:r w:rsidRPr="002C2EBA">
        <w:t>电子商务评论</w:t>
      </w:r>
      <w:r w:rsidRPr="002C2EBA">
        <w:t>, 2025, 14(12): 5260-5265</w:t>
      </w:r>
      <w:bookmarkEnd w:id="211"/>
    </w:p>
    <w:p w14:paraId="2166B9C9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2" w:name="_Ref224651489"/>
      <w:proofErr w:type="gramStart"/>
      <w:r w:rsidRPr="002C2EBA">
        <w:t>段锐</w:t>
      </w:r>
      <w:proofErr w:type="gramEnd"/>
      <w:r w:rsidRPr="002C2EBA">
        <w:t xml:space="preserve">, </w:t>
      </w:r>
      <w:proofErr w:type="gramStart"/>
      <w:r w:rsidRPr="002C2EBA">
        <w:t>梁未哲</w:t>
      </w:r>
      <w:proofErr w:type="gramEnd"/>
      <w:r w:rsidRPr="002C2EBA">
        <w:t xml:space="preserve">, </w:t>
      </w:r>
      <w:proofErr w:type="gramStart"/>
      <w:r w:rsidRPr="002C2EBA">
        <w:t>魏雨翔</w:t>
      </w:r>
      <w:proofErr w:type="gramEnd"/>
      <w:r w:rsidRPr="002C2EBA">
        <w:t xml:space="preserve">. </w:t>
      </w:r>
      <w:r w:rsidRPr="002C2EBA">
        <w:t>基于弹幕情感分析的节</w:t>
      </w:r>
      <w:proofErr w:type="gramStart"/>
      <w:r w:rsidRPr="002C2EBA">
        <w:t>事形象</w:t>
      </w:r>
      <w:proofErr w:type="gramEnd"/>
      <w:r w:rsidRPr="002C2EBA">
        <w:t>动态感知：以北京冬奥会为例</w:t>
      </w:r>
      <w:r w:rsidRPr="002C2EBA">
        <w:t xml:space="preserve">[J]. </w:t>
      </w:r>
      <w:r w:rsidRPr="002C2EBA">
        <w:t>中国生态旅游</w:t>
      </w:r>
      <w:r w:rsidRPr="002C2EBA">
        <w:t>, 2025, 15(4): 717-734</w:t>
      </w:r>
      <w:bookmarkEnd w:id="212"/>
    </w:p>
    <w:p w14:paraId="7CF20578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3" w:name="_Ref224651409"/>
      <w:r w:rsidRPr="002C2EBA">
        <w:t>万怡可</w:t>
      </w:r>
      <w:r w:rsidRPr="002C2EBA">
        <w:t xml:space="preserve">, </w:t>
      </w:r>
      <w:r w:rsidRPr="002C2EBA">
        <w:t>李茜</w:t>
      </w:r>
      <w:r w:rsidRPr="002C2EBA">
        <w:t xml:space="preserve">, </w:t>
      </w:r>
      <w:proofErr w:type="gramStart"/>
      <w:r w:rsidRPr="002C2EBA">
        <w:t>杨滨</w:t>
      </w:r>
      <w:proofErr w:type="gramEnd"/>
      <w:r w:rsidRPr="002C2EBA">
        <w:t xml:space="preserve">, </w:t>
      </w:r>
      <w:r w:rsidRPr="002C2EBA">
        <w:t>邓永光</w:t>
      </w:r>
      <w:r w:rsidRPr="002C2EBA">
        <w:t xml:space="preserve">. </w:t>
      </w:r>
      <w:r w:rsidRPr="002C2EBA">
        <w:t>新媒介语境下弹幕的情感特征分析</w:t>
      </w:r>
      <w:r w:rsidRPr="002C2EBA">
        <w:t xml:space="preserve">[J]. </w:t>
      </w:r>
      <w:r w:rsidRPr="002C2EBA">
        <w:t>新闻传播</w:t>
      </w:r>
      <w:r w:rsidRPr="002C2EBA">
        <w:t>, 2025(10): 1-3</w:t>
      </w:r>
      <w:bookmarkEnd w:id="213"/>
    </w:p>
    <w:p w14:paraId="6BC8C84C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4" w:name="_Ref224651410"/>
      <w:proofErr w:type="gramStart"/>
      <w:r w:rsidRPr="002C2EBA">
        <w:t>徐文绘</w:t>
      </w:r>
      <w:proofErr w:type="gramEnd"/>
      <w:r w:rsidRPr="002C2EBA">
        <w:t xml:space="preserve">. </w:t>
      </w:r>
      <w:r w:rsidRPr="002C2EBA">
        <w:t>弹幕视频视角下道德教育分析</w:t>
      </w:r>
      <w:r w:rsidRPr="002C2EBA">
        <w:t xml:space="preserve">[J]. </w:t>
      </w:r>
      <w:r w:rsidRPr="002C2EBA">
        <w:t>教育观察</w:t>
      </w:r>
      <w:r w:rsidRPr="002C2EBA">
        <w:t>, 2025</w:t>
      </w:r>
      <w:bookmarkEnd w:id="214"/>
    </w:p>
    <w:p w14:paraId="10B9079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5" w:name="_Ref224651460"/>
      <w:r w:rsidRPr="002C2EBA">
        <w:t>Zou M, Mu D. Bullet-screen engagement in videos and deindividualized online behavior: the chain mediating role of belonging and loneliness[J]. Current Psychology, 2024, 43: 19162–19170</w:t>
      </w:r>
      <w:bookmarkEnd w:id="215"/>
    </w:p>
    <w:p w14:paraId="2566038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6" w:name="_Ref224651427"/>
      <w:r w:rsidRPr="002C2EBA">
        <w:t>于波</w:t>
      </w:r>
      <w:r w:rsidRPr="002C2EBA">
        <w:t xml:space="preserve">, </w:t>
      </w:r>
      <w:r w:rsidRPr="002C2EBA">
        <w:t>冯文雯</w:t>
      </w:r>
      <w:r w:rsidRPr="002C2EBA">
        <w:t xml:space="preserve">, </w:t>
      </w:r>
      <w:r w:rsidRPr="002C2EBA">
        <w:t>于晓雨</w:t>
      </w:r>
      <w:r w:rsidRPr="002C2EBA">
        <w:t xml:space="preserve">, </w:t>
      </w:r>
      <w:proofErr w:type="gramStart"/>
      <w:r w:rsidRPr="002C2EBA">
        <w:t>周维燕</w:t>
      </w:r>
      <w:proofErr w:type="gramEnd"/>
      <w:r w:rsidRPr="002C2EBA">
        <w:t xml:space="preserve">. </w:t>
      </w:r>
      <w:r w:rsidRPr="002C2EBA">
        <w:t>基于</w:t>
      </w:r>
      <w:r w:rsidRPr="002C2EBA">
        <w:t>Scrapy</w:t>
      </w:r>
      <w:r w:rsidRPr="002C2EBA">
        <w:t>的新能源汽车评论数据采集与情感分析</w:t>
      </w:r>
      <w:r w:rsidRPr="002C2EBA">
        <w:t xml:space="preserve">[J]. </w:t>
      </w:r>
      <w:r w:rsidRPr="002C2EBA">
        <w:t>电脑知识与技术</w:t>
      </w:r>
      <w:r w:rsidRPr="002C2EBA">
        <w:t>, 2024, 20(19): 33-35</w:t>
      </w:r>
      <w:bookmarkEnd w:id="216"/>
    </w:p>
    <w:p w14:paraId="55A3192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7" w:name="_Ref224651428"/>
      <w:r w:rsidRPr="002C2EBA">
        <w:t>陈燕</w:t>
      </w:r>
      <w:r w:rsidRPr="002C2EBA">
        <w:t xml:space="preserve">, </w:t>
      </w:r>
      <w:r w:rsidRPr="002C2EBA">
        <w:t>廖宇翔</w:t>
      </w:r>
      <w:r w:rsidRPr="002C2EBA">
        <w:t xml:space="preserve">, </w:t>
      </w:r>
      <w:r w:rsidRPr="002C2EBA">
        <w:t>谭志湘</w:t>
      </w:r>
      <w:r w:rsidRPr="002C2EBA">
        <w:t xml:space="preserve">, </w:t>
      </w:r>
      <w:r w:rsidRPr="002C2EBA">
        <w:t>林德沼</w:t>
      </w:r>
      <w:r w:rsidRPr="002C2EBA">
        <w:t xml:space="preserve">, </w:t>
      </w:r>
      <w:r w:rsidRPr="002C2EBA">
        <w:t>梁增福</w:t>
      </w:r>
      <w:r w:rsidRPr="002C2EBA">
        <w:t xml:space="preserve">, </w:t>
      </w:r>
      <w:r w:rsidRPr="002C2EBA">
        <w:t>杨雨翰</w:t>
      </w:r>
      <w:r w:rsidRPr="002C2EBA">
        <w:t xml:space="preserve">, </w:t>
      </w:r>
      <w:r w:rsidRPr="002C2EBA">
        <w:t>胡小春</w:t>
      </w:r>
      <w:r w:rsidRPr="002C2EBA">
        <w:t xml:space="preserve">. </w:t>
      </w:r>
      <w:r w:rsidRPr="002C2EBA">
        <w:t>电子竞技比赛视频弹幕评论的</w:t>
      </w:r>
      <w:proofErr w:type="gramStart"/>
      <w:r w:rsidRPr="002C2EBA">
        <w:t>实体级</w:t>
      </w:r>
      <w:proofErr w:type="gramEnd"/>
      <w:r w:rsidRPr="002C2EBA">
        <w:t>情感分析</w:t>
      </w:r>
      <w:r w:rsidRPr="002C2EBA">
        <w:t xml:space="preserve">[J]. </w:t>
      </w:r>
      <w:r w:rsidRPr="002C2EBA">
        <w:t>广西大学学报</w:t>
      </w:r>
      <w:r w:rsidRPr="002C2EBA">
        <w:t>(</w:t>
      </w:r>
      <w:r w:rsidRPr="002C2EBA">
        <w:t>自然科学版</w:t>
      </w:r>
      <w:r w:rsidRPr="002C2EBA">
        <w:t>), 2025, 50(4): 835-845</w:t>
      </w:r>
      <w:bookmarkEnd w:id="217"/>
    </w:p>
    <w:p w14:paraId="6D09D532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8" w:name="_Ref224651502"/>
      <w:proofErr w:type="gramStart"/>
      <w:r w:rsidRPr="002C2EBA">
        <w:t>钱明辉</w:t>
      </w:r>
      <w:proofErr w:type="gramEnd"/>
      <w:r w:rsidRPr="002C2EBA">
        <w:t xml:space="preserve">, </w:t>
      </w:r>
      <w:r w:rsidRPr="002C2EBA">
        <w:t>李胡蓉</w:t>
      </w:r>
      <w:r w:rsidRPr="002C2EBA">
        <w:t xml:space="preserve">, </w:t>
      </w:r>
      <w:r w:rsidRPr="002C2EBA">
        <w:t>钟瑞玲</w:t>
      </w:r>
      <w:r w:rsidRPr="002C2EBA">
        <w:t xml:space="preserve">, </w:t>
      </w:r>
      <w:proofErr w:type="gramStart"/>
      <w:r w:rsidRPr="002C2EBA">
        <w:t>赵泽龙</w:t>
      </w:r>
      <w:proofErr w:type="gramEnd"/>
      <w:r w:rsidRPr="002C2EBA">
        <w:t xml:space="preserve">. </w:t>
      </w:r>
      <w:r w:rsidRPr="002C2EBA">
        <w:t>基于弹幕文本</w:t>
      </w:r>
      <w:proofErr w:type="gramStart"/>
      <w:r w:rsidRPr="002C2EBA">
        <w:t>方面级</w:t>
      </w:r>
      <w:proofErr w:type="gramEnd"/>
      <w:r w:rsidRPr="002C2EBA">
        <w:t>情感分析的产品画像构建</w:t>
      </w:r>
      <w:r w:rsidRPr="002C2EBA">
        <w:t xml:space="preserve">[J]. </w:t>
      </w:r>
      <w:r w:rsidRPr="002C2EBA">
        <w:t>文献与数据学报</w:t>
      </w:r>
      <w:r w:rsidRPr="002C2EBA">
        <w:t>, 2025, 7(3): 18-33</w:t>
      </w:r>
      <w:bookmarkEnd w:id="218"/>
    </w:p>
    <w:p w14:paraId="2D44D70D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19" w:name="_Ref224651538"/>
      <w:r w:rsidRPr="002C2EBA">
        <w:t>胡翔</w:t>
      </w:r>
      <w:r w:rsidRPr="002C2EBA">
        <w:t xml:space="preserve">. </w:t>
      </w:r>
      <w:r w:rsidRPr="002C2EBA">
        <w:t>基于麻雀搜索算法优化</w:t>
      </w:r>
      <w:r w:rsidRPr="002C2EBA">
        <w:t>Transformer</w:t>
      </w:r>
      <w:r w:rsidRPr="002C2EBA">
        <w:t>的短文本情感分析方法</w:t>
      </w:r>
      <w:r w:rsidRPr="002C2EBA">
        <w:t xml:space="preserve">[J]. </w:t>
      </w:r>
      <w:r w:rsidRPr="002C2EBA">
        <w:t>微型电脑应用</w:t>
      </w:r>
      <w:r w:rsidRPr="002C2EBA">
        <w:t>, 2026, 42(1): 53-58</w:t>
      </w:r>
      <w:bookmarkEnd w:id="219"/>
    </w:p>
    <w:p w14:paraId="44FAD92D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20" w:name="_Ref224651593"/>
      <w:r w:rsidRPr="002C2EBA">
        <w:t>代雅</w:t>
      </w:r>
      <w:proofErr w:type="gramStart"/>
      <w:r w:rsidRPr="002C2EBA">
        <w:t>倩</w:t>
      </w:r>
      <w:proofErr w:type="gramEnd"/>
      <w:r w:rsidRPr="002C2EBA">
        <w:t xml:space="preserve">, </w:t>
      </w:r>
      <w:r w:rsidRPr="002C2EBA">
        <w:t>张娜</w:t>
      </w:r>
      <w:r w:rsidRPr="002C2EBA">
        <w:t xml:space="preserve">, </w:t>
      </w:r>
      <w:r w:rsidRPr="002C2EBA">
        <w:t>吴雪冰</w:t>
      </w:r>
      <w:r w:rsidRPr="002C2EBA">
        <w:t xml:space="preserve">, </w:t>
      </w:r>
      <w:r w:rsidRPr="002C2EBA">
        <w:t>李慧</w:t>
      </w:r>
      <w:r w:rsidRPr="002C2EBA">
        <w:t xml:space="preserve">. </w:t>
      </w:r>
      <w:r w:rsidRPr="002C2EBA">
        <w:t>基于视频弹幕的城市旅游地三维感知特征及其情感关联</w:t>
      </w:r>
      <w:r w:rsidRPr="002C2EBA">
        <w:t>——</w:t>
      </w:r>
      <w:r w:rsidRPr="002C2EBA">
        <w:t>以《航拍中国》为例</w:t>
      </w:r>
      <w:r w:rsidRPr="002C2EBA">
        <w:t xml:space="preserve">[J]. </w:t>
      </w:r>
      <w:r w:rsidRPr="002C2EBA">
        <w:t>旅游科学</w:t>
      </w:r>
      <w:r w:rsidRPr="002C2EBA">
        <w:t>, 2025, 39(9): 167-186</w:t>
      </w:r>
      <w:bookmarkEnd w:id="220"/>
    </w:p>
    <w:p w14:paraId="666A69D0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21" w:name="_Ref224651642"/>
      <w:r w:rsidRPr="002C2EBA">
        <w:t>兰坤</w:t>
      </w:r>
      <w:r w:rsidRPr="002C2EBA">
        <w:t xml:space="preserve">, </w:t>
      </w:r>
      <w:r w:rsidRPr="002C2EBA">
        <w:t>吴琼</w:t>
      </w:r>
      <w:r w:rsidRPr="002C2EBA">
        <w:t xml:space="preserve">, </w:t>
      </w:r>
      <w:proofErr w:type="gramStart"/>
      <w:r w:rsidRPr="002C2EBA">
        <w:t>耿艳兵</w:t>
      </w:r>
      <w:proofErr w:type="gramEnd"/>
      <w:r w:rsidRPr="002C2EBA">
        <w:t xml:space="preserve">. </w:t>
      </w:r>
      <w:r w:rsidRPr="002C2EBA">
        <w:t>基于</w:t>
      </w:r>
      <w:r w:rsidRPr="002C2EBA">
        <w:t>Python</w:t>
      </w:r>
      <w:r w:rsidRPr="002C2EBA">
        <w:t>的社交网站用户行为数据采集方法</w:t>
      </w:r>
      <w:r w:rsidRPr="002C2EBA">
        <w:t xml:space="preserve">[J]. </w:t>
      </w:r>
      <w:r w:rsidRPr="002C2EBA">
        <w:t>智能计算机与应用</w:t>
      </w:r>
      <w:r w:rsidRPr="002C2EBA">
        <w:t>, 2024, 14(6): 219-223</w:t>
      </w:r>
      <w:bookmarkEnd w:id="221"/>
    </w:p>
    <w:p w14:paraId="1B6A41E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22" w:name="_Ref224651652"/>
      <w:r w:rsidRPr="002C2EBA">
        <w:t>田智</w:t>
      </w:r>
      <w:r w:rsidRPr="002C2EBA">
        <w:t xml:space="preserve">. </w:t>
      </w:r>
      <w:r w:rsidRPr="002C2EBA">
        <w:t>基于</w:t>
      </w:r>
      <w:r w:rsidRPr="002C2EBA">
        <w:t>Scrapy</w:t>
      </w:r>
      <w:r w:rsidRPr="002C2EBA">
        <w:t>的电商评论数据采集与情感分析系统设计与实现</w:t>
      </w:r>
      <w:r w:rsidRPr="002C2EBA">
        <w:t xml:space="preserve">[J]. </w:t>
      </w:r>
      <w:r w:rsidRPr="002C2EBA">
        <w:t>电脑编程技巧与维护</w:t>
      </w:r>
      <w:r w:rsidRPr="002C2EBA">
        <w:t>, 2026(2): 92-94</w:t>
      </w:r>
      <w:bookmarkEnd w:id="222"/>
    </w:p>
    <w:p w14:paraId="56701A7B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bookmarkStart w:id="223" w:name="_Ref224651654"/>
      <w:r w:rsidRPr="002C2EBA">
        <w:t>姜庆玲</w:t>
      </w:r>
      <w:r w:rsidRPr="002C2EBA">
        <w:t xml:space="preserve">, </w:t>
      </w:r>
      <w:r w:rsidRPr="002C2EBA">
        <w:t>张樊</w:t>
      </w:r>
      <w:r w:rsidRPr="002C2EBA">
        <w:t xml:space="preserve">, </w:t>
      </w:r>
      <w:r w:rsidRPr="002C2EBA">
        <w:t>蔡静</w:t>
      </w:r>
      <w:r w:rsidRPr="002C2EBA">
        <w:t xml:space="preserve">, </w:t>
      </w:r>
      <w:r w:rsidRPr="002C2EBA">
        <w:t>张孙德</w:t>
      </w:r>
      <w:r w:rsidRPr="002C2EBA">
        <w:t xml:space="preserve">, </w:t>
      </w:r>
      <w:proofErr w:type="gramStart"/>
      <w:r w:rsidRPr="002C2EBA">
        <w:t>周豪</w:t>
      </w:r>
      <w:proofErr w:type="gramEnd"/>
      <w:r w:rsidRPr="002C2EBA">
        <w:t xml:space="preserve">. </w:t>
      </w:r>
      <w:r w:rsidRPr="002C2EBA">
        <w:t>基于</w:t>
      </w:r>
      <w:r w:rsidRPr="002C2EBA">
        <w:t>Scrapy</w:t>
      </w:r>
      <w:r w:rsidRPr="002C2EBA">
        <w:t>和</w:t>
      </w:r>
      <w:r w:rsidRPr="002C2EBA">
        <w:t>Selenium</w:t>
      </w:r>
      <w:r w:rsidRPr="002C2EBA">
        <w:t>框架的期刊</w:t>
      </w:r>
      <w:proofErr w:type="gramStart"/>
      <w:r w:rsidRPr="002C2EBA">
        <w:t>数据爬取与</w:t>
      </w:r>
      <w:proofErr w:type="gramEnd"/>
      <w:r w:rsidRPr="002C2EBA">
        <w:t>分析研究</w:t>
      </w:r>
      <w:r w:rsidRPr="002C2EBA">
        <w:t xml:space="preserve">[J]. </w:t>
      </w:r>
      <w:r w:rsidRPr="002C2EBA">
        <w:t>电脑编程技巧与维护</w:t>
      </w:r>
      <w:r w:rsidRPr="002C2EBA">
        <w:t>, 2025(8): 16-18</w:t>
      </w:r>
      <w:bookmarkEnd w:id="223"/>
    </w:p>
    <w:p w14:paraId="25B4C46A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李娅娅</w:t>
      </w:r>
      <w:r w:rsidRPr="002C2EBA">
        <w:t xml:space="preserve">, </w:t>
      </w:r>
      <w:r w:rsidRPr="002C2EBA">
        <w:t>胡彦蓉</w:t>
      </w:r>
      <w:r w:rsidRPr="002C2EBA">
        <w:t xml:space="preserve">, </w:t>
      </w:r>
      <w:r w:rsidRPr="002C2EBA">
        <w:t>刘洪久</w:t>
      </w:r>
      <w:r w:rsidRPr="002C2EBA">
        <w:t xml:space="preserve">. </w:t>
      </w:r>
      <w:r w:rsidRPr="002C2EBA">
        <w:t>基于</w:t>
      </w:r>
      <w:proofErr w:type="gramStart"/>
      <w:r w:rsidRPr="002C2EBA">
        <w:t>层次化门</w:t>
      </w:r>
      <w:proofErr w:type="gramEnd"/>
      <w:r w:rsidRPr="002C2EBA">
        <w:t>控与混合注意力的多模态情感分析</w:t>
      </w:r>
      <w:r w:rsidRPr="002C2EBA">
        <w:t xml:space="preserve">[J/OL]. </w:t>
      </w:r>
      <w:r w:rsidRPr="002C2EBA">
        <w:t>微电子学与计算机</w:t>
      </w:r>
      <w:r w:rsidRPr="002C2EBA">
        <w:t>, 2026</w:t>
      </w:r>
    </w:p>
    <w:p w14:paraId="22DFE748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Liu J, Zhou Z, Gao M, et al. Aspect sentiment mining of short bullet screen comments from online TV series[J]. Journal of the Association for Information Science and Technology, 2023, 74(8): 1026-1045</w:t>
      </w:r>
    </w:p>
    <w:p w14:paraId="02B887A8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Ting C, </w:t>
      </w:r>
      <w:proofErr w:type="spellStart"/>
      <w:r w:rsidRPr="002C2EBA">
        <w:t>Honghao</w:t>
      </w:r>
      <w:proofErr w:type="spellEnd"/>
      <w:r w:rsidRPr="002C2EBA">
        <w:t xml:space="preserve"> D, Haoyu Z, Jiang W. </w:t>
      </w:r>
      <w:r w:rsidRPr="002C2EBA">
        <w:t>直播电商弹幕内容与行为特征对消费者购买行为的影响研究</w:t>
      </w:r>
      <w:r w:rsidRPr="002C2EBA">
        <w:t>——</w:t>
      </w:r>
      <w:r w:rsidRPr="002C2EBA">
        <w:t>主播与产品关联度的调节效应</w:t>
      </w:r>
      <w:r w:rsidRPr="002C2EBA">
        <w:t xml:space="preserve">[J]. </w:t>
      </w:r>
      <w:r w:rsidRPr="002C2EBA">
        <w:t>数据分析与知识发现</w:t>
      </w:r>
      <w:r w:rsidRPr="002C2EBA">
        <w:t>, 2025, 9(2): 159-171</w:t>
      </w:r>
    </w:p>
    <w:p w14:paraId="7C38EAFB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桂远芬</w:t>
      </w:r>
      <w:proofErr w:type="gramEnd"/>
      <w:r w:rsidRPr="002C2EBA">
        <w:t xml:space="preserve">, </w:t>
      </w:r>
      <w:proofErr w:type="gramStart"/>
      <w:r w:rsidRPr="002C2EBA">
        <w:t>钱颖</w:t>
      </w:r>
      <w:proofErr w:type="gramEnd"/>
      <w:r w:rsidRPr="002C2EBA">
        <w:t xml:space="preserve">. </w:t>
      </w:r>
      <w:r w:rsidRPr="002C2EBA">
        <w:t>社交媒体在新能源汽车领域的影响力研究</w:t>
      </w:r>
      <w:r w:rsidRPr="002C2EBA">
        <w:t>——</w:t>
      </w:r>
      <w:r w:rsidRPr="002C2EBA">
        <w:t>以</w:t>
      </w:r>
      <w:proofErr w:type="spellStart"/>
      <w:r w:rsidRPr="002C2EBA">
        <w:t>Bilibili</w:t>
      </w:r>
      <w:proofErr w:type="spellEnd"/>
      <w:r w:rsidRPr="002C2EBA">
        <w:t>为例</w:t>
      </w:r>
      <w:r w:rsidRPr="002C2EBA">
        <w:t xml:space="preserve">[J]. </w:t>
      </w:r>
      <w:r w:rsidRPr="002C2EBA">
        <w:t>运筹与模糊学</w:t>
      </w:r>
      <w:r w:rsidRPr="002C2EBA">
        <w:t>, 2025, 15(3): 430-446</w:t>
      </w:r>
    </w:p>
    <w:p w14:paraId="2E9B8CCF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镡</w:t>
      </w:r>
      <w:proofErr w:type="gramEnd"/>
      <w:r w:rsidRPr="002C2EBA">
        <w:t>玉洁</w:t>
      </w:r>
      <w:r w:rsidRPr="002C2EBA">
        <w:t xml:space="preserve">. </w:t>
      </w:r>
      <w:r w:rsidRPr="002C2EBA">
        <w:t>基于深度学习的情感分析综述</w:t>
      </w:r>
      <w:r w:rsidRPr="002C2EBA">
        <w:t xml:space="preserve">[J]. </w:t>
      </w:r>
      <w:r w:rsidRPr="002C2EBA">
        <w:t>信息与电脑</w:t>
      </w:r>
      <w:r w:rsidRPr="002C2EBA">
        <w:t>, 2025, 37(21): 78-80</w:t>
      </w:r>
    </w:p>
    <w:p w14:paraId="2075A1B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赵杨</w:t>
      </w:r>
      <w:proofErr w:type="gramEnd"/>
      <w:r w:rsidRPr="002C2EBA">
        <w:t xml:space="preserve">, </w:t>
      </w:r>
      <w:r w:rsidRPr="002C2EBA">
        <w:t>李晨</w:t>
      </w:r>
      <w:r w:rsidRPr="002C2EBA">
        <w:t xml:space="preserve">. </w:t>
      </w:r>
      <w:r w:rsidRPr="002C2EBA">
        <w:t>基于深度学习的弹幕文本情感分析研究</w:t>
      </w:r>
      <w:r w:rsidRPr="002C2EBA">
        <w:t xml:space="preserve">[J]. </w:t>
      </w:r>
      <w:r w:rsidRPr="002C2EBA">
        <w:t>数据分析与知识发现</w:t>
      </w:r>
      <w:r w:rsidRPr="002C2EBA">
        <w:t>, 2021, 5(6): 78-88</w:t>
      </w:r>
    </w:p>
    <w:p w14:paraId="5BC9AC04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Hsieh Y H, Zeng X P. Sentiment Analysis: An ERNIE-</w:t>
      </w:r>
      <w:proofErr w:type="spellStart"/>
      <w:r w:rsidRPr="002C2EBA">
        <w:t>BiLSTM</w:t>
      </w:r>
      <w:proofErr w:type="spellEnd"/>
      <w:r w:rsidRPr="002C2EBA">
        <w:t xml:space="preserve"> Approach to Bullet Screen Comments[J]. Sensors, 2022, 22(14): 5223</w:t>
      </w:r>
    </w:p>
    <w:p w14:paraId="62D8FAA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呼东龙</w:t>
      </w:r>
      <w:proofErr w:type="gramEnd"/>
      <w:r w:rsidRPr="002C2EBA">
        <w:t xml:space="preserve">. </w:t>
      </w:r>
      <w:r w:rsidRPr="002C2EBA">
        <w:t>基于弹幕感性认知数据的产品迭代创新模式构建研究</w:t>
      </w:r>
      <w:r w:rsidRPr="002C2EBA">
        <w:t xml:space="preserve">[D]. </w:t>
      </w:r>
      <w:r w:rsidRPr="002C2EBA">
        <w:t>贵州大学</w:t>
      </w:r>
      <w:r w:rsidRPr="002C2EBA">
        <w:t>, 2022</w:t>
      </w:r>
    </w:p>
    <w:p w14:paraId="3915CE4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毛梦璨</w:t>
      </w:r>
      <w:r w:rsidRPr="002C2EBA">
        <w:t xml:space="preserve">. </w:t>
      </w:r>
      <w:r w:rsidRPr="002C2EBA">
        <w:t>基于深度学习的影视弹幕情感分析技术研究</w:t>
      </w:r>
      <w:r w:rsidRPr="002C2EBA">
        <w:t xml:space="preserve">[J]. </w:t>
      </w:r>
      <w:r w:rsidRPr="002C2EBA">
        <w:t>科技创新与应用</w:t>
      </w:r>
      <w:r w:rsidRPr="002C2EBA">
        <w:t>, 2025, 15(33): 181-184</w:t>
      </w:r>
    </w:p>
    <w:p w14:paraId="1496AD25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张逸民</w:t>
      </w:r>
      <w:r w:rsidRPr="002C2EBA">
        <w:t xml:space="preserve">, </w:t>
      </w:r>
      <w:proofErr w:type="gramStart"/>
      <w:r w:rsidRPr="002C2EBA">
        <w:t>李野</w:t>
      </w:r>
      <w:proofErr w:type="gramEnd"/>
      <w:r w:rsidRPr="002C2EBA">
        <w:t xml:space="preserve">. </w:t>
      </w:r>
      <w:r w:rsidRPr="002C2EBA">
        <w:t>基于</w:t>
      </w:r>
      <w:r w:rsidRPr="002C2EBA">
        <w:t>BERT</w:t>
      </w:r>
      <w:r w:rsidRPr="002C2EBA">
        <w:t>模型</w:t>
      </w:r>
      <w:proofErr w:type="gramStart"/>
      <w:r w:rsidRPr="002C2EBA">
        <w:t>的微博文本</w:t>
      </w:r>
      <w:proofErr w:type="gramEnd"/>
      <w:r w:rsidRPr="002C2EBA">
        <w:t>细粒度情感分析</w:t>
      </w:r>
      <w:r w:rsidRPr="002C2EBA">
        <w:t xml:space="preserve">[J]. </w:t>
      </w:r>
      <w:r w:rsidRPr="002C2EBA">
        <w:t>现代信息科技</w:t>
      </w:r>
      <w:r w:rsidRPr="002C2EBA">
        <w:t>, 2026, 10(4): 112-115+121</w:t>
      </w:r>
    </w:p>
    <w:p w14:paraId="737D1EE2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洪艺萍</w:t>
      </w:r>
      <w:proofErr w:type="gramEnd"/>
      <w:r w:rsidRPr="002C2EBA">
        <w:t xml:space="preserve">. </w:t>
      </w:r>
      <w:r w:rsidRPr="002C2EBA">
        <w:t>结合</w:t>
      </w:r>
      <w:r w:rsidRPr="002C2EBA">
        <w:t>Bert</w:t>
      </w:r>
      <w:r w:rsidRPr="002C2EBA">
        <w:t>和</w:t>
      </w:r>
      <w:proofErr w:type="spellStart"/>
      <w:r w:rsidRPr="002C2EBA">
        <w:t>BiGRU</w:t>
      </w:r>
      <w:proofErr w:type="spellEnd"/>
      <w:r w:rsidRPr="002C2EBA">
        <w:t>的电商产品评论情感分析算法研究</w:t>
      </w:r>
      <w:r w:rsidRPr="002C2EBA">
        <w:t xml:space="preserve">[J]. </w:t>
      </w:r>
      <w:r w:rsidRPr="002C2EBA">
        <w:t>佳木斯大学学报</w:t>
      </w:r>
      <w:r w:rsidRPr="002C2EBA">
        <w:t>(</w:t>
      </w:r>
      <w:r w:rsidRPr="002C2EBA">
        <w:t>自然科学版</w:t>
      </w:r>
      <w:r w:rsidRPr="002C2EBA">
        <w:t>), 2026, 44(2): 91-94</w:t>
      </w:r>
    </w:p>
    <w:p w14:paraId="2216B805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哈里旦木</w:t>
      </w:r>
      <w:r w:rsidRPr="002C2EBA">
        <w:t>·</w:t>
      </w:r>
      <w:r w:rsidRPr="002C2EBA">
        <w:t>阿布都克里木</w:t>
      </w:r>
      <w:r w:rsidRPr="002C2EBA">
        <w:t xml:space="preserve">, </w:t>
      </w:r>
      <w:proofErr w:type="gramStart"/>
      <w:r w:rsidRPr="002C2EBA">
        <w:t>武淑秦</w:t>
      </w:r>
      <w:proofErr w:type="gramEnd"/>
      <w:r w:rsidRPr="002C2EBA">
        <w:t xml:space="preserve">, </w:t>
      </w:r>
      <w:r w:rsidRPr="002C2EBA">
        <w:t>古丽波斯坦</w:t>
      </w:r>
      <w:r w:rsidRPr="002C2EBA">
        <w:t>·</w:t>
      </w:r>
      <w:r w:rsidRPr="002C2EBA">
        <w:t>伊斯马伊力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基于区域聚焦注意力的多模态</w:t>
      </w:r>
      <w:proofErr w:type="gramStart"/>
      <w:r w:rsidRPr="002C2EBA">
        <w:t>方面级</w:t>
      </w:r>
      <w:proofErr w:type="gramEnd"/>
      <w:r w:rsidRPr="002C2EBA">
        <w:t>情感分析</w:t>
      </w:r>
      <w:r w:rsidRPr="002C2EBA">
        <w:t xml:space="preserve">[J]. </w:t>
      </w:r>
      <w:r w:rsidRPr="002C2EBA">
        <w:t>现代电子技术</w:t>
      </w:r>
      <w:r w:rsidRPr="002C2EBA">
        <w:t>, 2026, 49(5): 117-124+131</w:t>
      </w:r>
    </w:p>
    <w:p w14:paraId="5C9E4B4A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Xu Z, Li Q, Song Y. Evaluating Real-Time Emotional Responses Using Bullet Screen Sentiment Analysis: Evidence from Electrodermal Activity[</w:t>
      </w:r>
      <w:proofErr w:type="gramStart"/>
      <w:r w:rsidRPr="002C2EBA">
        <w:t>C]/</w:t>
      </w:r>
      <w:proofErr w:type="gramEnd"/>
      <w:r w:rsidRPr="002C2EBA">
        <w:t>/26th International Conference on Human-Computer Interaction, HCII 2024. Lecture Notes in Computer Science, 2025, 15375: 240-253</w:t>
      </w:r>
    </w:p>
    <w:p w14:paraId="3FBB4DEB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Dai J, Wang Y. Quantitative Research on Group Polarization of Bullet-screen Video Websites Based on </w:t>
      </w:r>
      <w:proofErr w:type="spellStart"/>
      <w:r w:rsidRPr="002C2EBA">
        <w:t>BERTopic</w:t>
      </w:r>
      <w:proofErr w:type="spellEnd"/>
      <w:r w:rsidRPr="002C2EBA">
        <w:t xml:space="preserve"> and </w:t>
      </w:r>
      <w:proofErr w:type="spellStart"/>
      <w:r w:rsidRPr="002C2EBA">
        <w:t>XGBoost</w:t>
      </w:r>
      <w:proofErr w:type="spellEnd"/>
      <w:r w:rsidRPr="002C2EBA">
        <w:t xml:space="preserve"> models[C]//2025 International Conference on Management Science and Computer Engineering, MSCE 2025. 2025: 242-247</w:t>
      </w:r>
      <w:r w:rsidRPr="002C2EBA">
        <w:br/>
      </w:r>
    </w:p>
    <w:p w14:paraId="0FA909C4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Fan J, Yang J. A Study on Semantic Shift of Uncivilized Words in Bullet-Screen Comments[C]//24th Workshop on Chinese Lexical Semantics, CLSW 2023. Lecture Notes in Computer Science, 2024, 14514: 239-253</w:t>
      </w:r>
    </w:p>
    <w:p w14:paraId="62E84C10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Han S, Gan G. Research on Emotion Classification Method of Bullet Screen Text Based on Video Topic Discovery[C]//5th International Conference on Computer, Big Data and Artificial Intelligence, ICCBD+AI 2024. 2024: 283-288</w:t>
      </w:r>
    </w:p>
    <w:p w14:paraId="04BAF3EF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Wang G, Tian W, Qin Q. A Study on the Effect of Teaching Effectiveness of Online Courses and the Number of Bullet Screen[C]//12th International Conference Design, User Experience, and Usability Conference, DUXU 2023. Lecture Notes in Computer Science, 2023, 14033: 200-211</w:t>
      </w:r>
    </w:p>
    <w:p w14:paraId="132CBD71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Chen Z, Li S, Yu W. A method for aggregating the features of bullet screen[</w:t>
      </w:r>
      <w:proofErr w:type="gramStart"/>
      <w:r w:rsidRPr="002C2EBA">
        <w:t>C]/</w:t>
      </w:r>
      <w:proofErr w:type="gramEnd"/>
      <w:r w:rsidRPr="002C2EBA">
        <w:t>/2nd International Conference on Electronic Information Technology, EIT 2023. Proceedings of SPIE, 2023, 12719: 1271924</w:t>
      </w:r>
    </w:p>
    <w:p w14:paraId="366C5292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Xu W, Tong Z. Research on Relationship Between Bullet Screen Attributes in Medical Popular Science Videos and </w:t>
      </w:r>
      <w:proofErr w:type="gramStart"/>
      <w:r w:rsidRPr="002C2EBA">
        <w:t>The</w:t>
      </w:r>
      <w:proofErr w:type="gramEnd"/>
      <w:r w:rsidRPr="002C2EBA">
        <w:t xml:space="preserve"> audience's cognitive load[C]//6th IEEE International Conference on Knowledge Innovation and Invention, ICKII 2023. 2023: 585-589</w:t>
      </w:r>
    </w:p>
    <w:p w14:paraId="74A87F8E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Pu X, </w:t>
      </w:r>
      <w:proofErr w:type="spellStart"/>
      <w:r w:rsidRPr="002C2EBA">
        <w:t>Sindihebura</w:t>
      </w:r>
      <w:proofErr w:type="spellEnd"/>
      <w:r w:rsidRPr="002C2EBA">
        <w:t xml:space="preserve"> T </w:t>
      </w:r>
      <w:proofErr w:type="spellStart"/>
      <w:r w:rsidRPr="002C2EBA">
        <w:t>T</w:t>
      </w:r>
      <w:proofErr w:type="spellEnd"/>
      <w:r w:rsidRPr="002C2EBA">
        <w:t>, Guo Y, et al. Turning Chatters into Donators: An Investigation of Topic-Based Bullet Screen Mode on a Livestreaming Platform[</w:t>
      </w:r>
      <w:proofErr w:type="gramStart"/>
      <w:r w:rsidRPr="002C2EBA">
        <w:t>C]/</w:t>
      </w:r>
      <w:proofErr w:type="gramEnd"/>
      <w:r w:rsidRPr="002C2EBA">
        <w:t>/44th International Conference on Information Systems, ICIS 2023. 2023</w:t>
      </w:r>
    </w:p>
    <w:p w14:paraId="7F32669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Zhang Y, Zhang H, Li J, et al. Bullet-Screen-Emoji Attack </w:t>
      </w:r>
      <w:proofErr w:type="gramStart"/>
      <w:r w:rsidRPr="002C2EBA">
        <w:t>With</w:t>
      </w:r>
      <w:proofErr w:type="gramEnd"/>
      <w:r w:rsidRPr="002C2EBA">
        <w:t xml:space="preserve"> Temporal Difference Noise for Video Action Recognition[J]. IEEE Transactions on Circuits and Systems for Video Technology, 2025, 35(1): 589-600</w:t>
      </w:r>
    </w:p>
    <w:p w14:paraId="4B96A05F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Wong C, Zhang J. Understanding Interaction Patterns of Bullet-Screen Videos: A Knowledge Building Perspective[</w:t>
      </w:r>
      <w:proofErr w:type="gramStart"/>
      <w:r w:rsidRPr="002C2EBA">
        <w:t>C]/</w:t>
      </w:r>
      <w:proofErr w:type="gramEnd"/>
      <w:r w:rsidRPr="002C2EBA">
        <w:t>/5th International Conference on Computer Science and Technologies in Education, CSTE 2023. 2023: 282-287</w:t>
      </w:r>
    </w:p>
    <w:p w14:paraId="6C933D8B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Li X, Tian Y, Xu L. </w:t>
      </w:r>
      <w:proofErr w:type="spellStart"/>
      <w:r w:rsidRPr="002C2EBA">
        <w:t>PiEvE</w:t>
      </w:r>
      <w:proofErr w:type="spellEnd"/>
      <w:r w:rsidRPr="002C2EBA">
        <w:t>: A Dual-mode Game-based Plug-in Approach Applying Bullet Screen in Virtual Classrooms[</w:t>
      </w:r>
      <w:proofErr w:type="gramStart"/>
      <w:r w:rsidRPr="002C2EBA">
        <w:t>C]/</w:t>
      </w:r>
      <w:proofErr w:type="gramEnd"/>
      <w:r w:rsidRPr="002C2EBA">
        <w:t>/2023 International Conference on Artificial Intelligence and Education, ICAIE 2023. 2023: 67-71</w:t>
      </w:r>
    </w:p>
    <w:p w14:paraId="67ACDFF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Chen Y, Deng P. Research on Online Course Design Strategy Based on Text Analysis of Bullet Screen[C]//6th International Conference on Big Data and Artificial Intelligence, BDAI 2023. 2023: 108-112</w:t>
      </w:r>
    </w:p>
    <w:p w14:paraId="6E186130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Li N, Meng Y. Cross-Platform Emotion Analysis and Hot Word Mining Method Based on Live Broadcast Room Bullet Screen[</w:t>
      </w:r>
      <w:proofErr w:type="gramStart"/>
      <w:r w:rsidRPr="002C2EBA">
        <w:t>C]/</w:t>
      </w:r>
      <w:proofErr w:type="gramEnd"/>
      <w:r w:rsidRPr="002C2EBA">
        <w:t>/10th International Conference on Computer and Communications, ICCC 2024. 2024: 458-463</w:t>
      </w:r>
    </w:p>
    <w:p w14:paraId="38556E91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Xu H. Research on the influence of online bullet screen interactive teaching on high school </w:t>
      </w:r>
      <w:proofErr w:type="gramStart"/>
      <w:r w:rsidRPr="002C2EBA">
        <w:t>students</w:t>
      </w:r>
      <w:proofErr w:type="gramEnd"/>
      <w:r w:rsidRPr="002C2EBA">
        <w:t xml:space="preserve"> </w:t>
      </w:r>
      <w:proofErr w:type="spellStart"/>
      <w:r w:rsidRPr="002C2EBA">
        <w:t>art</w:t>
      </w:r>
      <w:proofErr w:type="spellEnd"/>
      <w:r w:rsidRPr="002C2EBA">
        <w:t xml:space="preserve"> learning investment[</w:t>
      </w:r>
      <w:proofErr w:type="gramStart"/>
      <w:r w:rsidRPr="002C2EBA">
        <w:t>C]/</w:t>
      </w:r>
      <w:proofErr w:type="gramEnd"/>
      <w:r w:rsidRPr="002C2EBA">
        <w:t>/4th International Conference on Education Technology Management, ICETM 2021. ACM International Conference Proceeding Series, 2021: 131-135</w:t>
      </w:r>
    </w:p>
    <w:p w14:paraId="407F7B88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Li Y, Qi W, Zhang X, et al. Research on the Influence of Uploaders' Behavior on the Effect of Bullet Screen Video Dissemination[</w:t>
      </w:r>
      <w:proofErr w:type="gramStart"/>
      <w:r w:rsidRPr="002C2EBA">
        <w:t>M]/</w:t>
      </w:r>
      <w:proofErr w:type="gramEnd"/>
      <w:r w:rsidRPr="002C2EBA">
        <w:t>/Lecture Notes on Data Engineering and Communications Technologies. Springer, 2022, 80: 799-806</w:t>
      </w:r>
    </w:p>
    <w:p w14:paraId="75B2D57D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Chen K, Wei Z, Chen J, et al. Attacking Video Recognition Models with Bullet-Screen Comments[C]//36th AAAI Conference on Artificial Intelligence, AAAI 2022. 2022, 36: 312-320</w:t>
      </w:r>
    </w:p>
    <w:p w14:paraId="68B50861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Niu H, Li J, Zhao Y. </w:t>
      </w:r>
      <w:proofErr w:type="spellStart"/>
      <w:r w:rsidRPr="002C2EBA">
        <w:t>SmartBullets</w:t>
      </w:r>
      <w:proofErr w:type="spellEnd"/>
      <w:r w:rsidRPr="002C2EBA">
        <w:t xml:space="preserve">: A cloud-assisted bullet screen filter based on deep </w:t>
      </w:r>
      <w:proofErr w:type="gramStart"/>
      <w:r w:rsidRPr="002C2EBA">
        <w:t>learning[</w:t>
      </w:r>
      <w:proofErr w:type="gramEnd"/>
      <w:r w:rsidRPr="002C2EBA">
        <w:t>OL]. arXiv:1905.05925, 2019</w:t>
      </w:r>
    </w:p>
    <w:p w14:paraId="040F67B4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Zeng Q, Guo Q, Zhuang W, et al. Correction to: Do Real-Time Reviews Matter? Examining how Bullet Screen Influences Consumers' Purchase Intention in Live Streaming Commerce[J]. Information Systems Frontiers, 2023</w:t>
      </w:r>
    </w:p>
    <w:p w14:paraId="5E0A1E89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Yang R, Zhou C, Huang M, et al. Design of an Interactive Classroom with Bullet Screen Function in University Teaching[C]//9th International Conference on Information and Education Technology, ICIET 2021. 2021: 47-51</w:t>
      </w:r>
    </w:p>
    <w:p w14:paraId="454245CF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 xml:space="preserve">Chen K, Wei Z, Chen J, et al. Attacking Video Recognition Models with Bullet-Screen </w:t>
      </w:r>
      <w:proofErr w:type="gramStart"/>
      <w:r w:rsidRPr="002C2EBA">
        <w:t>Comments[</w:t>
      </w:r>
      <w:proofErr w:type="gramEnd"/>
      <w:r w:rsidRPr="002C2EBA">
        <w:t>OL]. arXiv:2110.15629v2, 2021</w:t>
      </w:r>
    </w:p>
    <w:p w14:paraId="1A7D007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Sun S, Wang F, He L. Movie summarization using bullet screen comments[J]. Multimedia Tools and Applications, 2018, 77(7): 9093-911</w:t>
      </w:r>
    </w:p>
    <w:p w14:paraId="488704FB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陈敏</w:t>
      </w:r>
      <w:r w:rsidRPr="002C2EBA">
        <w:t xml:space="preserve">, </w:t>
      </w:r>
      <w:r w:rsidRPr="002C2EBA">
        <w:t>徐俊</w:t>
      </w:r>
      <w:r w:rsidRPr="002C2EBA">
        <w:t xml:space="preserve">. </w:t>
      </w:r>
      <w:r w:rsidRPr="002C2EBA">
        <w:t>基于</w:t>
      </w:r>
      <w:r w:rsidRPr="002C2EBA">
        <w:t>UGC</w:t>
      </w:r>
      <w:r w:rsidRPr="002C2EBA">
        <w:t>情感分析的黟县旅游品牌口碑传播与管理研究</w:t>
      </w:r>
      <w:r w:rsidRPr="002C2EBA">
        <w:t xml:space="preserve">[J]. </w:t>
      </w:r>
      <w:r w:rsidRPr="002C2EBA">
        <w:t>中国品牌与防伪</w:t>
      </w:r>
      <w:r w:rsidRPr="002C2EBA">
        <w:t>, 2026(5): 222-224</w:t>
      </w:r>
    </w:p>
    <w:p w14:paraId="7ED6FCC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刘博文</w:t>
      </w:r>
      <w:r w:rsidRPr="002C2EBA">
        <w:t xml:space="preserve">, </w:t>
      </w:r>
      <w:r w:rsidRPr="002C2EBA">
        <w:t>李凤岐</w:t>
      </w:r>
      <w:r w:rsidRPr="002C2EBA">
        <w:t xml:space="preserve">, </w:t>
      </w:r>
      <w:proofErr w:type="gramStart"/>
      <w:r w:rsidRPr="002C2EBA">
        <w:t>李盛辉</w:t>
      </w:r>
      <w:proofErr w:type="gramEnd"/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动态</w:t>
      </w:r>
      <w:r w:rsidRPr="002C2EBA">
        <w:t>Emoji</w:t>
      </w:r>
      <w:r w:rsidRPr="002C2EBA">
        <w:t>感知与双向跨模态注意力大模型情感分析</w:t>
      </w:r>
      <w:r w:rsidRPr="002C2EBA">
        <w:t xml:space="preserve">[J/OL]. </w:t>
      </w:r>
      <w:r w:rsidRPr="002C2EBA">
        <w:t>计算机科学与探索</w:t>
      </w:r>
      <w:r w:rsidRPr="002C2EBA">
        <w:t>, 2026. </w:t>
      </w:r>
      <w:hyperlink r:id="rId20" w:tgtFrame="_blank" w:history="1">
        <w:r w:rsidRPr="002C2EBA">
          <w:rPr>
            <w:rStyle w:val="a9"/>
          </w:rPr>
          <w:t>https://link.cnki.net/urlid/11.5602.TP.20260302.1339.002</w:t>
        </w:r>
      </w:hyperlink>
    </w:p>
    <w:p w14:paraId="18AC5834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聂慧如</w:t>
      </w:r>
      <w:r w:rsidRPr="002C2EBA">
        <w:t xml:space="preserve">, </w:t>
      </w:r>
      <w:r w:rsidRPr="002C2EBA">
        <w:t>王建军</w:t>
      </w:r>
      <w:r w:rsidRPr="002C2EBA">
        <w:t xml:space="preserve">, </w:t>
      </w:r>
      <w:r w:rsidRPr="002C2EBA">
        <w:t>阮佳乐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基于在线评论的节能家电用户情感分析与偏好研究</w:t>
      </w:r>
      <w:r w:rsidRPr="002C2EBA">
        <w:t xml:space="preserve">[J/OL]. </w:t>
      </w:r>
      <w:r w:rsidRPr="002C2EBA">
        <w:t>系统科学与数学</w:t>
      </w:r>
      <w:r w:rsidRPr="002C2EBA">
        <w:t>, 2026. </w:t>
      </w:r>
      <w:hyperlink r:id="rId21" w:tgtFrame="_blank" w:history="1">
        <w:r w:rsidRPr="002C2EBA">
          <w:rPr>
            <w:rStyle w:val="a9"/>
          </w:rPr>
          <w:t>https://link.cnki.net/urlid/11.2019.o1.20260228.1445.008</w:t>
        </w:r>
      </w:hyperlink>
    </w:p>
    <w:p w14:paraId="26C08AC0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何可佳</w:t>
      </w:r>
      <w:r w:rsidRPr="002C2EBA">
        <w:t xml:space="preserve">, </w:t>
      </w:r>
      <w:r w:rsidRPr="002C2EBA">
        <w:t>李新月</w:t>
      </w:r>
      <w:r w:rsidRPr="002C2EBA">
        <w:t xml:space="preserve">, </w:t>
      </w:r>
      <w:r w:rsidRPr="002C2EBA">
        <w:t>王晰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互动仪式链视角下在线健康社区抑郁症人群情感互动机制研究</w:t>
      </w:r>
      <w:r w:rsidRPr="002C2EBA">
        <w:t xml:space="preserve">[J/OL]. </w:t>
      </w:r>
      <w:r w:rsidRPr="002C2EBA">
        <w:t>情报科学</w:t>
      </w:r>
      <w:r w:rsidRPr="002C2EBA">
        <w:t>, 2026. </w:t>
      </w:r>
      <w:hyperlink r:id="rId22" w:tgtFrame="_blank" w:history="1">
        <w:r w:rsidRPr="002C2EBA">
          <w:rPr>
            <w:rStyle w:val="a9"/>
          </w:rPr>
          <w:t>https://link.cnki.net/urlid/22.1264.G2.20260226.1134.010</w:t>
        </w:r>
      </w:hyperlink>
    </w:p>
    <w:p w14:paraId="4397A2A5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马婷</w:t>
      </w:r>
      <w:r w:rsidRPr="002C2EBA">
        <w:t xml:space="preserve">, </w:t>
      </w:r>
      <w:r w:rsidRPr="002C2EBA">
        <w:t>李佳</w:t>
      </w:r>
      <w:r w:rsidRPr="002C2EBA">
        <w:t xml:space="preserve">, </w:t>
      </w:r>
      <w:r w:rsidRPr="002C2EBA">
        <w:t>刘映辰</w:t>
      </w:r>
      <w:r w:rsidRPr="002C2EBA">
        <w:t xml:space="preserve">. </w:t>
      </w:r>
      <w:r w:rsidRPr="002C2EBA">
        <w:t>基于情感分析的航空事件趋势预测方法</w:t>
      </w:r>
      <w:r w:rsidRPr="002C2EBA">
        <w:t xml:space="preserve">[J]. </w:t>
      </w:r>
      <w:r w:rsidRPr="002C2EBA">
        <w:t>计算机工程与设计</w:t>
      </w:r>
      <w:r w:rsidRPr="002C2EBA">
        <w:t>, 2026, 47(2): 368-376</w:t>
      </w:r>
    </w:p>
    <w:p w14:paraId="2B4764F1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张月静</w:t>
      </w:r>
      <w:proofErr w:type="gramEnd"/>
      <w:r w:rsidRPr="002C2EBA">
        <w:t xml:space="preserve">. </w:t>
      </w:r>
      <w:r w:rsidRPr="002C2EBA">
        <w:t>文化娱乐主题公园游客满意度研究</w:t>
      </w:r>
      <w:r w:rsidRPr="002C2EBA">
        <w:t>——</w:t>
      </w:r>
      <w:r w:rsidRPr="002C2EBA">
        <w:t>基于网络文本数据挖掘的视角</w:t>
      </w:r>
      <w:r w:rsidRPr="002C2EBA">
        <w:t xml:space="preserve">[J]. </w:t>
      </w:r>
      <w:r w:rsidRPr="002C2EBA">
        <w:t>北方经贸</w:t>
      </w:r>
      <w:r w:rsidRPr="002C2EBA">
        <w:t>, 2026(2): 147-151</w:t>
      </w:r>
    </w:p>
    <w:p w14:paraId="6CF83296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proofErr w:type="gramStart"/>
      <w:r w:rsidRPr="002C2EBA">
        <w:t>徐若易</w:t>
      </w:r>
      <w:proofErr w:type="gramEnd"/>
      <w:r w:rsidRPr="002C2EBA">
        <w:t xml:space="preserve">, </w:t>
      </w:r>
      <w:proofErr w:type="gramStart"/>
      <w:r w:rsidRPr="002C2EBA">
        <w:t>周语乐</w:t>
      </w:r>
      <w:proofErr w:type="gramEnd"/>
      <w:r w:rsidRPr="002C2EBA">
        <w:t xml:space="preserve">, </w:t>
      </w:r>
      <w:r w:rsidRPr="002C2EBA">
        <w:t>叶枝</w:t>
      </w:r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网络舆情治理视角</w:t>
      </w:r>
      <w:proofErr w:type="gramStart"/>
      <w:r w:rsidRPr="002C2EBA">
        <w:t>下微博树洞</w:t>
      </w:r>
      <w:proofErr w:type="gramEnd"/>
      <w:r w:rsidRPr="002C2EBA">
        <w:t>负面言论情感分析</w:t>
      </w:r>
      <w:r w:rsidRPr="002C2EBA">
        <w:t xml:space="preserve">[J]. </w:t>
      </w:r>
      <w:r w:rsidRPr="002C2EBA">
        <w:t>中国人民公安大学学报</w:t>
      </w:r>
      <w:r w:rsidRPr="002C2EBA">
        <w:t>(</w:t>
      </w:r>
      <w:r w:rsidRPr="002C2EBA">
        <w:t>自然科学版</w:t>
      </w:r>
      <w:r w:rsidRPr="002C2EBA">
        <w:t>), 2026, 32(1): 77-86</w:t>
      </w:r>
    </w:p>
    <w:p w14:paraId="08B997CF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张</w:t>
      </w:r>
      <w:proofErr w:type="gramStart"/>
      <w:r w:rsidRPr="002C2EBA">
        <w:t>湲</w:t>
      </w:r>
      <w:proofErr w:type="gramEnd"/>
      <w:r w:rsidRPr="002C2EBA">
        <w:t>敏</w:t>
      </w:r>
      <w:r w:rsidRPr="002C2EBA">
        <w:t xml:space="preserve">, </w:t>
      </w:r>
      <w:proofErr w:type="gramStart"/>
      <w:r w:rsidRPr="002C2EBA">
        <w:t>曹昂</w:t>
      </w:r>
      <w:proofErr w:type="gramEnd"/>
      <w:r w:rsidRPr="002C2EBA">
        <w:t xml:space="preserve">. </w:t>
      </w:r>
      <w:r w:rsidRPr="002C2EBA">
        <w:t>短视频舆论中的厌童话语与儿童友好型社会的</w:t>
      </w:r>
      <w:proofErr w:type="gramStart"/>
      <w:r w:rsidRPr="002C2EBA">
        <w:t>建构挑战</w:t>
      </w:r>
      <w:proofErr w:type="gramEnd"/>
      <w:r w:rsidRPr="002C2EBA">
        <w:t>——</w:t>
      </w:r>
      <w:r w:rsidRPr="002C2EBA">
        <w:t>基于抖音</w:t>
      </w:r>
      <w:r w:rsidRPr="002C2EBA">
        <w:t>“</w:t>
      </w:r>
      <w:r w:rsidRPr="002C2EBA">
        <w:t>高铁熊孩子</w:t>
      </w:r>
      <w:r w:rsidRPr="002C2EBA">
        <w:t>”</w:t>
      </w:r>
      <w:r w:rsidRPr="002C2EBA">
        <w:t>的</w:t>
      </w:r>
      <w:r w:rsidRPr="002C2EBA">
        <w:t>“</w:t>
      </w:r>
      <w:r w:rsidRPr="002C2EBA">
        <w:t>主题</w:t>
      </w:r>
      <w:r w:rsidRPr="002C2EBA">
        <w:t>---</w:t>
      </w:r>
      <w:r w:rsidRPr="002C2EBA">
        <w:t>情感</w:t>
      </w:r>
      <w:r w:rsidRPr="002C2EBA">
        <w:t>”</w:t>
      </w:r>
      <w:r w:rsidRPr="002C2EBA">
        <w:t>分析</w:t>
      </w:r>
      <w:r w:rsidRPr="002C2EBA">
        <w:t xml:space="preserve">[J/OL]. </w:t>
      </w:r>
      <w:r w:rsidRPr="002C2EBA">
        <w:t>少年儿童研究</w:t>
      </w:r>
      <w:r w:rsidRPr="002C2EBA">
        <w:t>, 2026(2): 56-66+114+127. </w:t>
      </w:r>
      <w:hyperlink r:id="rId23" w:tgtFrame="_blank" w:history="1">
        <w:r w:rsidRPr="002C2EBA">
          <w:rPr>
            <w:rStyle w:val="a9"/>
          </w:rPr>
          <w:t>https://link.cnki.net/urlid/11.1748.D.20260304.1816.012</w:t>
        </w:r>
      </w:hyperlink>
    </w:p>
    <w:p w14:paraId="5301A8A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王璐琨</w:t>
      </w:r>
      <w:r w:rsidRPr="002C2EBA">
        <w:t xml:space="preserve">, </w:t>
      </w:r>
      <w:r w:rsidRPr="002C2EBA">
        <w:t>李运河</w:t>
      </w:r>
      <w:r w:rsidRPr="002C2EBA">
        <w:t xml:space="preserve">. </w:t>
      </w:r>
      <w:r w:rsidRPr="002C2EBA">
        <w:t>基于文本情感分析的老人鞋设计研究</w:t>
      </w:r>
      <w:r w:rsidRPr="002C2EBA">
        <w:t xml:space="preserve">[J]. </w:t>
      </w:r>
      <w:r w:rsidRPr="002C2EBA">
        <w:t>皮革科学与工程</w:t>
      </w:r>
      <w:r w:rsidRPr="002C2EBA">
        <w:t>, 2026, 36(2): 65-74</w:t>
      </w:r>
    </w:p>
    <w:p w14:paraId="01B00150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古力努尔</w:t>
      </w:r>
      <w:r w:rsidRPr="002C2EBA">
        <w:t>·</w:t>
      </w:r>
      <w:r w:rsidRPr="002C2EBA">
        <w:t>艾尔肯</w:t>
      </w:r>
      <w:r w:rsidRPr="002C2EBA">
        <w:t xml:space="preserve">, </w:t>
      </w:r>
      <w:proofErr w:type="gramStart"/>
      <w:r w:rsidRPr="002C2EBA">
        <w:t>索帅红</w:t>
      </w:r>
      <w:proofErr w:type="gramEnd"/>
      <w:r w:rsidRPr="002C2EBA">
        <w:t xml:space="preserve">, </w:t>
      </w:r>
      <w:proofErr w:type="gramStart"/>
      <w:r w:rsidRPr="002C2EBA">
        <w:t>哈妮克孜</w:t>
      </w:r>
      <w:proofErr w:type="gramEnd"/>
      <w:r w:rsidRPr="002C2EBA">
        <w:t>·</w:t>
      </w:r>
      <w:r w:rsidRPr="002C2EBA">
        <w:t>伊拉洪</w:t>
      </w:r>
      <w:r w:rsidRPr="002C2EBA">
        <w:t xml:space="preserve">. </w:t>
      </w:r>
      <w:r w:rsidRPr="002C2EBA">
        <w:t>基于</w:t>
      </w:r>
      <w:r w:rsidRPr="002C2EBA">
        <w:t>Python</w:t>
      </w:r>
      <w:r w:rsidRPr="002C2EBA">
        <w:t>的语音情感分析系统设计与实现</w:t>
      </w:r>
      <w:r w:rsidRPr="002C2EBA">
        <w:t xml:space="preserve">[J]. </w:t>
      </w:r>
      <w:r w:rsidRPr="002C2EBA">
        <w:t>计算机与网络</w:t>
      </w:r>
      <w:r w:rsidRPr="002C2EBA">
        <w:t>, 2026, 52(1): 1-7</w:t>
      </w:r>
    </w:p>
    <w:p w14:paraId="582F0A17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黄月</w:t>
      </w:r>
      <w:r w:rsidRPr="002C2EBA">
        <w:t xml:space="preserve">, </w:t>
      </w:r>
      <w:proofErr w:type="gramStart"/>
      <w:r w:rsidRPr="002C2EBA">
        <w:t>王欣雨</w:t>
      </w:r>
      <w:proofErr w:type="gramEnd"/>
      <w:r w:rsidRPr="002C2EBA">
        <w:t xml:space="preserve">. </w:t>
      </w:r>
      <w:r w:rsidRPr="002C2EBA">
        <w:t>当代青年对传统文化数字化建模的态度分析</w:t>
      </w:r>
      <w:r w:rsidRPr="002C2EBA">
        <w:t>——</w:t>
      </w:r>
      <w:r w:rsidRPr="002C2EBA">
        <w:t>以</w:t>
      </w:r>
      <w:r w:rsidRPr="002C2EBA">
        <w:t>B</w:t>
      </w:r>
      <w:r w:rsidRPr="002C2EBA">
        <w:t>站视频弹幕和评论文本为例</w:t>
      </w:r>
      <w:r w:rsidRPr="002C2EBA">
        <w:t xml:space="preserve">[J]. </w:t>
      </w:r>
      <w:r w:rsidRPr="002C2EBA">
        <w:t>知识管理论坛</w:t>
      </w:r>
      <w:r w:rsidRPr="002C2EBA">
        <w:t>, 2025, 10(6): 504-515</w:t>
      </w:r>
    </w:p>
    <w:p w14:paraId="1FA2FEC2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王鹤</w:t>
      </w:r>
      <w:r w:rsidRPr="002C2EBA">
        <w:t xml:space="preserve">, </w:t>
      </w:r>
      <w:proofErr w:type="gramStart"/>
      <w:r w:rsidRPr="002C2EBA">
        <w:t>陆亦王</w:t>
      </w:r>
      <w:proofErr w:type="gramEnd"/>
      <w:r w:rsidRPr="002C2EBA">
        <w:t xml:space="preserve">, </w:t>
      </w:r>
      <w:proofErr w:type="gramStart"/>
      <w:r w:rsidRPr="002C2EBA">
        <w:t>刘夏璞</w:t>
      </w:r>
      <w:proofErr w:type="gramEnd"/>
      <w:r w:rsidRPr="002C2EBA">
        <w:t xml:space="preserve">, </w:t>
      </w:r>
      <w:r w:rsidRPr="002C2EBA">
        <w:t>等</w:t>
      </w:r>
      <w:r w:rsidRPr="002C2EBA">
        <w:t xml:space="preserve">. </w:t>
      </w:r>
      <w:r w:rsidRPr="002C2EBA">
        <w:t>大语言模型驱动的期货市场新闻</w:t>
      </w:r>
      <w:proofErr w:type="gramStart"/>
      <w:r w:rsidRPr="002C2EBA">
        <w:t>多主题</w:t>
      </w:r>
      <w:proofErr w:type="gramEnd"/>
      <w:r w:rsidRPr="002C2EBA">
        <w:t>和多层次情感分析框架</w:t>
      </w:r>
      <w:r w:rsidRPr="002C2EBA">
        <w:t xml:space="preserve">[J]. </w:t>
      </w:r>
      <w:r w:rsidRPr="002C2EBA">
        <w:t>北京师范大学学报</w:t>
      </w:r>
      <w:r w:rsidRPr="002C2EBA">
        <w:t>(</w:t>
      </w:r>
      <w:r w:rsidRPr="002C2EBA">
        <w:t>自然科学版</w:t>
      </w:r>
      <w:r w:rsidRPr="002C2EBA">
        <w:t>), 2025, 61(6): 751-757</w:t>
      </w:r>
    </w:p>
    <w:p w14:paraId="4B142042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徐珊珊</w:t>
      </w:r>
      <w:r w:rsidRPr="002C2EBA">
        <w:t xml:space="preserve">, </w:t>
      </w:r>
      <w:r w:rsidRPr="002C2EBA">
        <w:t>姚琴</w:t>
      </w:r>
      <w:r w:rsidRPr="002C2EBA">
        <w:t xml:space="preserve">. </w:t>
      </w:r>
      <w:r w:rsidRPr="002C2EBA">
        <w:t>基于</w:t>
      </w:r>
      <w:r w:rsidRPr="002C2EBA">
        <w:t>Python</w:t>
      </w:r>
      <w:r w:rsidRPr="002C2EBA">
        <w:t>情感分析的杜甫诗歌英</w:t>
      </w:r>
      <w:proofErr w:type="gramStart"/>
      <w:r w:rsidRPr="002C2EBA">
        <w:t>译海外</w:t>
      </w:r>
      <w:proofErr w:type="gramEnd"/>
      <w:r w:rsidRPr="002C2EBA">
        <w:t>接受研究</w:t>
      </w:r>
      <w:r w:rsidRPr="002C2EBA">
        <w:t xml:space="preserve">[J]. </w:t>
      </w:r>
      <w:r w:rsidRPr="002C2EBA">
        <w:t>英语广场</w:t>
      </w:r>
      <w:r w:rsidRPr="002C2EBA">
        <w:t>, 2025(35): 36-41</w:t>
      </w:r>
    </w:p>
    <w:p w14:paraId="5E265E4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黄方彬</w:t>
      </w:r>
      <w:r w:rsidRPr="002C2EBA">
        <w:t xml:space="preserve">. </w:t>
      </w:r>
      <w:r w:rsidRPr="002C2EBA">
        <w:t>基于特征优化的文本情感分析研究</w:t>
      </w:r>
      <w:r w:rsidRPr="002C2EBA">
        <w:t xml:space="preserve">[D]. </w:t>
      </w:r>
      <w:r w:rsidRPr="002C2EBA">
        <w:t>南京信息工程大学</w:t>
      </w:r>
      <w:r w:rsidRPr="002C2EBA">
        <w:t>, 2025</w:t>
      </w:r>
    </w:p>
    <w:p w14:paraId="00FB2BD3" w14:textId="77777777" w:rsidR="009E1DC9" w:rsidRPr="002C2EBA" w:rsidRDefault="009E1DC9" w:rsidP="002C2EBA">
      <w:pPr>
        <w:pStyle w:val="aa"/>
        <w:numPr>
          <w:ilvl w:val="0"/>
          <w:numId w:val="12"/>
        </w:numPr>
        <w:spacing w:line="440" w:lineRule="exact"/>
        <w:ind w:firstLineChars="0"/>
      </w:pPr>
      <w:r w:rsidRPr="002C2EBA">
        <w:t>Peng Y, Ding J, Zhang Y. Combination of streamers' product description and viewers' comments: moderating effect of streamer-viewer relationship strength[J]. Marketing Intelligence &amp; Planning, 2023, 42(1): 190-210</w:t>
      </w:r>
    </w:p>
    <w:p w14:paraId="3ECCFE51" w14:textId="77777777" w:rsidR="009E1DC9" w:rsidRPr="002C2EBA" w:rsidRDefault="002C2EBA" w:rsidP="002C2EBA">
      <w:pPr>
        <w:spacing w:line="440" w:lineRule="exact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bookmarkStart w:id="224" w:name="_Toc225160784"/>
      <w:bookmarkStart w:id="225" w:name="_Toc225161050"/>
      <w:bookmarkStart w:id="226" w:name="_Toc225161178"/>
      <w:bookmarkStart w:id="227" w:name="_Toc225161706"/>
      <w:r w:rsidRPr="002C2EBA">
        <w:rPr>
          <w:rFonts w:ascii="黑体" w:eastAsia="黑体" w:hAnsi="黑体" w:hint="eastAsia"/>
          <w:sz w:val="32"/>
          <w:szCs w:val="32"/>
        </w:rPr>
        <w:t>九、附录</w:t>
      </w:r>
      <w:bookmarkEnd w:id="224"/>
      <w:bookmarkEnd w:id="225"/>
      <w:bookmarkEnd w:id="226"/>
      <w:bookmarkEnd w:id="227"/>
    </w:p>
    <w:sectPr w:rsidR="009E1DC9" w:rsidRPr="002C2EBA" w:rsidSect="002C2EBA">
      <w:footerReference w:type="default" r:id="rId24"/>
      <w:footerReference w:type="first" r:id="rId25"/>
      <w:pgSz w:w="11906" w:h="16838" w:code="9"/>
      <w:pgMar w:top="1440" w:right="1134" w:bottom="1440" w:left="1701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1DAE" w14:textId="77777777" w:rsidR="00D67A75" w:rsidRDefault="00D67A75">
      <w:r>
        <w:separator/>
      </w:r>
    </w:p>
  </w:endnote>
  <w:endnote w:type="continuationSeparator" w:id="0">
    <w:p w14:paraId="331E5BFC" w14:textId="77777777" w:rsidR="00D67A75" w:rsidRDefault="00D67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Arial Unicode MS"/>
    <w:charset w:val="86"/>
    <w:family w:val="script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6A77" w14:textId="77777777" w:rsidR="00F56DB6" w:rsidRDefault="00F56D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3AC57" w14:textId="77777777" w:rsidR="00F56DB6" w:rsidRDefault="00F56DB6" w:rsidP="00B41A5A">
    <w:pPr>
      <w:pStyle w:val="a5"/>
      <w:ind w:right="36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AB76B79" w14:textId="77777777" w:rsidR="00F56DB6" w:rsidRDefault="00F56DB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0F765" w14:textId="77777777" w:rsidR="00F56DB6" w:rsidRDefault="00F56DB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51B7" w14:textId="77777777" w:rsidR="00B41A5A" w:rsidRDefault="00B41A5A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3735" w14:textId="77777777" w:rsidR="00B41A5A" w:rsidRDefault="00B41A5A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EDB6" w14:textId="77777777" w:rsidR="00B41A5A" w:rsidRDefault="00B41A5A">
    <w:pPr>
      <w:pStyle w:val="a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3CFC" w14:textId="77777777" w:rsidR="00B41A5A" w:rsidRDefault="00B41A5A">
    <w:pPr>
      <w:pStyle w:val="a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F817" w14:textId="77777777" w:rsidR="00DA037E" w:rsidRDefault="00DA037E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BB6677F" w14:textId="77777777" w:rsidR="00B41A5A" w:rsidRDefault="00B41A5A" w:rsidP="00B41A5A">
    <w:pPr>
      <w:pStyle w:val="a5"/>
      <w:jc w:val="righ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5552" w14:textId="77777777" w:rsidR="00DA037E" w:rsidRDefault="00DA037E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D580994" w14:textId="77777777" w:rsidR="00F56DB6" w:rsidRDefault="00F56DB6" w:rsidP="00B41A5A">
    <w:pPr>
      <w:pStyle w:val="a5"/>
      <w:ind w:righ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0798" w14:textId="77777777" w:rsidR="00D67A75" w:rsidRDefault="00D67A75">
      <w:r>
        <w:separator/>
      </w:r>
    </w:p>
  </w:footnote>
  <w:footnote w:type="continuationSeparator" w:id="0">
    <w:p w14:paraId="77052D31" w14:textId="77777777" w:rsidR="00D67A75" w:rsidRDefault="00D67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26ED" w14:textId="77777777" w:rsidR="00F56DB6" w:rsidRDefault="00F56DB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CD6E" w14:textId="77777777" w:rsidR="00F56DB6" w:rsidRPr="00F56DB6" w:rsidRDefault="00F56DB6" w:rsidP="00F56DB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79AE6" w14:textId="77777777" w:rsidR="00F56DB6" w:rsidRPr="00F56DB6" w:rsidRDefault="00F56DB6" w:rsidP="00F56D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9B6"/>
    <w:multiLevelType w:val="hybridMultilevel"/>
    <w:tmpl w:val="481482E8"/>
    <w:lvl w:ilvl="0" w:tplc="D63AE7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87054C"/>
    <w:multiLevelType w:val="hybridMultilevel"/>
    <w:tmpl w:val="C50865FA"/>
    <w:lvl w:ilvl="0" w:tplc="953C8D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6524F0"/>
    <w:multiLevelType w:val="hybridMultilevel"/>
    <w:tmpl w:val="2D12982A"/>
    <w:lvl w:ilvl="0" w:tplc="D63AE7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2B0275"/>
    <w:multiLevelType w:val="hybridMultilevel"/>
    <w:tmpl w:val="1C32F426"/>
    <w:lvl w:ilvl="0" w:tplc="63A890C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5B4E6C"/>
    <w:multiLevelType w:val="hybridMultilevel"/>
    <w:tmpl w:val="D3E2FBD0"/>
    <w:lvl w:ilvl="0" w:tplc="D63AE7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16066E"/>
    <w:multiLevelType w:val="multilevel"/>
    <w:tmpl w:val="6400B06A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6" w15:restartNumberingAfterBreak="0">
    <w:nsid w:val="33475E6D"/>
    <w:multiLevelType w:val="hybridMultilevel"/>
    <w:tmpl w:val="5758560E"/>
    <w:lvl w:ilvl="0" w:tplc="35241DBE">
      <w:start w:val="1"/>
      <w:numFmt w:val="decimal"/>
      <w:lvlText w:val="（%1）"/>
      <w:lvlJc w:val="left"/>
      <w:pPr>
        <w:tabs>
          <w:tab w:val="num" w:pos="1485"/>
        </w:tabs>
        <w:ind w:left="1485" w:hanging="10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3CF42EB"/>
    <w:multiLevelType w:val="multilevel"/>
    <w:tmpl w:val="77B865C0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  <w:rPr>
        <w:rFonts w:hint="eastAsia"/>
        <w:b/>
        <w:sz w:val="36"/>
        <w:szCs w:val="36"/>
      </w:rPr>
    </w:lvl>
    <w:lvl w:ilvl="1">
      <w:start w:val="1"/>
      <w:numFmt w:val="decimal"/>
      <w:pStyle w:val="2"/>
      <w:suff w:val="nothing"/>
      <w:lvlText w:val="%2"/>
      <w:lvlJc w:val="left"/>
      <w:pPr>
        <w:ind w:left="0" w:firstLine="0"/>
      </w:pPr>
      <w:rPr>
        <w:rFonts w:hint="eastAsia"/>
        <w:sz w:val="28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C426338"/>
    <w:multiLevelType w:val="hybridMultilevel"/>
    <w:tmpl w:val="A0404F00"/>
    <w:lvl w:ilvl="0" w:tplc="2800159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CE6CF4"/>
    <w:multiLevelType w:val="hybridMultilevel"/>
    <w:tmpl w:val="35F6A87C"/>
    <w:lvl w:ilvl="0" w:tplc="0A4EAE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F63B87"/>
    <w:multiLevelType w:val="hybridMultilevel"/>
    <w:tmpl w:val="C9D45E9C"/>
    <w:lvl w:ilvl="0" w:tplc="90163D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523D31"/>
    <w:multiLevelType w:val="hybridMultilevel"/>
    <w:tmpl w:val="3BEC17FE"/>
    <w:lvl w:ilvl="0" w:tplc="C010D5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9CA7C7A"/>
    <w:multiLevelType w:val="hybridMultilevel"/>
    <w:tmpl w:val="C0BEE81E"/>
    <w:lvl w:ilvl="0" w:tplc="87FE8612">
      <w:start w:val="1"/>
      <w:numFmt w:val="japaneseCounting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F42675D"/>
    <w:multiLevelType w:val="hybridMultilevel"/>
    <w:tmpl w:val="7D6274D0"/>
    <w:lvl w:ilvl="0" w:tplc="56A0CB52">
      <w:start w:val="2"/>
      <w:numFmt w:val="decimal"/>
      <w:lvlText w:val="%1、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37473794">
    <w:abstractNumId w:val="1"/>
  </w:num>
  <w:num w:numId="2" w16cid:durableId="1354183820">
    <w:abstractNumId w:val="9"/>
  </w:num>
  <w:num w:numId="3" w16cid:durableId="402529291">
    <w:abstractNumId w:val="2"/>
  </w:num>
  <w:num w:numId="4" w16cid:durableId="2068064349">
    <w:abstractNumId w:val="4"/>
  </w:num>
  <w:num w:numId="5" w16cid:durableId="1160851213">
    <w:abstractNumId w:val="0"/>
  </w:num>
  <w:num w:numId="6" w16cid:durableId="1105613985">
    <w:abstractNumId w:val="11"/>
  </w:num>
  <w:num w:numId="7" w16cid:durableId="1874734458">
    <w:abstractNumId w:val="7"/>
  </w:num>
  <w:num w:numId="8" w16cid:durableId="1761366391">
    <w:abstractNumId w:val="12"/>
  </w:num>
  <w:num w:numId="9" w16cid:durableId="120074078">
    <w:abstractNumId w:val="13"/>
  </w:num>
  <w:num w:numId="10" w16cid:durableId="1921405082">
    <w:abstractNumId w:val="6"/>
  </w:num>
  <w:num w:numId="11" w16cid:durableId="1742672232">
    <w:abstractNumId w:val="10"/>
  </w:num>
  <w:num w:numId="12" w16cid:durableId="1794712426">
    <w:abstractNumId w:val="3"/>
  </w:num>
  <w:num w:numId="13" w16cid:durableId="1325355126">
    <w:abstractNumId w:val="8"/>
  </w:num>
  <w:num w:numId="14" w16cid:durableId="1986083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650"/>
    <w:rsid w:val="00012975"/>
    <w:rsid w:val="00042D92"/>
    <w:rsid w:val="00050FB1"/>
    <w:rsid w:val="00056163"/>
    <w:rsid w:val="0006536D"/>
    <w:rsid w:val="0008110B"/>
    <w:rsid w:val="000A5CED"/>
    <w:rsid w:val="000D0A19"/>
    <w:rsid w:val="000D1925"/>
    <w:rsid w:val="000E0586"/>
    <w:rsid w:val="00101513"/>
    <w:rsid w:val="00116CF7"/>
    <w:rsid w:val="00142D6B"/>
    <w:rsid w:val="0015160D"/>
    <w:rsid w:val="00160B3E"/>
    <w:rsid w:val="00171FA0"/>
    <w:rsid w:val="00173729"/>
    <w:rsid w:val="0018182C"/>
    <w:rsid w:val="00192169"/>
    <w:rsid w:val="00192445"/>
    <w:rsid w:val="001927C1"/>
    <w:rsid w:val="00195FF3"/>
    <w:rsid w:val="00197D75"/>
    <w:rsid w:val="001A1DB8"/>
    <w:rsid w:val="001A4242"/>
    <w:rsid w:val="001A603E"/>
    <w:rsid w:val="001C7358"/>
    <w:rsid w:val="001E6FEC"/>
    <w:rsid w:val="001F7138"/>
    <w:rsid w:val="00202A89"/>
    <w:rsid w:val="00205318"/>
    <w:rsid w:val="00217AF9"/>
    <w:rsid w:val="002244D7"/>
    <w:rsid w:val="002348D2"/>
    <w:rsid w:val="00236664"/>
    <w:rsid w:val="002606CE"/>
    <w:rsid w:val="002643BA"/>
    <w:rsid w:val="00274C97"/>
    <w:rsid w:val="002A109F"/>
    <w:rsid w:val="002A3DAB"/>
    <w:rsid w:val="002C1963"/>
    <w:rsid w:val="002C2EBA"/>
    <w:rsid w:val="002D3CB6"/>
    <w:rsid w:val="002E186A"/>
    <w:rsid w:val="002E36B3"/>
    <w:rsid w:val="002F0AF2"/>
    <w:rsid w:val="002F499D"/>
    <w:rsid w:val="002F6D09"/>
    <w:rsid w:val="00300110"/>
    <w:rsid w:val="0032229F"/>
    <w:rsid w:val="00326421"/>
    <w:rsid w:val="00333E11"/>
    <w:rsid w:val="003569E5"/>
    <w:rsid w:val="00377B39"/>
    <w:rsid w:val="00380FD1"/>
    <w:rsid w:val="003A51C2"/>
    <w:rsid w:val="003B02D9"/>
    <w:rsid w:val="003C2E27"/>
    <w:rsid w:val="003D6183"/>
    <w:rsid w:val="003E16B6"/>
    <w:rsid w:val="0040149A"/>
    <w:rsid w:val="00401734"/>
    <w:rsid w:val="00414857"/>
    <w:rsid w:val="00415579"/>
    <w:rsid w:val="00417656"/>
    <w:rsid w:val="004268FF"/>
    <w:rsid w:val="00432220"/>
    <w:rsid w:val="004400A4"/>
    <w:rsid w:val="00453252"/>
    <w:rsid w:val="0046000A"/>
    <w:rsid w:val="004610E5"/>
    <w:rsid w:val="00466592"/>
    <w:rsid w:val="00480204"/>
    <w:rsid w:val="00483FE5"/>
    <w:rsid w:val="00487279"/>
    <w:rsid w:val="004A3D81"/>
    <w:rsid w:val="004C311F"/>
    <w:rsid w:val="004C5BC9"/>
    <w:rsid w:val="004D0C8C"/>
    <w:rsid w:val="004D7D0D"/>
    <w:rsid w:val="004E2953"/>
    <w:rsid w:val="004F292D"/>
    <w:rsid w:val="004F55A1"/>
    <w:rsid w:val="004F5908"/>
    <w:rsid w:val="0050002B"/>
    <w:rsid w:val="00506795"/>
    <w:rsid w:val="0052614F"/>
    <w:rsid w:val="00556874"/>
    <w:rsid w:val="00562C7A"/>
    <w:rsid w:val="00575EAC"/>
    <w:rsid w:val="005825D5"/>
    <w:rsid w:val="00587B87"/>
    <w:rsid w:val="00591856"/>
    <w:rsid w:val="005A0604"/>
    <w:rsid w:val="005C56E4"/>
    <w:rsid w:val="0060023F"/>
    <w:rsid w:val="00621930"/>
    <w:rsid w:val="0062684B"/>
    <w:rsid w:val="00630CD1"/>
    <w:rsid w:val="0063521E"/>
    <w:rsid w:val="006378F4"/>
    <w:rsid w:val="00643687"/>
    <w:rsid w:val="0066645B"/>
    <w:rsid w:val="00667CE7"/>
    <w:rsid w:val="006701ED"/>
    <w:rsid w:val="00676C83"/>
    <w:rsid w:val="00683EB5"/>
    <w:rsid w:val="00685EB0"/>
    <w:rsid w:val="006A3A83"/>
    <w:rsid w:val="006C5CAE"/>
    <w:rsid w:val="006D006A"/>
    <w:rsid w:val="006D7763"/>
    <w:rsid w:val="00700F13"/>
    <w:rsid w:val="007050F0"/>
    <w:rsid w:val="00707522"/>
    <w:rsid w:val="00714C75"/>
    <w:rsid w:val="00733F9A"/>
    <w:rsid w:val="007348A2"/>
    <w:rsid w:val="00750443"/>
    <w:rsid w:val="00757C9B"/>
    <w:rsid w:val="0076290E"/>
    <w:rsid w:val="0079309D"/>
    <w:rsid w:val="00795EB2"/>
    <w:rsid w:val="007B2206"/>
    <w:rsid w:val="007B6650"/>
    <w:rsid w:val="007C097A"/>
    <w:rsid w:val="007D7BCA"/>
    <w:rsid w:val="007E00BB"/>
    <w:rsid w:val="007F1EBC"/>
    <w:rsid w:val="00822AE2"/>
    <w:rsid w:val="008263A6"/>
    <w:rsid w:val="00827B77"/>
    <w:rsid w:val="00834A69"/>
    <w:rsid w:val="00835259"/>
    <w:rsid w:val="00863FA4"/>
    <w:rsid w:val="008A0167"/>
    <w:rsid w:val="008A1BB3"/>
    <w:rsid w:val="008A24A0"/>
    <w:rsid w:val="008A4EC1"/>
    <w:rsid w:val="008A5549"/>
    <w:rsid w:val="008D5136"/>
    <w:rsid w:val="008E508D"/>
    <w:rsid w:val="008F7846"/>
    <w:rsid w:val="00913912"/>
    <w:rsid w:val="00917387"/>
    <w:rsid w:val="00921CA3"/>
    <w:rsid w:val="00921F60"/>
    <w:rsid w:val="00931763"/>
    <w:rsid w:val="0093643C"/>
    <w:rsid w:val="0094726E"/>
    <w:rsid w:val="00962A63"/>
    <w:rsid w:val="0098356C"/>
    <w:rsid w:val="0099131B"/>
    <w:rsid w:val="00993366"/>
    <w:rsid w:val="009C40D7"/>
    <w:rsid w:val="009E1DC9"/>
    <w:rsid w:val="009E42F7"/>
    <w:rsid w:val="009F7E99"/>
    <w:rsid w:val="00A01DCB"/>
    <w:rsid w:val="00A17006"/>
    <w:rsid w:val="00A23E0A"/>
    <w:rsid w:val="00A23F6E"/>
    <w:rsid w:val="00A44D15"/>
    <w:rsid w:val="00A471EC"/>
    <w:rsid w:val="00A50A18"/>
    <w:rsid w:val="00A50C81"/>
    <w:rsid w:val="00A64487"/>
    <w:rsid w:val="00A6652C"/>
    <w:rsid w:val="00A75051"/>
    <w:rsid w:val="00A770F7"/>
    <w:rsid w:val="00A8380A"/>
    <w:rsid w:val="00A92778"/>
    <w:rsid w:val="00A94F6D"/>
    <w:rsid w:val="00AB1660"/>
    <w:rsid w:val="00AC28E2"/>
    <w:rsid w:val="00AC5601"/>
    <w:rsid w:val="00AE5AE6"/>
    <w:rsid w:val="00B00780"/>
    <w:rsid w:val="00B04124"/>
    <w:rsid w:val="00B33980"/>
    <w:rsid w:val="00B41A5A"/>
    <w:rsid w:val="00B44308"/>
    <w:rsid w:val="00B61821"/>
    <w:rsid w:val="00B723A5"/>
    <w:rsid w:val="00B75C1B"/>
    <w:rsid w:val="00B81E30"/>
    <w:rsid w:val="00B82513"/>
    <w:rsid w:val="00B8469B"/>
    <w:rsid w:val="00BE084D"/>
    <w:rsid w:val="00BE3C33"/>
    <w:rsid w:val="00BF089A"/>
    <w:rsid w:val="00BF7E78"/>
    <w:rsid w:val="00C1458D"/>
    <w:rsid w:val="00C305A1"/>
    <w:rsid w:val="00C73ED9"/>
    <w:rsid w:val="00C77BDF"/>
    <w:rsid w:val="00C82CEF"/>
    <w:rsid w:val="00C90EAA"/>
    <w:rsid w:val="00CB4AE8"/>
    <w:rsid w:val="00CB5635"/>
    <w:rsid w:val="00CD151A"/>
    <w:rsid w:val="00CD39EE"/>
    <w:rsid w:val="00CE70BE"/>
    <w:rsid w:val="00CF0977"/>
    <w:rsid w:val="00CF5E4B"/>
    <w:rsid w:val="00CF66A3"/>
    <w:rsid w:val="00D25DF0"/>
    <w:rsid w:val="00D358FB"/>
    <w:rsid w:val="00D5194C"/>
    <w:rsid w:val="00D528EA"/>
    <w:rsid w:val="00D67A75"/>
    <w:rsid w:val="00D70158"/>
    <w:rsid w:val="00D8503B"/>
    <w:rsid w:val="00DA037E"/>
    <w:rsid w:val="00DA1349"/>
    <w:rsid w:val="00DA3F6B"/>
    <w:rsid w:val="00DB413D"/>
    <w:rsid w:val="00DC1A34"/>
    <w:rsid w:val="00DC1B94"/>
    <w:rsid w:val="00DC48ED"/>
    <w:rsid w:val="00DC76F3"/>
    <w:rsid w:val="00DD691F"/>
    <w:rsid w:val="00DE446C"/>
    <w:rsid w:val="00E12107"/>
    <w:rsid w:val="00E121DC"/>
    <w:rsid w:val="00E23AE7"/>
    <w:rsid w:val="00E27975"/>
    <w:rsid w:val="00E52FD0"/>
    <w:rsid w:val="00E53E87"/>
    <w:rsid w:val="00E65938"/>
    <w:rsid w:val="00E65CB5"/>
    <w:rsid w:val="00E71BCB"/>
    <w:rsid w:val="00E76DB6"/>
    <w:rsid w:val="00E85F4A"/>
    <w:rsid w:val="00E87ECA"/>
    <w:rsid w:val="00E91045"/>
    <w:rsid w:val="00EA5615"/>
    <w:rsid w:val="00ED0541"/>
    <w:rsid w:val="00EF29A1"/>
    <w:rsid w:val="00EF4988"/>
    <w:rsid w:val="00EF6A4A"/>
    <w:rsid w:val="00F11269"/>
    <w:rsid w:val="00F34D9B"/>
    <w:rsid w:val="00F471A1"/>
    <w:rsid w:val="00F51409"/>
    <w:rsid w:val="00F56DB6"/>
    <w:rsid w:val="00F66645"/>
    <w:rsid w:val="00F71D42"/>
    <w:rsid w:val="00F85955"/>
    <w:rsid w:val="00F916F3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6C2CD629"/>
  <w15:chartTrackingRefBased/>
  <w15:docId w15:val="{2C94DF2C-17F7-4D4F-BC35-8427BC8B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679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57C9B"/>
    <w:pPr>
      <w:keepNext/>
      <w:keepLines/>
      <w:numPr>
        <w:numId w:val="7"/>
      </w:numPr>
      <w:outlineLvl w:val="0"/>
    </w:pPr>
    <w:rPr>
      <w:rFonts w:ascii="宋体" w:hAnsi="宋体"/>
      <w:b/>
      <w:bCs/>
      <w:kern w:val="44"/>
      <w:sz w:val="30"/>
      <w:szCs w:val="44"/>
    </w:rPr>
  </w:style>
  <w:style w:type="paragraph" w:styleId="2">
    <w:name w:val="heading 2"/>
    <w:aliases w:val="Heading 2 Hidden,heading 2"/>
    <w:basedOn w:val="a"/>
    <w:next w:val="a"/>
    <w:qFormat/>
    <w:rsid w:val="00757C9B"/>
    <w:pPr>
      <w:keepNext/>
      <w:keepLines/>
      <w:numPr>
        <w:ilvl w:val="1"/>
        <w:numId w:val="7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eading 3"/>
    <w:basedOn w:val="a"/>
    <w:next w:val="a"/>
    <w:qFormat/>
    <w:rsid w:val="00757C9B"/>
    <w:pPr>
      <w:keepNext/>
      <w:keepLines/>
      <w:numPr>
        <w:ilvl w:val="2"/>
        <w:numId w:val="7"/>
      </w:numPr>
      <w:spacing w:before="260" w:after="260" w:line="416" w:lineRule="auto"/>
      <w:outlineLvl w:val="2"/>
    </w:pPr>
    <w:rPr>
      <w:rFonts w:ascii="宋体" w:hAnsi="宋体"/>
      <w:b/>
      <w:bCs/>
      <w:sz w:val="32"/>
      <w:szCs w:val="32"/>
    </w:rPr>
  </w:style>
  <w:style w:type="paragraph" w:styleId="4">
    <w:name w:val="heading 4"/>
    <w:aliases w:val="heading 4"/>
    <w:basedOn w:val="a0"/>
    <w:next w:val="a0"/>
    <w:qFormat/>
    <w:rsid w:val="00757C9B"/>
    <w:pPr>
      <w:keepNext/>
      <w:keepLines/>
      <w:numPr>
        <w:ilvl w:val="3"/>
        <w:numId w:val="7"/>
      </w:numPr>
      <w:pBdr>
        <w:bottom w:val="single" w:sz="6" w:space="1" w:color="auto"/>
      </w:pBdr>
      <w:tabs>
        <w:tab w:val="center" w:pos="6300"/>
        <w:tab w:val="right" w:pos="10080"/>
      </w:tabs>
      <w:autoSpaceDE w:val="0"/>
      <w:autoSpaceDN w:val="0"/>
      <w:adjustRightInd w:val="0"/>
      <w:spacing w:before="240" w:after="0"/>
      <w:jc w:val="left"/>
      <w:textAlignment w:val="baseline"/>
      <w:outlineLvl w:val="3"/>
    </w:pPr>
    <w:rPr>
      <w:rFonts w:ascii="宋体"/>
      <w:b/>
      <w:kern w:val="0"/>
      <w:szCs w:val="20"/>
    </w:rPr>
  </w:style>
  <w:style w:type="paragraph" w:styleId="5">
    <w:name w:val="heading 5"/>
    <w:basedOn w:val="a"/>
    <w:next w:val="a"/>
    <w:qFormat/>
    <w:rsid w:val="00757C9B"/>
    <w:pPr>
      <w:keepNext/>
      <w:keepLines/>
      <w:numPr>
        <w:ilvl w:val="4"/>
        <w:numId w:val="7"/>
      </w:numPr>
      <w:spacing w:before="280" w:after="290" w:line="376" w:lineRule="auto"/>
      <w:outlineLvl w:val="4"/>
    </w:pPr>
    <w:rPr>
      <w:rFonts w:ascii="宋体" w:hAnsi="宋体"/>
      <w:b/>
      <w:bCs/>
      <w:sz w:val="28"/>
      <w:szCs w:val="28"/>
    </w:rPr>
  </w:style>
  <w:style w:type="paragraph" w:styleId="6">
    <w:name w:val="heading 6"/>
    <w:basedOn w:val="a"/>
    <w:next w:val="a"/>
    <w:qFormat/>
    <w:rsid w:val="00757C9B"/>
    <w:pPr>
      <w:keepNext/>
      <w:keepLines/>
      <w:numPr>
        <w:ilvl w:val="5"/>
        <w:numId w:val="7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rsid w:val="00757C9B"/>
    <w:pPr>
      <w:keepNext/>
      <w:keepLines/>
      <w:numPr>
        <w:ilvl w:val="6"/>
        <w:numId w:val="7"/>
      </w:numPr>
      <w:spacing w:before="240" w:after="64" w:line="320" w:lineRule="auto"/>
      <w:outlineLvl w:val="6"/>
    </w:pPr>
    <w:rPr>
      <w:rFonts w:ascii="宋体" w:hAnsi="宋体"/>
      <w:b/>
      <w:bCs/>
      <w:sz w:val="24"/>
    </w:rPr>
  </w:style>
  <w:style w:type="paragraph" w:styleId="8">
    <w:name w:val="heading 8"/>
    <w:basedOn w:val="a"/>
    <w:next w:val="a"/>
    <w:qFormat/>
    <w:rsid w:val="00757C9B"/>
    <w:pPr>
      <w:keepNext/>
      <w:keepLines/>
      <w:numPr>
        <w:ilvl w:val="7"/>
        <w:numId w:val="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757C9B"/>
    <w:pPr>
      <w:keepNext/>
      <w:keepLines/>
      <w:numPr>
        <w:ilvl w:val="8"/>
        <w:numId w:val="7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rsid w:val="00757C9B"/>
    <w:pPr>
      <w:spacing w:after="120"/>
    </w:pPr>
  </w:style>
  <w:style w:type="paragraph" w:styleId="a4">
    <w:name w:val="Date"/>
    <w:basedOn w:val="a"/>
    <w:next w:val="a"/>
    <w:rsid w:val="00C77BDF"/>
    <w:pPr>
      <w:ind w:leftChars="2500" w:left="100"/>
    </w:pPr>
  </w:style>
  <w:style w:type="paragraph" w:styleId="a5">
    <w:name w:val="footer"/>
    <w:basedOn w:val="a"/>
    <w:link w:val="a6"/>
    <w:uiPriority w:val="99"/>
    <w:rsid w:val="003A51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  <w:rsid w:val="003A51C2"/>
  </w:style>
  <w:style w:type="paragraph" w:styleId="a8">
    <w:name w:val="header"/>
    <w:basedOn w:val="a"/>
    <w:rsid w:val="003A51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aliases w:val="目录 1"/>
    <w:basedOn w:val="a"/>
    <w:next w:val="a"/>
    <w:autoRedefine/>
    <w:uiPriority w:val="39"/>
    <w:rsid w:val="008F7846"/>
    <w:pPr>
      <w:tabs>
        <w:tab w:val="right" w:leader="dot" w:pos="8400"/>
      </w:tabs>
      <w:spacing w:before="240" w:after="120"/>
      <w:jc w:val="left"/>
    </w:pPr>
    <w:rPr>
      <w:bCs/>
      <w:color w:val="000000"/>
      <w:sz w:val="24"/>
      <w:szCs w:val="20"/>
    </w:rPr>
  </w:style>
  <w:style w:type="paragraph" w:customStyle="1" w:styleId="20">
    <w:name w:val="目录 2"/>
    <w:basedOn w:val="a"/>
    <w:next w:val="a"/>
    <w:autoRedefine/>
    <w:uiPriority w:val="39"/>
    <w:rsid w:val="008F7846"/>
    <w:pPr>
      <w:tabs>
        <w:tab w:val="right" w:leader="dot" w:pos="8400"/>
      </w:tabs>
      <w:ind w:leftChars="200" w:left="200"/>
      <w:jc w:val="left"/>
    </w:pPr>
    <w:rPr>
      <w:iCs/>
      <w:sz w:val="24"/>
      <w:szCs w:val="20"/>
    </w:rPr>
  </w:style>
  <w:style w:type="paragraph" w:customStyle="1" w:styleId="30">
    <w:name w:val="目录 3"/>
    <w:basedOn w:val="a"/>
    <w:next w:val="a"/>
    <w:autoRedefine/>
    <w:uiPriority w:val="39"/>
    <w:rsid w:val="008F7846"/>
    <w:pPr>
      <w:tabs>
        <w:tab w:val="right" w:leader="dot" w:pos="8400"/>
      </w:tabs>
      <w:ind w:leftChars="400" w:left="400"/>
      <w:jc w:val="left"/>
    </w:pPr>
    <w:rPr>
      <w:sz w:val="24"/>
      <w:szCs w:val="20"/>
    </w:rPr>
  </w:style>
  <w:style w:type="character" w:styleId="a9">
    <w:name w:val="Hyperlink"/>
    <w:uiPriority w:val="99"/>
    <w:rsid w:val="00C305A1"/>
    <w:rPr>
      <w:color w:val="0000FF"/>
      <w:u w:val="single"/>
    </w:rPr>
  </w:style>
  <w:style w:type="character" w:customStyle="1" w:styleId="hps">
    <w:name w:val="hps"/>
    <w:rsid w:val="008A4EC1"/>
  </w:style>
  <w:style w:type="paragraph" w:styleId="aa">
    <w:name w:val="List Paragraph"/>
    <w:basedOn w:val="a"/>
    <w:uiPriority w:val="34"/>
    <w:qFormat/>
    <w:rsid w:val="009E1DC9"/>
    <w:pPr>
      <w:ind w:firstLineChars="200" w:firstLine="420"/>
    </w:pPr>
    <w:rPr>
      <w:szCs w:val="20"/>
    </w:rPr>
  </w:style>
  <w:style w:type="character" w:customStyle="1" w:styleId="a6">
    <w:name w:val="页脚 字符"/>
    <w:link w:val="a5"/>
    <w:uiPriority w:val="99"/>
    <w:rsid w:val="00F56DB6"/>
    <w:rPr>
      <w:kern w:val="2"/>
      <w:sz w:val="18"/>
      <w:szCs w:val="18"/>
    </w:rPr>
  </w:style>
  <w:style w:type="character" w:customStyle="1" w:styleId="ab">
    <w:name w:val="样式 超链接 + 黑体 小四"/>
    <w:rsid w:val="00931763"/>
    <w:rPr>
      <w:rFonts w:ascii="Times New Roman" w:eastAsia="宋体" w:hAnsi="Times New Roman"/>
      <w:color w:val="000000"/>
      <w:sz w:val="24"/>
      <w:u w:val="none"/>
    </w:rPr>
  </w:style>
  <w:style w:type="paragraph" w:styleId="TOC4">
    <w:name w:val="toc 4"/>
    <w:basedOn w:val="a"/>
    <w:next w:val="a"/>
    <w:autoRedefine/>
    <w:rsid w:val="00931763"/>
    <w:pPr>
      <w:ind w:left="630"/>
      <w:jc w:val="left"/>
    </w:pPr>
    <w:rPr>
      <w:rFonts w:ascii="等线" w:eastAsia="等线"/>
      <w:sz w:val="20"/>
      <w:szCs w:val="20"/>
    </w:rPr>
  </w:style>
  <w:style w:type="paragraph" w:styleId="TOC5">
    <w:name w:val="toc 5"/>
    <w:basedOn w:val="a"/>
    <w:next w:val="a"/>
    <w:autoRedefine/>
    <w:rsid w:val="00931763"/>
    <w:pPr>
      <w:ind w:left="84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autoRedefine/>
    <w:rsid w:val="00931763"/>
    <w:pPr>
      <w:ind w:left="1050"/>
      <w:jc w:val="left"/>
    </w:pPr>
    <w:rPr>
      <w:rFonts w:ascii="等线" w:eastAsia="等线"/>
      <w:sz w:val="20"/>
      <w:szCs w:val="20"/>
    </w:rPr>
  </w:style>
  <w:style w:type="paragraph" w:styleId="TOC7">
    <w:name w:val="toc 7"/>
    <w:basedOn w:val="a"/>
    <w:next w:val="a"/>
    <w:autoRedefine/>
    <w:rsid w:val="00931763"/>
    <w:pPr>
      <w:ind w:left="126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autoRedefine/>
    <w:rsid w:val="00931763"/>
    <w:pPr>
      <w:ind w:left="1470"/>
      <w:jc w:val="left"/>
    </w:pPr>
    <w:rPr>
      <w:rFonts w:ascii="等线" w:eastAsia="等线"/>
      <w:sz w:val="20"/>
      <w:szCs w:val="20"/>
    </w:rPr>
  </w:style>
  <w:style w:type="paragraph" w:styleId="TOC9">
    <w:name w:val="toc 9"/>
    <w:basedOn w:val="a"/>
    <w:next w:val="a"/>
    <w:autoRedefine/>
    <w:rsid w:val="00931763"/>
    <w:pPr>
      <w:ind w:left="1680"/>
      <w:jc w:val="left"/>
    </w:pPr>
    <w:rPr>
      <w:rFonts w:ascii="等线" w:eastAsia="等线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F7846"/>
    <w:pPr>
      <w:widowControl/>
      <w:numPr>
        <w:numId w:val="0"/>
      </w:numPr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0F4761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FF56D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F56D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ink.cnki.net/urlid/11.2019.o1.20260228.1445.008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hyperlink" Target="https://link.cnki.net/urlid/11.5602.TP.20260302.1339.0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link.cnki.net/urlid/11.1748.D.20260304.1816.012" TargetMode="Externa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link.cnki.net/urlid/22.1264.G2.20260226.1134.01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1F99B-B6B9-4DE6-82B1-E6C1BB6CD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6113</Words>
  <Characters>10577</Characters>
  <Application>Microsoft Office Word</Application>
  <DocSecurity>0</DocSecurity>
  <Lines>377</Lines>
  <Paragraphs>333</Paragraphs>
  <ScaleCrop>false</ScaleCrop>
  <Company>Microsoft China</Company>
  <LinksUpToDate>false</LinksUpToDate>
  <CharactersWithSpaces>16357</CharactersWithSpaces>
  <SharedDoc>false</SharedDoc>
  <HLinks>
    <vt:vector size="336" baseType="variant">
      <vt:variant>
        <vt:i4>6357096</vt:i4>
      </vt:variant>
      <vt:variant>
        <vt:i4>324</vt:i4>
      </vt:variant>
      <vt:variant>
        <vt:i4>0</vt:i4>
      </vt:variant>
      <vt:variant>
        <vt:i4>5</vt:i4>
      </vt:variant>
      <vt:variant>
        <vt:lpwstr>https://link.cnki.net/urlid/11.1748.D.20260304.1816.012</vt:lpwstr>
      </vt:variant>
      <vt:variant>
        <vt:lpwstr/>
      </vt:variant>
      <vt:variant>
        <vt:i4>4915264</vt:i4>
      </vt:variant>
      <vt:variant>
        <vt:i4>321</vt:i4>
      </vt:variant>
      <vt:variant>
        <vt:i4>0</vt:i4>
      </vt:variant>
      <vt:variant>
        <vt:i4>5</vt:i4>
      </vt:variant>
      <vt:variant>
        <vt:lpwstr>https://link.cnki.net/urlid/22.1264.G2.20260226.1134.010</vt:lpwstr>
      </vt:variant>
      <vt:variant>
        <vt:lpwstr/>
      </vt:variant>
      <vt:variant>
        <vt:i4>4390988</vt:i4>
      </vt:variant>
      <vt:variant>
        <vt:i4>318</vt:i4>
      </vt:variant>
      <vt:variant>
        <vt:i4>0</vt:i4>
      </vt:variant>
      <vt:variant>
        <vt:i4>5</vt:i4>
      </vt:variant>
      <vt:variant>
        <vt:lpwstr>https://link.cnki.net/urlid/11.2019.o1.20260228.1445.008</vt:lpwstr>
      </vt:variant>
      <vt:variant>
        <vt:lpwstr/>
      </vt:variant>
      <vt:variant>
        <vt:i4>458838</vt:i4>
      </vt:variant>
      <vt:variant>
        <vt:i4>315</vt:i4>
      </vt:variant>
      <vt:variant>
        <vt:i4>0</vt:i4>
      </vt:variant>
      <vt:variant>
        <vt:i4>5</vt:i4>
      </vt:variant>
      <vt:variant>
        <vt:lpwstr>https://link.cnki.net/urlid/11.5602.TP.20260302.1339.002</vt:lpwstr>
      </vt:variant>
      <vt:variant>
        <vt:lpwstr/>
      </vt:variant>
      <vt:variant>
        <vt:i4>1376310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_Toc225161706</vt:lpwstr>
      </vt:variant>
      <vt:variant>
        <vt:i4>1376310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_Toc225161705</vt:lpwstr>
      </vt:variant>
      <vt:variant>
        <vt:i4>1376310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_Toc225161704</vt:lpwstr>
      </vt:variant>
      <vt:variant>
        <vt:i4>1376310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_Toc225161703</vt:lpwstr>
      </vt:variant>
      <vt:variant>
        <vt:i4>1376310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_Toc225161702</vt:lpwstr>
      </vt:variant>
      <vt:variant>
        <vt:i4>1376310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_Toc225161701</vt:lpwstr>
      </vt:variant>
      <vt:variant>
        <vt:i4>1376310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_Toc225161700</vt:lpwstr>
      </vt:variant>
      <vt:variant>
        <vt:i4>1835063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_Toc225161699</vt:lpwstr>
      </vt:variant>
      <vt:variant>
        <vt:i4>1835063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_Toc225161698</vt:lpwstr>
      </vt:variant>
      <vt:variant>
        <vt:i4>1835063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_Toc225161697</vt:lpwstr>
      </vt:variant>
      <vt:variant>
        <vt:i4>1835063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_Toc225161696</vt:lpwstr>
      </vt:variant>
      <vt:variant>
        <vt:i4>1835063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_Toc225161695</vt:lpwstr>
      </vt:variant>
      <vt:variant>
        <vt:i4>1835063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_Toc225161694</vt:lpwstr>
      </vt:variant>
      <vt:variant>
        <vt:i4>1835063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_Toc225161693</vt:lpwstr>
      </vt:variant>
      <vt:variant>
        <vt:i4>1835063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_Toc225161692</vt:lpwstr>
      </vt:variant>
      <vt:variant>
        <vt:i4>1835063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_Toc225161691</vt:lpwstr>
      </vt:variant>
      <vt:variant>
        <vt:i4>1835063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_Toc225161690</vt:lpwstr>
      </vt:variant>
      <vt:variant>
        <vt:i4>1900599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_Toc225161689</vt:lpwstr>
      </vt:variant>
      <vt:variant>
        <vt:i4>1900599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_Toc225161688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_Toc225161687</vt:lpwstr>
      </vt:variant>
      <vt:variant>
        <vt:i4>1900599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_Toc225161686</vt:lpwstr>
      </vt:variant>
      <vt:variant>
        <vt:i4>1900599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_Toc225161685</vt:lpwstr>
      </vt:variant>
      <vt:variant>
        <vt:i4>1900599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_Toc225161684</vt:lpwstr>
      </vt:variant>
      <vt:variant>
        <vt:i4>1900599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_Toc225161683</vt:lpwstr>
      </vt:variant>
      <vt:variant>
        <vt:i4>1900599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_Toc225161682</vt:lpwstr>
      </vt:variant>
      <vt:variant>
        <vt:i4>1900599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_Toc225161681</vt:lpwstr>
      </vt:variant>
      <vt:variant>
        <vt:i4>1900599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_Toc225161680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_Toc225161679</vt:lpwstr>
      </vt:variant>
      <vt:variant>
        <vt:i4>1179703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_Toc225161678</vt:lpwstr>
      </vt:variant>
      <vt:variant>
        <vt:i4>1179703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_Toc225161677</vt:lpwstr>
      </vt:variant>
      <vt:variant>
        <vt:i4>1179703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_Toc225161676</vt:lpwstr>
      </vt:variant>
      <vt:variant>
        <vt:i4>1179703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_Toc225161675</vt:lpwstr>
      </vt:variant>
      <vt:variant>
        <vt:i4>1179703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_Toc225161674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_Toc225161673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_Toc225161672</vt:lpwstr>
      </vt:variant>
      <vt:variant>
        <vt:i4>1179703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_Toc225161671</vt:lpwstr>
      </vt:variant>
      <vt:variant>
        <vt:i4>1179703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_Toc225161670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_Toc225161669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_Toc225161668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_Toc225161667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_Toc225161666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_Toc225161665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_Toc225161664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_Toc225161663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_Toc225161662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_Toc225161661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_Toc225161660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_Toc225161659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_Toc225161658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_Toc225161657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_Toc225161656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_Toc225161655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二O二六届学生毕业论文 </dc:title>
  <dc:subject/>
  <dc:creator>Li</dc:creator>
  <cp:keywords/>
  <cp:lastModifiedBy>益帆 李</cp:lastModifiedBy>
  <cp:revision>39</cp:revision>
  <cp:lastPrinted>2026-03-23T05:17:00Z</cp:lastPrinted>
  <dcterms:created xsi:type="dcterms:W3CDTF">2026-03-23T04:44:00Z</dcterms:created>
  <dcterms:modified xsi:type="dcterms:W3CDTF">2026-03-23T05:48:00Z</dcterms:modified>
</cp:coreProperties>
</file>