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3B" w:rsidRDefault="00207704">
      <w:hyperlink r:id="rId4" w:history="1">
        <w:r w:rsidRPr="00207704">
          <w:rPr>
            <w:rStyle w:val="Hyperlink"/>
          </w:rPr>
          <w:t>External hyperlink</w:t>
        </w:r>
      </w:hyperlink>
      <w:bookmarkStart w:id="0" w:name="_GoBack"/>
      <w:bookmarkEnd w:id="0"/>
    </w:p>
    <w:sectPr w:rsidR="00E7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04"/>
    <w:rsid w:val="00207704"/>
    <w:rsid w:val="00E7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CD59"/>
  <w15:chartTrackingRefBased/>
  <w15:docId w15:val="{23F09FD0-11C7-4D60-A5F3-097C2F15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Willkomm</dc:creator>
  <cp:keywords/>
  <dc:description/>
  <cp:lastModifiedBy>David Willkomm</cp:lastModifiedBy>
  <cp:revision>1</cp:revision>
  <dcterms:created xsi:type="dcterms:W3CDTF">2016-10-17T17:11:00Z</dcterms:created>
  <dcterms:modified xsi:type="dcterms:W3CDTF">2016-10-17T17:12:00Z</dcterms:modified>
</cp:coreProperties>
</file>