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4F8E5" w14:textId="77777777" w:rsidR="003D2453" w:rsidRDefault="00074852" w:rsidP="00C45E88">
      <w:pPr>
        <w:widowControl/>
        <w:jc w:val="center"/>
        <w:rPr>
          <w:rFonts w:ascii="Times New Roman" w:eastAsia="標楷體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sz w:val="48"/>
          <w:szCs w:val="48"/>
          <w:u w:val="single"/>
        </w:rPr>
        <w:t>Final Project</w:t>
      </w:r>
      <w:r w:rsidR="00BD1A49">
        <w:rPr>
          <w:rFonts w:ascii="Times New Roman" w:eastAsia="標楷體" w:hAnsi="Times New Roman" w:cs="Times New Roman"/>
          <w:b/>
          <w:bCs/>
          <w:sz w:val="48"/>
          <w:szCs w:val="48"/>
          <w:u w:val="single"/>
        </w:rPr>
        <w:t xml:space="preserve">: </w:t>
      </w:r>
      <w:proofErr w:type="spellStart"/>
      <w:r w:rsidR="00BD1A49">
        <w:rPr>
          <w:rFonts w:ascii="Times New Roman" w:eastAsia="標楷體" w:hAnsi="Times New Roman" w:cs="Times New Roman"/>
          <w:b/>
          <w:bCs/>
          <w:sz w:val="48"/>
          <w:szCs w:val="48"/>
          <w:u w:val="single"/>
        </w:rPr>
        <w:t>Dee</w:t>
      </w:r>
      <w:r w:rsidR="003D2453">
        <w:rPr>
          <w:rFonts w:ascii="Times New Roman" w:eastAsia="標楷體" w:hAnsi="Times New Roman" w:cs="Times New Roman"/>
          <w:b/>
          <w:bCs/>
          <w:sz w:val="48"/>
          <w:szCs w:val="48"/>
          <w:u w:val="single"/>
        </w:rPr>
        <w:t>pVo</w:t>
      </w:r>
      <w:proofErr w:type="spellEnd"/>
    </w:p>
    <w:p w14:paraId="1BED6979" w14:textId="77777777" w:rsidR="00C45E88" w:rsidRDefault="008D2678" w:rsidP="00C45E88">
      <w:pPr>
        <w:widowControl/>
        <w:jc w:val="center"/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Times New Roman" w:eastAsia="標楷體" w:hAnsi="Times New Roman" w:cs="Times New Roman" w:hint="eastAsia"/>
          <w:sz w:val="27"/>
          <w:szCs w:val="27"/>
        </w:rPr>
        <w:t>R07921001</w:t>
      </w:r>
      <w:r w:rsidR="00B81030">
        <w:rPr>
          <w:rFonts w:ascii="Times New Roman" w:eastAsia="標楷體" w:hAnsi="Times New Roman" w:cs="Times New Roman" w:hint="eastAsia"/>
          <w:sz w:val="27"/>
          <w:szCs w:val="27"/>
        </w:rPr>
        <w:t xml:space="preserve"> </w:t>
      </w:r>
      <w:r>
        <w:rPr>
          <w:rFonts w:ascii="Times New Roman" w:eastAsia="標楷體" w:hAnsi="Times New Roman" w:cs="Times New Roman" w:hint="eastAsia"/>
          <w:sz w:val="27"/>
          <w:szCs w:val="27"/>
        </w:rPr>
        <w:t>李尚倫</w:t>
      </w:r>
      <w:r w:rsidR="00B81030">
        <w:rPr>
          <w:rFonts w:ascii="Times New Roman" w:eastAsia="標楷體" w:hAnsi="Times New Roman" w:cs="Times New Roman" w:hint="eastAsia"/>
          <w:sz w:val="27"/>
          <w:szCs w:val="27"/>
        </w:rPr>
        <w:t>、</w:t>
      </w:r>
      <w:r w:rsidR="00C45E88">
        <w:rPr>
          <w:rFonts w:ascii="Times New Roman" w:eastAsia="標楷體" w:hAnsi="Times New Roman" w:cs="Times New Roman" w:hint="eastAsia"/>
          <w:sz w:val="27"/>
          <w:szCs w:val="27"/>
        </w:rPr>
        <w:t xml:space="preserve">R07522625 </w:t>
      </w:r>
      <w:r w:rsidR="00C45E88">
        <w:rPr>
          <w:rFonts w:ascii="Times New Roman" w:eastAsia="標楷體" w:hAnsi="Times New Roman" w:cs="Times New Roman" w:hint="eastAsia"/>
          <w:sz w:val="27"/>
          <w:szCs w:val="27"/>
        </w:rPr>
        <w:t>李佳蓮、</w:t>
      </w:r>
      <w:r w:rsidR="00C45E88">
        <w:rPr>
          <w:rFonts w:ascii="Times New Roman" w:eastAsia="標楷體" w:hAnsi="Times New Roman" w:cs="Times New Roman" w:hint="eastAsia"/>
          <w:sz w:val="27"/>
          <w:szCs w:val="27"/>
        </w:rPr>
        <w:t xml:space="preserve">R07522653 </w:t>
      </w:r>
      <w:r w:rsidR="00C45E88">
        <w:rPr>
          <w:rFonts w:ascii="Times New Roman" w:eastAsia="標楷體" w:hAnsi="Times New Roman" w:cs="Times New Roman" w:hint="eastAsia"/>
          <w:sz w:val="27"/>
          <w:szCs w:val="27"/>
        </w:rPr>
        <w:t>陳健倫</w:t>
      </w:r>
    </w:p>
    <w:p w14:paraId="7DF3F93B" w14:textId="77777777" w:rsidR="00E0423A" w:rsidRDefault="00E0423A" w:rsidP="00E0423A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C641F">
        <w:rPr>
          <w:rFonts w:ascii="Times New Roman" w:eastAsia="標楷體" w:hAnsi="Times New Roman" w:cs="Times New Roman"/>
          <w:b/>
          <w:bCs/>
          <w:sz w:val="32"/>
          <w:szCs w:val="32"/>
          <w:highlight w:val="yellow"/>
        </w:rPr>
        <w:t>Project description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</w:p>
    <w:p w14:paraId="13AD4811" w14:textId="77777777" w:rsidR="00BF42D0" w:rsidRDefault="00CD54FA" w:rsidP="007044F7">
      <w:pPr>
        <w:widowControl/>
        <w:rPr>
          <w:rFonts w:ascii="Times New Roman" w:eastAsia="標楷體" w:hAnsi="Times New Roman" w:cs="Times New Roman"/>
          <w:bCs/>
          <w:sz w:val="27"/>
          <w:szCs w:val="27"/>
        </w:rPr>
      </w:pPr>
      <w:r>
        <w:rPr>
          <w:rFonts w:ascii="Times New Roman" w:eastAsia="標楷體" w:hAnsi="Times New Roman" w:cs="Times New Roman" w:hint="eastAsia"/>
          <w:bCs/>
          <w:sz w:val="27"/>
          <w:szCs w:val="27"/>
        </w:rPr>
        <w:t>在這次的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F</w:t>
      </w:r>
      <w:r>
        <w:rPr>
          <w:rFonts w:ascii="Times New Roman" w:eastAsia="標楷體" w:hAnsi="Times New Roman" w:cs="Times New Roman"/>
          <w:bCs/>
          <w:sz w:val="27"/>
          <w:szCs w:val="27"/>
        </w:rPr>
        <w:t>inal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，我們參考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這篇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Paper:</w:t>
      </w:r>
      <w:r w:rsidR="007044F7" w:rsidRPr="007044F7">
        <w:t xml:space="preserve"> </w:t>
      </w:r>
      <w:proofErr w:type="spellStart"/>
      <w:r w:rsidR="007044F7" w:rsidRPr="007044F7">
        <w:rPr>
          <w:rFonts w:ascii="Times New Roman" w:eastAsia="標楷體" w:hAnsi="Times New Roman" w:cs="Times New Roman"/>
          <w:bCs/>
          <w:sz w:val="27"/>
          <w:szCs w:val="27"/>
        </w:rPr>
        <w:t>DeepVO</w:t>
      </w:r>
      <w:proofErr w:type="spellEnd"/>
      <w:r w:rsidR="007044F7" w:rsidRPr="007044F7">
        <w:rPr>
          <w:rFonts w:ascii="Times New Roman" w:eastAsia="標楷體" w:hAnsi="Times New Roman" w:cs="Times New Roman"/>
          <w:bCs/>
          <w:sz w:val="27"/>
          <w:szCs w:val="27"/>
        </w:rPr>
        <w:t>: Towards End-to-End Visu</w:t>
      </w:r>
      <w:r w:rsidR="007044F7">
        <w:rPr>
          <w:rFonts w:ascii="Times New Roman" w:eastAsia="標楷體" w:hAnsi="Times New Roman" w:cs="Times New Roman"/>
          <w:bCs/>
          <w:sz w:val="27"/>
          <w:szCs w:val="27"/>
        </w:rPr>
        <w:t>al Odometry with Deep Recurrent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 xml:space="preserve"> </w:t>
      </w:r>
      <w:r w:rsidR="007044F7" w:rsidRPr="007044F7">
        <w:rPr>
          <w:rFonts w:ascii="Times New Roman" w:eastAsia="標楷體" w:hAnsi="Times New Roman" w:cs="Times New Roman"/>
          <w:bCs/>
          <w:sz w:val="27"/>
          <w:szCs w:val="27"/>
        </w:rPr>
        <w:t>Convolutional Neural Networks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，同時參考的範例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code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為</w:t>
      </w:r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：</w:t>
      </w:r>
      <w:hyperlink r:id="rId6" w:history="1">
        <w:r w:rsidR="00A605C4" w:rsidRPr="00E93D9D">
          <w:rPr>
            <w:rStyle w:val="a3"/>
            <w:rFonts w:ascii="Times New Roman" w:eastAsia="標楷體" w:hAnsi="Times New Roman" w:cs="Times New Roman"/>
            <w:bCs/>
            <w:sz w:val="27"/>
            <w:szCs w:val="27"/>
          </w:rPr>
          <w:t>https://github.com/ChiWeiHsiao/DeepVO-pytorch</w:t>
        </w:r>
      </w:hyperlink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，主要是想藉由實作這篇</w:t>
      </w:r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Paper</w:t>
      </w:r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來了解</w:t>
      </w:r>
      <w:proofErr w:type="spellStart"/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S</w:t>
      </w:r>
      <w:r w:rsidR="00A605C4">
        <w:rPr>
          <w:rFonts w:ascii="Times New Roman" w:eastAsia="標楷體" w:hAnsi="Times New Roman" w:cs="Times New Roman"/>
          <w:bCs/>
          <w:sz w:val="27"/>
          <w:szCs w:val="27"/>
        </w:rPr>
        <w:t>fM</w:t>
      </w:r>
      <w:proofErr w:type="spellEnd"/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等相關知識。</w:t>
      </w:r>
    </w:p>
    <w:p w14:paraId="79B282EC" w14:textId="77777777" w:rsidR="00587C34" w:rsidRDefault="00587C34" w:rsidP="00587C34">
      <w:pPr>
        <w:widowControl/>
        <w:jc w:val="center"/>
        <w:rPr>
          <w:rFonts w:ascii="Times New Roman" w:eastAsia="標楷體" w:hAnsi="Times New Roman" w:cs="Times New Roman"/>
          <w:bCs/>
          <w:sz w:val="27"/>
          <w:szCs w:val="27"/>
        </w:rPr>
      </w:pPr>
      <w:r>
        <w:rPr>
          <w:noProof/>
        </w:rPr>
        <w:drawing>
          <wp:inline distT="0" distB="0" distL="0" distR="0" wp14:anchorId="54EF9AD6" wp14:editId="0713E66D">
            <wp:extent cx="4000500" cy="315679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111" cy="31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9444" w14:textId="77777777" w:rsidR="00276441" w:rsidRPr="00CD54FA" w:rsidRDefault="00276441" w:rsidP="00587C34">
      <w:pPr>
        <w:widowControl/>
        <w:jc w:val="center"/>
        <w:rPr>
          <w:rFonts w:ascii="Times New Roman" w:eastAsia="標楷體" w:hAnsi="Times New Roman" w:cs="Times New Roman"/>
          <w:bCs/>
          <w:sz w:val="27"/>
          <w:szCs w:val="27"/>
        </w:rPr>
      </w:pPr>
    </w:p>
    <w:p w14:paraId="7E25CA58" w14:textId="77777777" w:rsidR="00C74620" w:rsidRDefault="00C74620" w:rsidP="00C74620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C641F">
        <w:rPr>
          <w:rFonts w:ascii="Times New Roman" w:eastAsia="標楷體" w:hAnsi="Times New Roman" w:cs="Times New Roman"/>
          <w:b/>
          <w:bCs/>
          <w:sz w:val="32"/>
          <w:szCs w:val="32"/>
          <w:highlight w:val="yellow"/>
        </w:rPr>
        <w:t>Implementation</w:t>
      </w:r>
    </w:p>
    <w:p w14:paraId="0AD0836A" w14:textId="5D38BC54" w:rsidR="00BF42D0" w:rsidRDefault="00BF42D0" w:rsidP="00BF42D0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Cs/>
          <w:sz w:val="27"/>
          <w:szCs w:val="27"/>
        </w:rPr>
      </w:pPr>
      <w:r>
        <w:rPr>
          <w:rFonts w:ascii="Times New Roman" w:eastAsia="標楷體" w:hAnsi="Times New Roman" w:cs="Times New Roman" w:hint="eastAsia"/>
          <w:bCs/>
          <w:sz w:val="27"/>
          <w:szCs w:val="27"/>
        </w:rPr>
        <w:t>實作</w:t>
      </w:r>
      <w:proofErr w:type="spellStart"/>
      <w:r>
        <w:rPr>
          <w:rFonts w:ascii="Times New Roman" w:eastAsia="標楷體" w:hAnsi="Times New Roman" w:cs="Times New Roman" w:hint="eastAsia"/>
          <w:bCs/>
          <w:sz w:val="27"/>
          <w:szCs w:val="27"/>
        </w:rPr>
        <w:t>DeepVo</w:t>
      </w:r>
      <w:proofErr w:type="spellEnd"/>
      <w:r>
        <w:rPr>
          <w:rFonts w:ascii="Times New Roman" w:eastAsia="標楷體" w:hAnsi="Times New Roman" w:cs="Times New Roman" w:hint="eastAsia"/>
          <w:bCs/>
          <w:sz w:val="27"/>
          <w:szCs w:val="27"/>
        </w:rPr>
        <w:t>的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 xml:space="preserve"> M</w:t>
      </w:r>
      <w:r w:rsidR="00DE4DD3">
        <w:rPr>
          <w:rFonts w:ascii="Times New Roman" w:eastAsia="標楷體" w:hAnsi="Times New Roman" w:cs="Times New Roman"/>
          <w:bCs/>
          <w:sz w:val="27"/>
          <w:szCs w:val="27"/>
        </w:rPr>
        <w:t>ode</w:t>
      </w:r>
      <w:r w:rsidR="00AC641F">
        <w:rPr>
          <w:rFonts w:ascii="Times New Roman" w:eastAsia="標楷體" w:hAnsi="Times New Roman" w:cs="Times New Roman"/>
          <w:bCs/>
          <w:sz w:val="27"/>
          <w:szCs w:val="27"/>
        </w:rPr>
        <w:t>l</w:t>
      </w:r>
      <w:r w:rsidR="00DE4DD3">
        <w:rPr>
          <w:rFonts w:ascii="Times New Roman" w:eastAsia="標楷體" w:hAnsi="Times New Roman" w:cs="Times New Roman" w:hint="eastAsia"/>
          <w:bCs/>
          <w:sz w:val="27"/>
          <w:szCs w:val="27"/>
        </w:rPr>
        <w:t>，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用自己的</w:t>
      </w:r>
      <w:proofErr w:type="spellStart"/>
      <w:r>
        <w:rPr>
          <w:rFonts w:ascii="Times New Roman" w:eastAsia="標楷體" w:hAnsi="Times New Roman" w:cs="Times New Roman" w:hint="eastAsia"/>
          <w:bCs/>
          <w:sz w:val="27"/>
          <w:szCs w:val="27"/>
        </w:rPr>
        <w:t>D</w:t>
      </w:r>
      <w:r>
        <w:rPr>
          <w:rFonts w:ascii="Times New Roman" w:eastAsia="標楷體" w:hAnsi="Times New Roman" w:cs="Times New Roman"/>
          <w:bCs/>
          <w:sz w:val="27"/>
          <w:szCs w:val="27"/>
        </w:rPr>
        <w:t>ataLoader</w:t>
      </w:r>
      <w:proofErr w:type="spellEnd"/>
      <w:r>
        <w:rPr>
          <w:rFonts w:ascii="Times New Roman" w:eastAsia="標楷體" w:hAnsi="Times New Roman" w:cs="Times New Roman" w:hint="eastAsia"/>
          <w:bCs/>
          <w:sz w:val="27"/>
          <w:szCs w:val="27"/>
        </w:rPr>
        <w:t>來</w:t>
      </w:r>
      <w:r w:rsidR="006E6266">
        <w:rPr>
          <w:rFonts w:ascii="Times New Roman" w:eastAsia="標楷體" w:hAnsi="Times New Roman" w:cs="Times New Roman" w:hint="eastAsia"/>
          <w:bCs/>
          <w:sz w:val="27"/>
          <w:szCs w:val="27"/>
        </w:rPr>
        <w:t>對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資料</w:t>
      </w:r>
      <w:r w:rsidR="006E6266">
        <w:rPr>
          <w:rFonts w:ascii="Times New Roman" w:eastAsia="標楷體" w:hAnsi="Times New Roman" w:cs="Times New Roman" w:hint="eastAsia"/>
          <w:bCs/>
          <w:sz w:val="27"/>
          <w:szCs w:val="27"/>
        </w:rPr>
        <w:t>作前處理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並訓練。</w:t>
      </w:r>
    </w:p>
    <w:p w14:paraId="7C4E2D48" w14:textId="038AB4DD" w:rsidR="001D044E" w:rsidRDefault="00CD7D97" w:rsidP="00BF42D0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自行實際錄影幾支影片用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Blender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切割作為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Dataset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，並丟入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</w:t>
      </w:r>
      <w:r>
        <w:rPr>
          <w:rFonts w:ascii="Times New Roman" w:eastAsia="標楷體" w:hAnsi="Times New Roman" w:cs="Times New Roman"/>
          <w:bCs/>
          <w:sz w:val="25"/>
          <w:szCs w:val="25"/>
        </w:rPr>
        <w:t>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做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Predict</w:t>
      </w:r>
      <w:r w:rsidR="00BF42D0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5E2C10B3" w14:textId="7B49409F" w:rsidR="004A7C10" w:rsidRPr="00BF42D0" w:rsidRDefault="00CD7D97" w:rsidP="00BF42D0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將預測結果用三維圖像的方式匯出</w:t>
      </w:r>
      <w:r w:rsidR="000D1865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5B899272" w14:textId="77777777" w:rsidR="001D044E" w:rsidRPr="001D044E" w:rsidRDefault="001D044E" w:rsidP="001D044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 w:rsidRPr="00AE4AE6">
        <w:rPr>
          <w:rFonts w:ascii="Times New Roman" w:eastAsia="標楷體" w:hAnsi="Times New Roman" w:cs="Times New Roman" w:hint="eastAsia"/>
          <w:b/>
          <w:bCs/>
          <w:sz w:val="32"/>
          <w:szCs w:val="32"/>
          <w:highlight w:val="yellow"/>
        </w:rPr>
        <w:t>H</w:t>
      </w:r>
      <w:r w:rsidR="0016215C" w:rsidRPr="00AE4AE6">
        <w:rPr>
          <w:rFonts w:ascii="Times New Roman" w:eastAsia="標楷體" w:hAnsi="Times New Roman" w:cs="Times New Roman" w:hint="eastAsia"/>
          <w:b/>
          <w:bCs/>
          <w:sz w:val="32"/>
          <w:szCs w:val="32"/>
          <w:highlight w:val="yellow"/>
        </w:rPr>
        <w:t>ow to Run the P</w:t>
      </w:r>
      <w:r w:rsidRPr="00AE4AE6">
        <w:rPr>
          <w:rFonts w:ascii="Times New Roman" w:eastAsia="標楷體" w:hAnsi="Times New Roman" w:cs="Times New Roman" w:hint="eastAsia"/>
          <w:b/>
          <w:bCs/>
          <w:sz w:val="32"/>
          <w:szCs w:val="32"/>
          <w:highlight w:val="yellow"/>
        </w:rPr>
        <w:t>rogram</w:t>
      </w:r>
    </w:p>
    <w:p w14:paraId="497E5FD3" w14:textId="6542D298" w:rsidR="00516549" w:rsidRDefault="00516549" w:rsidP="000D1865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詳情請看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g</w:t>
      </w:r>
      <w:r>
        <w:rPr>
          <w:rFonts w:ascii="Times New Roman" w:eastAsia="標楷體" w:hAnsi="Times New Roman" w:cs="Times New Roman"/>
          <w:bCs/>
          <w:sz w:val="25"/>
          <w:szCs w:val="25"/>
        </w:rPr>
        <w:t>it hub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上的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>
        <w:rPr>
          <w:rFonts w:ascii="Times New Roman" w:eastAsia="標楷體" w:hAnsi="Times New Roman" w:cs="Times New Roman"/>
          <w:bCs/>
          <w:sz w:val="25"/>
          <w:szCs w:val="25"/>
        </w:rPr>
        <w:t>README.md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，有較完整的解說，下面為大致</w:t>
      </w:r>
      <w:r w:rsidR="00E73AC5">
        <w:rPr>
          <w:rFonts w:ascii="Times New Roman" w:eastAsia="標楷體" w:hAnsi="Times New Roman" w:cs="Times New Roman" w:hint="eastAsia"/>
          <w:bCs/>
          <w:sz w:val="25"/>
          <w:szCs w:val="25"/>
        </w:rPr>
        <w:t>流程簡述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47C3FD13" w14:textId="31634C99" w:rsidR="000D1865" w:rsidRDefault="000D1865" w:rsidP="000D1865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執行網路別人給的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getdataset.sh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獲得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K</w:t>
      </w:r>
      <w:r w:rsidR="00B64B4C">
        <w:rPr>
          <w:rFonts w:ascii="Times New Roman" w:eastAsia="標楷體" w:hAnsi="Times New Roman" w:cs="Times New Roman" w:hint="eastAsia"/>
          <w:bCs/>
          <w:sz w:val="25"/>
          <w:szCs w:val="25"/>
        </w:rPr>
        <w:t>I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TTI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的資料。</w:t>
      </w:r>
    </w:p>
    <w:p w14:paraId="44D09DB1" w14:textId="77777777" w:rsidR="000D1865" w:rsidRDefault="000D1865" w:rsidP="0020781D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Preprocess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來對資料作前處理</w:t>
      </w:r>
      <w:r w:rsidR="00135095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123E5656" w14:textId="77777777" w:rsidR="00252232" w:rsidRDefault="00252232" w:rsidP="0020781D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myMain.py</w:t>
      </w:r>
      <w:r>
        <w:rPr>
          <w:rFonts w:ascii="Times New Roman" w:eastAsia="標楷體" w:hAnsi="Times New Roman" w:cs="Times New Roman"/>
          <w:bCs/>
          <w:sz w:val="25"/>
          <w:szCs w:val="25"/>
        </w:rPr>
        <w:t xml:space="preserve"> 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來做訓練。</w:t>
      </w:r>
    </w:p>
    <w:p w14:paraId="7C82DC35" w14:textId="77777777" w:rsidR="00252232" w:rsidRDefault="00252232" w:rsidP="0020781D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myTest.py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來做預測。</w:t>
      </w:r>
    </w:p>
    <w:p w14:paraId="4346DB95" w14:textId="77777777" w:rsidR="00252232" w:rsidRPr="0020781D" w:rsidRDefault="00252232" w:rsidP="0020781D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myVisualize.py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來做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2D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預測的繪圖。</w:t>
      </w:r>
    </w:p>
    <w:p w14:paraId="1062C690" w14:textId="77777777" w:rsidR="001D044E" w:rsidRPr="00EF641E" w:rsidRDefault="00C22F12" w:rsidP="00EF641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proofErr w:type="spellStart"/>
      <w:r w:rsidRPr="00AE4AE6">
        <w:rPr>
          <w:rFonts w:ascii="Times New Roman" w:eastAsia="標楷體" w:hAnsi="Times New Roman" w:cs="Times New Roman"/>
          <w:b/>
          <w:bCs/>
          <w:sz w:val="32"/>
          <w:szCs w:val="32"/>
          <w:highlight w:val="yellow"/>
        </w:rPr>
        <w:t>DeepVo</w:t>
      </w:r>
      <w:proofErr w:type="spellEnd"/>
      <w:r w:rsidRPr="00AE4AE6">
        <w:rPr>
          <w:rFonts w:ascii="Times New Roman" w:eastAsia="標楷體" w:hAnsi="Times New Roman" w:cs="Times New Roman"/>
          <w:b/>
          <w:bCs/>
          <w:sz w:val="32"/>
          <w:szCs w:val="32"/>
          <w:highlight w:val="yellow"/>
        </w:rPr>
        <w:t xml:space="preserve"> </w:t>
      </w:r>
      <w:r w:rsidR="00A9608A" w:rsidRPr="00AE4AE6">
        <w:rPr>
          <w:rFonts w:ascii="Times New Roman" w:eastAsia="標楷體" w:hAnsi="Times New Roman" w:cs="Times New Roman" w:hint="eastAsia"/>
          <w:b/>
          <w:bCs/>
          <w:sz w:val="32"/>
          <w:szCs w:val="32"/>
          <w:highlight w:val="yellow"/>
        </w:rPr>
        <w:t>M</w:t>
      </w:r>
      <w:r w:rsidR="00A9608A" w:rsidRPr="00AE4AE6">
        <w:rPr>
          <w:rFonts w:ascii="Times New Roman" w:eastAsia="標楷體" w:hAnsi="Times New Roman" w:cs="Times New Roman"/>
          <w:b/>
          <w:bCs/>
          <w:sz w:val="32"/>
          <w:szCs w:val="32"/>
          <w:highlight w:val="yellow"/>
        </w:rPr>
        <w:t>odel</w:t>
      </w:r>
      <w:r w:rsidR="00A9608A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</w:p>
    <w:p w14:paraId="38683736" w14:textId="0652CD1D" w:rsidR="00761B80" w:rsidRDefault="0064752F" w:rsidP="00761B80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下圖是</w:t>
      </w:r>
      <w:proofErr w:type="spellStart"/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D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eepVo</w:t>
      </w:r>
      <w:proofErr w:type="spellEnd"/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這個架構，</w:t>
      </w:r>
      <w:r w:rsidR="00916B93">
        <w:rPr>
          <w:rFonts w:ascii="Times New Roman" w:eastAsia="標楷體" w:hAnsi="Times New Roman" w:cs="Times New Roman" w:hint="eastAsia"/>
          <w:bCs/>
          <w:sz w:val="25"/>
          <w:szCs w:val="25"/>
        </w:rPr>
        <w:t>是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用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CNN+RNN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作為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RCNN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的一個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M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odel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來做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Training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CNN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的部分使用網路現有的</w:t>
      </w:r>
      <w:proofErr w:type="spellStart"/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F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lownet</w:t>
      </w:r>
      <w:proofErr w:type="spellEnd"/>
      <w:proofErr w:type="gramStart"/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來作</w:t>
      </w:r>
      <w:proofErr w:type="gramEnd"/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retrain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Model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RNN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的部分則是使用</w:t>
      </w:r>
      <w:proofErr w:type="spellStart"/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pytorch</w:t>
      </w:r>
      <w:proofErr w:type="spellEnd"/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內建的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LSTM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O</w:t>
      </w:r>
      <w:r w:rsidR="00904CFA">
        <w:rPr>
          <w:rFonts w:ascii="Times New Roman" w:eastAsia="標楷體" w:hAnsi="Times New Roman" w:cs="Times New Roman"/>
          <w:bCs/>
          <w:sz w:val="25"/>
          <w:szCs w:val="25"/>
        </w:rPr>
        <w:t>ptimizer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使用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Ad</w:t>
      </w:r>
      <w:r w:rsidR="00904CFA">
        <w:rPr>
          <w:rFonts w:ascii="Times New Roman" w:eastAsia="標楷體" w:hAnsi="Times New Roman" w:cs="Times New Roman"/>
          <w:bCs/>
          <w:sz w:val="25"/>
          <w:szCs w:val="25"/>
        </w:rPr>
        <w:t>am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l</w:t>
      </w:r>
      <w:r w:rsidR="00904CFA">
        <w:rPr>
          <w:rFonts w:ascii="Times New Roman" w:eastAsia="標楷體" w:hAnsi="Times New Roman" w:cs="Times New Roman"/>
          <w:bCs/>
          <w:sz w:val="25"/>
          <w:szCs w:val="25"/>
        </w:rPr>
        <w:t>earning rate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0.0005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b</w:t>
      </w:r>
      <w:r w:rsidR="00904CFA">
        <w:rPr>
          <w:rFonts w:ascii="Times New Roman" w:eastAsia="標楷體" w:hAnsi="Times New Roman" w:cs="Times New Roman"/>
          <w:bCs/>
          <w:sz w:val="25"/>
          <w:szCs w:val="25"/>
        </w:rPr>
        <w:t>atch</w:t>
      </w:r>
      <w:r w:rsidR="00D910C4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 w:rsidR="00904CFA">
        <w:rPr>
          <w:rFonts w:ascii="Times New Roman" w:eastAsia="標楷體" w:hAnsi="Times New Roman" w:cs="Times New Roman"/>
          <w:bCs/>
          <w:sz w:val="25"/>
          <w:szCs w:val="25"/>
        </w:rPr>
        <w:t>size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8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E</w:t>
      </w:r>
      <w:r w:rsidR="00904CFA">
        <w:rPr>
          <w:rFonts w:ascii="Times New Roman" w:eastAsia="標楷體" w:hAnsi="Times New Roman" w:cs="Times New Roman"/>
          <w:bCs/>
          <w:sz w:val="25"/>
          <w:szCs w:val="25"/>
        </w:rPr>
        <w:t>poch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904CFA">
        <w:rPr>
          <w:rFonts w:ascii="Times New Roman" w:eastAsia="標楷體" w:hAnsi="Times New Roman" w:cs="Times New Roman" w:hint="eastAsia"/>
          <w:bCs/>
          <w:sz w:val="25"/>
          <w:szCs w:val="25"/>
        </w:rPr>
        <w:t>250</w:t>
      </w:r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，比較需要</w:t>
      </w:r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lastRenderedPageBreak/>
        <w:t>注意的是這邊影像處理時，</w:t>
      </w:r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0-255</w:t>
      </w:r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的顏色區間必須改為</w:t>
      </w:r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-0.5</w:t>
      </w:r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到</w:t>
      </w:r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0.5</w:t>
      </w:r>
      <w:proofErr w:type="gramStart"/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之間，</w:t>
      </w:r>
      <w:proofErr w:type="gramEnd"/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這是因為</w:t>
      </w:r>
      <w:proofErr w:type="spellStart"/>
      <w:r w:rsidR="000F1FF0">
        <w:rPr>
          <w:rFonts w:ascii="Times New Roman" w:eastAsia="標楷體" w:hAnsi="Times New Roman" w:cs="Times New Roman"/>
          <w:bCs/>
          <w:sz w:val="25"/>
          <w:szCs w:val="25"/>
        </w:rPr>
        <w:t>Flownet</w:t>
      </w:r>
      <w:proofErr w:type="spellEnd"/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在訓練時就是對照片做這樣的轉換，因此也要跟著做，</w:t>
      </w:r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 w:rsidR="000F1FF0">
        <w:rPr>
          <w:rFonts w:ascii="Times New Roman" w:eastAsia="標楷體" w:hAnsi="Times New Roman" w:cs="Times New Roman"/>
          <w:bCs/>
          <w:sz w:val="25"/>
          <w:szCs w:val="25"/>
        </w:rPr>
        <w:t>retrain model</w:t>
      </w:r>
      <w:r w:rsidR="000F1FF0">
        <w:rPr>
          <w:rFonts w:ascii="Times New Roman" w:eastAsia="標楷體" w:hAnsi="Times New Roman" w:cs="Times New Roman" w:hint="eastAsia"/>
          <w:bCs/>
          <w:sz w:val="25"/>
          <w:szCs w:val="25"/>
        </w:rPr>
        <w:t>才有更大</w:t>
      </w:r>
      <w:r w:rsidR="00472648">
        <w:rPr>
          <w:rFonts w:ascii="Times New Roman" w:eastAsia="標楷體" w:hAnsi="Times New Roman" w:cs="Times New Roman" w:hint="eastAsia"/>
          <w:bCs/>
          <w:sz w:val="25"/>
          <w:szCs w:val="25"/>
        </w:rPr>
        <w:t>的用意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111AF59A" w14:textId="77777777" w:rsidR="001D044E" w:rsidRDefault="00970AD9" w:rsidP="00761B80">
      <w:pPr>
        <w:widowControl/>
        <w:jc w:val="center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noProof/>
        </w:rPr>
        <w:drawing>
          <wp:inline distT="0" distB="0" distL="0" distR="0" wp14:anchorId="217B9F8B" wp14:editId="1EA456F6">
            <wp:extent cx="6083935" cy="2029916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733" cy="20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666" w14:textId="77777777" w:rsidR="00303C96" w:rsidRPr="00303C96" w:rsidRDefault="00226FDA" w:rsidP="001D044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proofErr w:type="spellStart"/>
      <w:r w:rsidRPr="00AE4AE6">
        <w:rPr>
          <w:rFonts w:ascii="Times New Roman" w:eastAsia="標楷體" w:hAnsi="Times New Roman" w:cs="Times New Roman" w:hint="eastAsia"/>
          <w:b/>
          <w:bCs/>
          <w:sz w:val="32"/>
          <w:szCs w:val="32"/>
          <w:highlight w:val="yellow"/>
        </w:rPr>
        <w:t>Da</w:t>
      </w:r>
      <w:r w:rsidRPr="00AE4AE6">
        <w:rPr>
          <w:rFonts w:ascii="Times New Roman" w:eastAsia="標楷體" w:hAnsi="Times New Roman" w:cs="Times New Roman"/>
          <w:b/>
          <w:bCs/>
          <w:sz w:val="32"/>
          <w:szCs w:val="32"/>
          <w:highlight w:val="yellow"/>
        </w:rPr>
        <w:t>taLoader</w:t>
      </w:r>
      <w:proofErr w:type="spellEnd"/>
    </w:p>
    <w:p w14:paraId="66640C65" w14:textId="26256A5D" w:rsidR="00303C96" w:rsidRDefault="001A568B" w:rsidP="001D044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本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在預測時的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Pose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，會有坐標系的問題，所以在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 load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進來的時候，必須在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ground truth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的部分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做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微處理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假設我們現在一個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batch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有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7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張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，就是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1</w:t>
      </w:r>
      <w:r w:rsidR="007D1E93">
        <w:rPr>
          <w:rFonts w:ascii="Times New Roman" w:eastAsia="標楷體" w:hAnsi="Times New Roman" w:cs="Times New Roman"/>
          <w:bCs/>
          <w:sz w:val="25"/>
          <w:szCs w:val="25"/>
        </w:rPr>
        <w:t>(batch)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*7</w:t>
      </w:r>
      <w:r w:rsidR="007D1E93">
        <w:rPr>
          <w:rFonts w:ascii="Times New Roman" w:eastAsia="標楷體" w:hAnsi="Times New Roman" w:cs="Times New Roman"/>
          <w:bCs/>
          <w:sz w:val="25"/>
          <w:szCs w:val="25"/>
        </w:rPr>
        <w:t>(frame)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*3</w:t>
      </w:r>
      <w:r w:rsidR="00F32709">
        <w:rPr>
          <w:rFonts w:ascii="Times New Roman" w:eastAsia="標楷體" w:hAnsi="Times New Roman" w:cs="Times New Roman"/>
          <w:bCs/>
          <w:sz w:val="25"/>
          <w:szCs w:val="25"/>
        </w:rPr>
        <w:t>(RGB)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*</w:t>
      </w:r>
      <w:proofErr w:type="spellStart"/>
      <w:r w:rsidR="00F32709">
        <w:rPr>
          <w:rFonts w:ascii="Times New Roman" w:eastAsia="標楷體" w:hAnsi="Times New Roman" w:cs="Times New Roman"/>
          <w:bCs/>
          <w:sz w:val="25"/>
          <w:szCs w:val="25"/>
        </w:rPr>
        <w:t>img_w</w:t>
      </w:r>
      <w:proofErr w:type="spellEnd"/>
      <w:r w:rsidR="00F32709">
        <w:rPr>
          <w:rFonts w:ascii="Times New Roman" w:eastAsia="標楷體" w:hAnsi="Times New Roman" w:cs="Times New Roman"/>
          <w:bCs/>
          <w:sz w:val="25"/>
          <w:szCs w:val="25"/>
        </w:rPr>
        <w:t>*</w:t>
      </w:r>
      <w:proofErr w:type="spellStart"/>
      <w:r w:rsidR="00F32709">
        <w:rPr>
          <w:rFonts w:ascii="Times New Roman" w:eastAsia="標楷體" w:hAnsi="Times New Roman" w:cs="Times New Roman"/>
          <w:bCs/>
          <w:sz w:val="25"/>
          <w:szCs w:val="25"/>
        </w:rPr>
        <w:t>img_h</w:t>
      </w:r>
      <w:proofErr w:type="spellEnd"/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，在這樣的狀況下，我們把第一個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pose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視為原點，</w:t>
      </w:r>
      <w:r w:rsidR="00ED14E3">
        <w:rPr>
          <w:rFonts w:ascii="Times New Roman" w:eastAsia="標楷體" w:hAnsi="Times New Roman" w:cs="Times New Roman" w:hint="eastAsia"/>
          <w:bCs/>
          <w:sz w:val="25"/>
          <w:szCs w:val="25"/>
        </w:rPr>
        <w:t>就是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沒有旋轉，同時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t</w:t>
      </w:r>
      <w:r w:rsidR="004F1185">
        <w:rPr>
          <w:rFonts w:ascii="Times New Roman" w:eastAsia="標楷體" w:hAnsi="Times New Roman" w:cs="Times New Roman"/>
          <w:bCs/>
          <w:sz w:val="25"/>
          <w:szCs w:val="25"/>
        </w:rPr>
        <w:t>ranslate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0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，而後六張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必須減去第一張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的位置，變成相對坐標系的數值，</w:t>
      </w:r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再來就是要把第</w:t>
      </w:r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f</w:t>
      </w:r>
      <w:r w:rsidR="00FC3E67">
        <w:rPr>
          <w:rFonts w:ascii="Times New Roman" w:eastAsia="標楷體" w:hAnsi="Times New Roman" w:cs="Times New Roman"/>
          <w:bCs/>
          <w:sz w:val="25"/>
          <w:szCs w:val="25"/>
        </w:rPr>
        <w:t>rame</w:t>
      </w:r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張的照片剪掉</w:t>
      </w:r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f</w:t>
      </w:r>
      <w:r w:rsidR="00FC3E67">
        <w:rPr>
          <w:rFonts w:ascii="Times New Roman" w:eastAsia="標楷體" w:hAnsi="Times New Roman" w:cs="Times New Roman"/>
          <w:bCs/>
          <w:sz w:val="25"/>
          <w:szCs w:val="25"/>
        </w:rPr>
        <w:t>rame</w:t>
      </w:r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-1</w:t>
      </w:r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張的資訊，變成以上</w:t>
      </w:r>
      <w:proofErr w:type="gramStart"/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一</w:t>
      </w:r>
      <w:proofErr w:type="gramEnd"/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張為基底座標的方式，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才能拿來做訓練，</w:t>
      </w:r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也就是每一個</w:t>
      </w:r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 w:rsidR="00FC3E67">
        <w:rPr>
          <w:rFonts w:ascii="Times New Roman" w:eastAsia="標楷體" w:hAnsi="Times New Roman" w:cs="Times New Roman"/>
          <w:bCs/>
          <w:sz w:val="25"/>
          <w:szCs w:val="25"/>
        </w:rPr>
        <w:t>redict</w:t>
      </w:r>
      <w:r w:rsidR="00FC3E67">
        <w:rPr>
          <w:rFonts w:ascii="Times New Roman" w:eastAsia="標楷體" w:hAnsi="Times New Roman" w:cs="Times New Roman" w:hint="eastAsia"/>
          <w:bCs/>
          <w:sz w:val="25"/>
          <w:szCs w:val="25"/>
        </w:rPr>
        <w:t>都是把上一張照片作為原點坐標系去預測下一張所相對移動多少，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而</w:t>
      </w:r>
      <w:r w:rsidR="00602DBA">
        <w:rPr>
          <w:rFonts w:ascii="Times New Roman" w:eastAsia="標楷體" w:hAnsi="Times New Roman" w:cs="Times New Roman" w:hint="eastAsia"/>
          <w:bCs/>
          <w:sz w:val="25"/>
          <w:szCs w:val="25"/>
        </w:rPr>
        <w:t>這就是此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Model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比較需要注意的小細節。</w:t>
      </w:r>
    </w:p>
    <w:p w14:paraId="273C7AA0" w14:textId="3658AD0D" w:rsidR="00602DBA" w:rsidRDefault="00602DBA" w:rsidP="001D044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解決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Pose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的問題</w:t>
      </w:r>
      <w:r w:rsidR="00B63202">
        <w:rPr>
          <w:rFonts w:ascii="Times New Roman" w:eastAsia="標楷體" w:hAnsi="Times New Roman" w:cs="Times New Roman" w:hint="eastAsia"/>
          <w:bCs/>
          <w:sz w:val="25"/>
          <w:szCs w:val="25"/>
        </w:rPr>
        <w:t>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，再來就是照片的部分，實際做法我們是把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[1:]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跟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[:-1]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這樣的照片</w:t>
      </w:r>
      <w:r w:rsidR="005E7D62" w:rsidRPr="005E7D62">
        <w:rPr>
          <w:rFonts w:ascii="Times New Roman" w:eastAsia="標楷體" w:hAnsi="Times New Roman" w:cs="Times New Roman"/>
          <w:bCs/>
          <w:sz w:val="25"/>
          <w:szCs w:val="25"/>
        </w:rPr>
        <w:t>concatenate</w:t>
      </w:r>
      <w:r w:rsidR="00504BE6">
        <w:rPr>
          <w:rFonts w:ascii="Times New Roman" w:eastAsia="標楷體" w:hAnsi="Times New Roman" w:cs="Times New Roman" w:hint="eastAsia"/>
          <w:bCs/>
          <w:sz w:val="25"/>
          <w:szCs w:val="25"/>
        </w:rPr>
        <w:t>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一起，也就是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將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2~7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張與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1~6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張疊在一起</w:t>
      </w:r>
      <w:r w:rsidR="00F1650E">
        <w:rPr>
          <w:rFonts w:ascii="Times New Roman" w:eastAsia="標楷體" w:hAnsi="Times New Roman" w:cs="Times New Roman" w:hint="eastAsia"/>
          <w:bCs/>
          <w:sz w:val="25"/>
          <w:szCs w:val="25"/>
        </w:rPr>
        <w:t>(</w:t>
      </w:r>
      <w:r w:rsidR="00F1650E">
        <w:rPr>
          <w:rFonts w:ascii="Times New Roman" w:eastAsia="標楷體" w:hAnsi="Times New Roman" w:cs="Times New Roman" w:hint="eastAsia"/>
          <w:bCs/>
          <w:sz w:val="25"/>
          <w:szCs w:val="25"/>
        </w:rPr>
        <w:t>如下面示意圖</w:t>
      </w:r>
      <w:r w:rsidR="00F1650E">
        <w:rPr>
          <w:rFonts w:ascii="Times New Roman" w:eastAsia="標楷體" w:hAnsi="Times New Roman" w:cs="Times New Roman" w:hint="eastAsia"/>
          <w:bCs/>
          <w:sz w:val="25"/>
          <w:szCs w:val="25"/>
        </w:rPr>
        <w:t>)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，作為這個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model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的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input 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dimension 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1(batch)*6(frame)*6(RGB+RGB)*</w:t>
      </w:r>
      <w:proofErr w:type="spellStart"/>
      <w:r w:rsidR="00DE4DD3">
        <w:rPr>
          <w:rFonts w:ascii="Times New Roman" w:eastAsia="標楷體" w:hAnsi="Times New Roman" w:cs="Times New Roman"/>
          <w:bCs/>
          <w:sz w:val="25"/>
          <w:szCs w:val="25"/>
        </w:rPr>
        <w:t>img_w</w:t>
      </w:r>
      <w:proofErr w:type="spellEnd"/>
      <w:r w:rsidR="00DE4DD3">
        <w:rPr>
          <w:rFonts w:ascii="Times New Roman" w:eastAsia="標楷體" w:hAnsi="Times New Roman" w:cs="Times New Roman"/>
          <w:bCs/>
          <w:sz w:val="25"/>
          <w:szCs w:val="25"/>
        </w:rPr>
        <w:t>*</w:t>
      </w:r>
      <w:proofErr w:type="spellStart"/>
      <w:r w:rsidR="00DE4DD3">
        <w:rPr>
          <w:rFonts w:ascii="Times New Roman" w:eastAsia="標楷體" w:hAnsi="Times New Roman" w:cs="Times New Roman"/>
          <w:bCs/>
          <w:sz w:val="25"/>
          <w:szCs w:val="25"/>
        </w:rPr>
        <w:t>img_h</w:t>
      </w:r>
      <w:proofErr w:type="spellEnd"/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，可以看到改變的地方是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從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7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變成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，因為去了頭尾的張數，而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RGB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的通道變成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，原因就是多了一組照片，所以疊的地方是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RGB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的通道。如此一來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 xml:space="preserve">input 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batch*6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(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frame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)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*6*</w:t>
      </w:r>
      <w:proofErr w:type="spellStart"/>
      <w:r w:rsidR="00DE4DD3">
        <w:rPr>
          <w:rFonts w:ascii="Times New Roman" w:eastAsia="標楷體" w:hAnsi="Times New Roman" w:cs="Times New Roman"/>
          <w:bCs/>
          <w:sz w:val="25"/>
          <w:szCs w:val="25"/>
        </w:rPr>
        <w:t>img_w</w:t>
      </w:r>
      <w:proofErr w:type="spellEnd"/>
      <w:r w:rsidR="00DE4DD3">
        <w:rPr>
          <w:rFonts w:ascii="Times New Roman" w:eastAsia="標楷體" w:hAnsi="Times New Roman" w:cs="Times New Roman"/>
          <w:bCs/>
          <w:sz w:val="25"/>
          <w:szCs w:val="25"/>
        </w:rPr>
        <w:t>*</w:t>
      </w:r>
      <w:proofErr w:type="spellStart"/>
      <w:r w:rsidR="00DE4DD3">
        <w:rPr>
          <w:rFonts w:ascii="Times New Roman" w:eastAsia="標楷體" w:hAnsi="Times New Roman" w:cs="Times New Roman"/>
          <w:bCs/>
          <w:sz w:val="25"/>
          <w:szCs w:val="25"/>
        </w:rPr>
        <w:t>img_h</w:t>
      </w:r>
      <w:proofErr w:type="spellEnd"/>
      <w:r w:rsidR="00DE4DD3">
        <w:rPr>
          <w:rFonts w:ascii="Times New Roman" w:eastAsia="標楷體" w:hAnsi="Times New Roman" w:cs="Times New Roman"/>
          <w:bCs/>
          <w:sz w:val="25"/>
          <w:szCs w:val="25"/>
        </w:rPr>
        <w:t xml:space="preserve"> 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output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與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label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batch * 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(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frame) * 6(pose)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，這樣就能拿來做訓練。</w:t>
      </w:r>
    </w:p>
    <w:p w14:paraId="5639103C" w14:textId="77777777" w:rsidR="00F1650E" w:rsidRDefault="00073DE2" w:rsidP="00073DE2">
      <w:pPr>
        <w:widowControl/>
        <w:jc w:val="center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/>
          <w:bCs/>
          <w:noProof/>
          <w:sz w:val="25"/>
          <w:szCs w:val="25"/>
        </w:rPr>
        <w:drawing>
          <wp:inline distT="0" distB="0" distL="0" distR="0" wp14:anchorId="21A8EF70" wp14:editId="68F66DE2">
            <wp:extent cx="5024015" cy="2629248"/>
            <wp:effectExtent l="0" t="0" r="571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03" cy="264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0ABE8" w14:textId="77777777" w:rsidR="00DE4DD3" w:rsidRDefault="00DE4DD3" w:rsidP="001D044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而在照片擷取的部分還有的細節就是，我們可以用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overlap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的技巧來增加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量，假如說資料有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1-15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張，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overlap=1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，每個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batch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所要拿的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數為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3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，那麼就是</w:t>
      </w:r>
      <w:r w:rsidR="0084316E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1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-</w:t>
      </w:r>
      <w:r w:rsidR="0084316E">
        <w:rPr>
          <w:rFonts w:ascii="Times New Roman" w:eastAsia="標楷體" w:hAnsi="Times New Roman" w:cs="Times New Roman" w:hint="eastAsia"/>
          <w:bCs/>
          <w:sz w:val="25"/>
          <w:szCs w:val="25"/>
        </w:rPr>
        <w:t>3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 w:rsidR="0084316E">
        <w:rPr>
          <w:rFonts w:ascii="Times New Roman" w:eastAsia="標楷體" w:hAnsi="Times New Roman" w:cs="Times New Roman" w:hint="eastAsia"/>
          <w:bCs/>
          <w:sz w:val="25"/>
          <w:szCs w:val="25"/>
        </w:rPr>
        <w:t>3-5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 w:rsidR="0084316E">
        <w:rPr>
          <w:rFonts w:ascii="Times New Roman" w:eastAsia="標楷體" w:hAnsi="Times New Roman" w:cs="Times New Roman" w:hint="eastAsia"/>
          <w:bCs/>
          <w:sz w:val="25"/>
          <w:szCs w:val="25"/>
        </w:rPr>
        <w:t>4-6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，這樣子拿下去，就能讓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有更多的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來訓練。</w:t>
      </w:r>
    </w:p>
    <w:p w14:paraId="743FC283" w14:textId="77777777" w:rsidR="00FC1F75" w:rsidRDefault="00FC1F75" w:rsidP="00FC1F75">
      <w:pPr>
        <w:widowControl/>
        <w:jc w:val="center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/>
          <w:bCs/>
          <w:noProof/>
          <w:sz w:val="25"/>
          <w:szCs w:val="25"/>
        </w:rPr>
        <w:lastRenderedPageBreak/>
        <w:drawing>
          <wp:inline distT="0" distB="0" distL="0" distR="0" wp14:anchorId="50E25AE8" wp14:editId="16C64E06">
            <wp:extent cx="3968750" cy="213995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80ED1" w14:textId="44B2DCEB" w:rsidR="00303C96" w:rsidRPr="00303C96" w:rsidRDefault="005C4175" w:rsidP="0081557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B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lender</w:t>
      </w:r>
    </w:p>
    <w:p w14:paraId="61FD1D33" w14:textId="77777777" w:rsidR="00F31549" w:rsidRDefault="00AD600D" w:rsidP="0081557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在渲染時，</w:t>
      </w:r>
      <w:r w:rsidR="00652105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35AC47EA" w14:textId="77777777" w:rsidR="00F13C57" w:rsidRPr="00303C96" w:rsidRDefault="00F13C57" w:rsidP="00F13C57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E4AE6">
        <w:rPr>
          <w:rFonts w:ascii="Times New Roman" w:eastAsia="標楷體" w:hAnsi="Times New Roman" w:cs="Times New Roman"/>
          <w:b/>
          <w:bCs/>
          <w:sz w:val="32"/>
          <w:szCs w:val="32"/>
          <w:highlight w:val="yellow"/>
        </w:rPr>
        <w:t>What do we implement</w:t>
      </w:r>
      <w:r w:rsidRPr="00AE4AE6">
        <w:rPr>
          <w:rFonts w:ascii="Times New Roman" w:eastAsia="標楷體" w:hAnsi="Times New Roman" w:cs="Times New Roman" w:hint="eastAsia"/>
          <w:b/>
          <w:bCs/>
          <w:sz w:val="32"/>
          <w:szCs w:val="32"/>
          <w:highlight w:val="yellow"/>
        </w:rPr>
        <w:t xml:space="preserve"> </w:t>
      </w:r>
      <w:r w:rsidRPr="00AE4AE6">
        <w:rPr>
          <w:rFonts w:ascii="Times New Roman" w:eastAsia="標楷體" w:hAnsi="Times New Roman" w:cs="Times New Roman"/>
          <w:b/>
          <w:bCs/>
          <w:sz w:val="32"/>
          <w:szCs w:val="32"/>
          <w:highlight w:val="yellow"/>
        </w:rPr>
        <w:t>by ourselves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</w:p>
    <w:p w14:paraId="2D4FAAD5" w14:textId="77777777" w:rsidR="00F13C57" w:rsidRDefault="00F13C57" w:rsidP="00F13C57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訓練時的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S</w:t>
      </w:r>
      <w:r>
        <w:rPr>
          <w:rFonts w:ascii="Times New Roman" w:eastAsia="標楷體" w:hAnsi="Times New Roman" w:cs="Times New Roman"/>
          <w:bCs/>
          <w:sz w:val="25"/>
          <w:szCs w:val="25"/>
        </w:rPr>
        <w:t>cript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都是自行撰寫，過程有一些部分參考範例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C</w:t>
      </w:r>
      <w:r>
        <w:rPr>
          <w:rFonts w:ascii="Times New Roman" w:eastAsia="標楷體" w:hAnsi="Times New Roman" w:cs="Times New Roman"/>
          <w:bCs/>
          <w:sz w:val="25"/>
          <w:szCs w:val="25"/>
        </w:rPr>
        <w:t>ode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64598A83" w14:textId="77777777" w:rsidR="00F13C57" w:rsidRDefault="00F13C57" w:rsidP="00F13C57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意即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training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時的</w:t>
      </w:r>
      <w:proofErr w:type="spellStart"/>
      <w:r>
        <w:rPr>
          <w:rFonts w:ascii="Times New Roman" w:eastAsia="標楷體" w:hAnsi="Times New Roman" w:cs="Times New Roman" w:hint="eastAsia"/>
          <w:bCs/>
          <w:sz w:val="25"/>
          <w:szCs w:val="25"/>
        </w:rPr>
        <w:t>D</w:t>
      </w:r>
      <w:r>
        <w:rPr>
          <w:rFonts w:ascii="Times New Roman" w:eastAsia="標楷體" w:hAnsi="Times New Roman" w:cs="Times New Roman"/>
          <w:bCs/>
          <w:sz w:val="25"/>
          <w:szCs w:val="25"/>
        </w:rPr>
        <w:t>ataloader</w:t>
      </w:r>
      <w:proofErr w:type="spellEnd"/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</w:t>
      </w:r>
      <w:r>
        <w:rPr>
          <w:rFonts w:ascii="Times New Roman" w:eastAsia="標楷體" w:hAnsi="Times New Roman" w:cs="Times New Roman"/>
          <w:bCs/>
          <w:sz w:val="25"/>
          <w:szCs w:val="25"/>
        </w:rPr>
        <w:t>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</w:t>
      </w:r>
      <w:proofErr w:type="gramStart"/>
      <w:r>
        <w:rPr>
          <w:rFonts w:ascii="Times New Roman" w:eastAsia="標楷體" w:hAnsi="Times New Roman" w:cs="Times New Roman" w:hint="eastAsia"/>
          <w:bCs/>
          <w:sz w:val="25"/>
          <w:szCs w:val="25"/>
        </w:rPr>
        <w:t>建構皆是</w:t>
      </w:r>
      <w:proofErr w:type="gramEnd"/>
      <w:r>
        <w:rPr>
          <w:rFonts w:ascii="Times New Roman" w:eastAsia="標楷體" w:hAnsi="Times New Roman" w:cs="Times New Roman" w:hint="eastAsia"/>
          <w:bCs/>
          <w:sz w:val="25"/>
          <w:szCs w:val="25"/>
        </w:rPr>
        <w:t>自行撰寫，並且也自己從頭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t</w:t>
      </w:r>
      <w:r>
        <w:rPr>
          <w:rFonts w:ascii="Times New Roman" w:eastAsia="標楷體" w:hAnsi="Times New Roman" w:cs="Times New Roman"/>
          <w:bCs/>
          <w:sz w:val="25"/>
          <w:szCs w:val="25"/>
        </w:rPr>
        <w:t>rain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5A23BB53" w14:textId="77777777" w:rsidR="00F13C57" w:rsidRDefault="00F13C57" w:rsidP="00F13C57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三維度的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V</w:t>
      </w:r>
      <w:r>
        <w:rPr>
          <w:rFonts w:ascii="Times New Roman" w:eastAsia="標楷體" w:hAnsi="Times New Roman" w:cs="Times New Roman"/>
          <w:bCs/>
          <w:sz w:val="25"/>
          <w:szCs w:val="25"/>
        </w:rPr>
        <w:t>isualization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是自行撰寫，需要讀取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>
        <w:rPr>
          <w:rFonts w:ascii="Times New Roman" w:eastAsia="標楷體" w:hAnsi="Times New Roman" w:cs="Times New Roman"/>
          <w:bCs/>
          <w:sz w:val="25"/>
          <w:szCs w:val="25"/>
        </w:rPr>
        <w:t>redict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txt file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27D64309" w14:textId="77777777" w:rsidR="00F13C57" w:rsidRDefault="00F13C57" w:rsidP="00F13C57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自行錄製影片並且用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B</w:t>
      </w:r>
      <w:r>
        <w:rPr>
          <w:rFonts w:ascii="Times New Roman" w:eastAsia="標楷體" w:hAnsi="Times New Roman" w:cs="Times New Roman"/>
          <w:bCs/>
          <w:sz w:val="25"/>
          <w:szCs w:val="25"/>
        </w:rPr>
        <w:t>lender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切割成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dataset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61D6689D" w14:textId="77777777" w:rsidR="00F13C57" w:rsidRPr="0019026D" w:rsidRDefault="00F13C57" w:rsidP="00F13C57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用自製的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dataset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去做預測，並且與參考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code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做比較。</w:t>
      </w:r>
    </w:p>
    <w:p w14:paraId="79783FA6" w14:textId="77777777" w:rsidR="00F13C57" w:rsidRPr="00303C96" w:rsidRDefault="00F13C57" w:rsidP="00F13C57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What do we </w:t>
      </w:r>
      <w:r w:rsidRPr="0019026D">
        <w:rPr>
          <w:rFonts w:ascii="Times New Roman" w:eastAsia="標楷體" w:hAnsi="Times New Roman" w:cs="Times New Roman"/>
          <w:b/>
          <w:bCs/>
          <w:color w:val="FF0000"/>
          <w:sz w:val="32"/>
          <w:szCs w:val="32"/>
        </w:rPr>
        <w:t>not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implement by ourselves</w:t>
      </w:r>
    </w:p>
    <w:p w14:paraId="152EC3BC" w14:textId="77777777" w:rsidR="00F13C57" w:rsidRDefault="00F13C57" w:rsidP="00F13C57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 w:rsidRPr="0019026D">
        <w:rPr>
          <w:rFonts w:ascii="Times New Roman" w:eastAsia="標楷體" w:hAnsi="Times New Roman" w:cs="Times New Roman"/>
          <w:bCs/>
          <w:sz w:val="25"/>
          <w:szCs w:val="25"/>
        </w:rPr>
        <w:t>downloader.sh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myVisualiz</w:t>
      </w:r>
      <w:r>
        <w:rPr>
          <w:rFonts w:ascii="Times New Roman" w:eastAsia="標楷體" w:hAnsi="Times New Roman" w:cs="Times New Roman"/>
          <w:bCs/>
          <w:sz w:val="25"/>
          <w:szCs w:val="25"/>
        </w:rPr>
        <w:t>e.py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helper.py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test.py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是直接複製網路上的並做一點微調而已。</w:t>
      </w:r>
    </w:p>
    <w:p w14:paraId="3E17C3A9" w14:textId="77777777" w:rsidR="00F13C57" w:rsidRDefault="00F13C57" w:rsidP="00F13C57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獲得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dataset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部分，就是直接使用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downloader.sh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14:paraId="30BA055C" w14:textId="77777777" w:rsidR="00F13C57" w:rsidRDefault="00F13C57" w:rsidP="00F13C57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/>
          <w:bCs/>
          <w:sz w:val="25"/>
          <w:szCs w:val="25"/>
        </w:rPr>
        <w:t>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elper.</w:t>
      </w:r>
      <w:r>
        <w:rPr>
          <w:rFonts w:ascii="Times New Roman" w:eastAsia="標楷體" w:hAnsi="Times New Roman" w:cs="Times New Roman"/>
          <w:bCs/>
          <w:sz w:val="25"/>
          <w:szCs w:val="25"/>
        </w:rPr>
        <w:t>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內部有一些轉換的函式，像是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E</w:t>
      </w:r>
      <w:r>
        <w:rPr>
          <w:rFonts w:ascii="Times New Roman" w:eastAsia="標楷體" w:hAnsi="Times New Roman" w:cs="Times New Roman"/>
          <w:bCs/>
          <w:sz w:val="25"/>
          <w:szCs w:val="25"/>
        </w:rPr>
        <w:t>uler angle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轉換我們是直接使用。</w:t>
      </w:r>
    </w:p>
    <w:p w14:paraId="6B6C6187" w14:textId="77777777" w:rsidR="00F13C57" w:rsidRDefault="00F13C57" w:rsidP="00F13C57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myVisualize.py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是他的二維繪圖，我們直接使用方便與他的結果做比較。</w:t>
      </w:r>
    </w:p>
    <w:p w14:paraId="46560CFC" w14:textId="23BA80B8" w:rsidR="00E0423A" w:rsidRPr="0095031D" w:rsidRDefault="00F13C57" w:rsidP="00A17046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test.py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使用的原因在於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predict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的部分，由於會有坐標系和</w:t>
      </w:r>
      <w:proofErr w:type="spellStart"/>
      <w:r>
        <w:rPr>
          <w:rFonts w:ascii="Times New Roman" w:eastAsia="標楷體" w:hAnsi="Times New Roman" w:cs="Times New Roman" w:hint="eastAsia"/>
          <w:bCs/>
          <w:sz w:val="25"/>
          <w:szCs w:val="25"/>
        </w:rPr>
        <w:t>D</w:t>
      </w:r>
      <w:r>
        <w:rPr>
          <w:rFonts w:ascii="Times New Roman" w:eastAsia="標楷體" w:hAnsi="Times New Roman" w:cs="Times New Roman"/>
          <w:bCs/>
          <w:sz w:val="25"/>
          <w:szCs w:val="25"/>
        </w:rPr>
        <w:t>ataloader</w:t>
      </w:r>
      <w:proofErr w:type="spellEnd"/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的問題，所以我們是使用自己訓練好的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</w:t>
      </w:r>
      <w:r>
        <w:rPr>
          <w:rFonts w:ascii="Times New Roman" w:eastAsia="標楷體" w:hAnsi="Times New Roman" w:cs="Times New Roman"/>
          <w:bCs/>
          <w:sz w:val="25"/>
          <w:szCs w:val="25"/>
        </w:rPr>
        <w:t>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搭配他的</w:t>
      </w:r>
      <w:proofErr w:type="spellStart"/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dataloader</w:t>
      </w:r>
      <w:proofErr w:type="spellEnd"/>
      <w:r>
        <w:rPr>
          <w:rFonts w:ascii="Times New Roman" w:eastAsia="標楷體" w:hAnsi="Times New Roman" w:cs="Times New Roman" w:hint="eastAsia"/>
          <w:bCs/>
          <w:sz w:val="25"/>
          <w:szCs w:val="25"/>
        </w:rPr>
        <w:t>以及對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>
        <w:rPr>
          <w:rFonts w:ascii="Times New Roman" w:eastAsia="標楷體" w:hAnsi="Times New Roman" w:cs="Times New Roman"/>
          <w:bCs/>
          <w:sz w:val="25"/>
          <w:szCs w:val="25"/>
        </w:rPr>
        <w:t>redict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的後處理</w:t>
      </w:r>
      <w:proofErr w:type="gramStart"/>
      <w:r>
        <w:rPr>
          <w:rFonts w:ascii="Times New Roman" w:eastAsia="標楷體" w:hAnsi="Times New Roman" w:cs="Times New Roman" w:hint="eastAsia"/>
          <w:bCs/>
          <w:sz w:val="25"/>
          <w:szCs w:val="25"/>
        </w:rPr>
        <w:t>函式來撰寫</w:t>
      </w:r>
      <w:proofErr w:type="gramEnd"/>
      <w:r>
        <w:rPr>
          <w:rFonts w:ascii="Times New Roman" w:eastAsia="標楷體" w:hAnsi="Times New Roman" w:cs="Times New Roman" w:hint="eastAsia"/>
          <w:bCs/>
          <w:sz w:val="25"/>
          <w:szCs w:val="25"/>
        </w:rPr>
        <w:t>真正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>
        <w:rPr>
          <w:rFonts w:ascii="Times New Roman" w:eastAsia="標楷體" w:hAnsi="Times New Roman" w:cs="Times New Roman"/>
          <w:bCs/>
          <w:sz w:val="25"/>
          <w:szCs w:val="25"/>
        </w:rPr>
        <w:t>redict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的結果。</w:t>
      </w:r>
    </w:p>
    <w:p w14:paraId="6E3D091E" w14:textId="77777777" w:rsidR="00D75A88" w:rsidRDefault="00AB400C" w:rsidP="00A17046">
      <w:pPr>
        <w:widowControl/>
        <w:tabs>
          <w:tab w:val="left" w:pos="1584"/>
        </w:tabs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作業心得</w:t>
      </w:r>
    </w:p>
    <w:p w14:paraId="3693C17B" w14:textId="77777777" w:rsidR="00B05119" w:rsidRPr="00B92364" w:rsidRDefault="007877B4" w:rsidP="00A17046">
      <w:pPr>
        <w:widowControl/>
        <w:tabs>
          <w:tab w:val="left" w:pos="1584"/>
        </w:tabs>
        <w:rPr>
          <w:rFonts w:ascii="Times New Roman" w:eastAsia="標楷體" w:hAnsi="Times New Roman" w:cs="Times New Roman"/>
          <w:sz w:val="25"/>
          <w:szCs w:val="25"/>
        </w:rPr>
      </w:pPr>
      <w:r>
        <w:rPr>
          <w:rFonts w:ascii="Times New Roman" w:eastAsia="標楷體" w:hAnsi="Times New Roman" w:cs="Times New Roman"/>
          <w:sz w:val="25"/>
          <w:szCs w:val="25"/>
        </w:rPr>
        <w:t>本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P</w:t>
      </w:r>
      <w:r w:rsidR="00AC58ED">
        <w:rPr>
          <w:rFonts w:ascii="Times New Roman" w:eastAsia="標楷體" w:hAnsi="Times New Roman" w:cs="Times New Roman"/>
          <w:sz w:val="25"/>
          <w:szCs w:val="25"/>
        </w:rPr>
        <w:t>roject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實作了</w:t>
      </w:r>
      <w:proofErr w:type="spellStart"/>
      <w:r w:rsidR="00AC58ED">
        <w:rPr>
          <w:rFonts w:ascii="Times New Roman" w:eastAsia="標楷體" w:hAnsi="Times New Roman" w:cs="Times New Roman" w:hint="eastAsia"/>
          <w:sz w:val="25"/>
          <w:szCs w:val="25"/>
        </w:rPr>
        <w:t>D</w:t>
      </w:r>
      <w:r w:rsidR="00AC58ED">
        <w:rPr>
          <w:rFonts w:ascii="Times New Roman" w:eastAsia="標楷體" w:hAnsi="Times New Roman" w:cs="Times New Roman"/>
          <w:sz w:val="25"/>
          <w:szCs w:val="25"/>
        </w:rPr>
        <w:t>eepVo</w:t>
      </w:r>
      <w:proofErr w:type="spellEnd"/>
      <w:r w:rsidR="00AC58ED">
        <w:rPr>
          <w:rFonts w:ascii="Times New Roman" w:eastAsia="標楷體" w:hAnsi="Times New Roman" w:cs="Times New Roman" w:hint="eastAsia"/>
          <w:sz w:val="25"/>
          <w:szCs w:val="25"/>
        </w:rPr>
        <w:t>這個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M</w:t>
      </w:r>
      <w:r w:rsidR="00AC58ED">
        <w:rPr>
          <w:rFonts w:ascii="Times New Roman" w:eastAsia="標楷體" w:hAnsi="Times New Roman" w:cs="Times New Roman"/>
          <w:sz w:val="25"/>
          <w:szCs w:val="25"/>
        </w:rPr>
        <w:t>odel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，而我認為最困難的點就是在於座標轉換的地方，然後還有</w:t>
      </w:r>
      <w:proofErr w:type="spellStart"/>
      <w:r w:rsidR="00AC58ED">
        <w:rPr>
          <w:rFonts w:ascii="Times New Roman" w:eastAsia="標楷體" w:hAnsi="Times New Roman" w:cs="Times New Roman" w:hint="eastAsia"/>
          <w:sz w:val="25"/>
          <w:szCs w:val="25"/>
        </w:rPr>
        <w:t>rnn</w:t>
      </w:r>
      <w:proofErr w:type="spellEnd"/>
      <w:r w:rsidR="00AC58ED">
        <w:rPr>
          <w:rFonts w:ascii="Times New Roman" w:eastAsia="標楷體" w:hAnsi="Times New Roman" w:cs="Times New Roman" w:hint="eastAsia"/>
          <w:sz w:val="25"/>
          <w:szCs w:val="25"/>
        </w:rPr>
        <w:t>的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 xml:space="preserve">sequence to sequence </w:t>
      </w:r>
      <w:r w:rsidR="00AC58ED">
        <w:rPr>
          <w:rFonts w:ascii="Times New Roman" w:eastAsia="標楷體" w:hAnsi="Times New Roman" w:cs="Times New Roman"/>
          <w:sz w:val="25"/>
          <w:szCs w:val="25"/>
        </w:rPr>
        <w:t>training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。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至於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model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的撰寫以及</w:t>
      </w:r>
      <w:proofErr w:type="spellStart"/>
      <w:r w:rsidR="007B4A5D">
        <w:rPr>
          <w:rFonts w:ascii="Times New Roman" w:eastAsia="標楷體" w:hAnsi="Times New Roman" w:cs="Times New Roman" w:hint="eastAsia"/>
          <w:sz w:val="25"/>
          <w:szCs w:val="25"/>
        </w:rPr>
        <w:t>dataloader</w:t>
      </w:r>
      <w:proofErr w:type="spellEnd"/>
      <w:r w:rsidR="007B4A5D">
        <w:rPr>
          <w:rFonts w:ascii="Times New Roman" w:eastAsia="標楷體" w:hAnsi="Times New Roman" w:cs="Times New Roman" w:hint="eastAsia"/>
          <w:sz w:val="25"/>
          <w:szCs w:val="25"/>
        </w:rPr>
        <w:t>的部分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implement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不難，但是也因為在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predict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的時候，貌似需要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batch&gt;1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才能做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predict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，所以我的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loader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沒辦法做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predict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，不得已只好在最後直接使用網路的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loader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來做讀檔，但是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model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至少還是自己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train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的，所以也可以說對</w:t>
      </w:r>
      <w:proofErr w:type="spellStart"/>
      <w:r w:rsidR="007B4A5D">
        <w:rPr>
          <w:rFonts w:ascii="Times New Roman" w:eastAsia="標楷體" w:hAnsi="Times New Roman" w:cs="Times New Roman" w:hint="eastAsia"/>
          <w:sz w:val="25"/>
          <w:szCs w:val="25"/>
        </w:rPr>
        <w:t>D</w:t>
      </w:r>
      <w:r w:rsidR="007B4A5D">
        <w:rPr>
          <w:rFonts w:ascii="Times New Roman" w:eastAsia="標楷體" w:hAnsi="Times New Roman" w:cs="Times New Roman"/>
          <w:sz w:val="25"/>
          <w:szCs w:val="25"/>
        </w:rPr>
        <w:t>eepVo</w:t>
      </w:r>
      <w:proofErr w:type="spellEnd"/>
      <w:r w:rsidR="007B4A5D">
        <w:rPr>
          <w:rFonts w:ascii="Times New Roman" w:eastAsia="標楷體" w:hAnsi="Times New Roman" w:cs="Times New Roman" w:hint="eastAsia"/>
          <w:sz w:val="25"/>
          <w:szCs w:val="25"/>
        </w:rPr>
        <w:t>要怎麼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train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有一點基礎上的理解。</w:t>
      </w:r>
    </w:p>
    <w:p w14:paraId="5D724FA4" w14:textId="77777777" w:rsidR="004F48C5" w:rsidRPr="004B21D5" w:rsidRDefault="004F48C5" w:rsidP="002622B6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Artifact 1</w:t>
      </w:r>
    </w:p>
    <w:p w14:paraId="3E436903" w14:textId="294187C7" w:rsidR="002622B6" w:rsidRDefault="002622B6" w:rsidP="004F48C5">
      <w:pPr>
        <w:widowControl/>
        <w:rPr>
          <w:rFonts w:ascii="Times New Roman" w:eastAsia="標楷體" w:hAnsi="Times New Roman" w:cs="Times New Roman"/>
          <w:sz w:val="27"/>
          <w:szCs w:val="27"/>
        </w:rPr>
      </w:pPr>
    </w:p>
    <w:p w14:paraId="744590BB" w14:textId="77777777" w:rsidR="00375D1B" w:rsidRDefault="004F48C5">
      <w:pPr>
        <w:widowControl/>
        <w:rPr>
          <w:rFonts w:ascii="Times New Roman" w:eastAsia="標楷體" w:hAnsi="Times New Roman" w:cs="Times New Roman"/>
          <w:sz w:val="27"/>
          <w:szCs w:val="27"/>
        </w:rPr>
      </w:pPr>
      <w:bookmarkStart w:id="0" w:name="_GoBack"/>
      <w:bookmarkEnd w:id="0"/>
      <w:r>
        <w:rPr>
          <w:rFonts w:ascii="Times New Roman" w:eastAsia="標楷體" w:hAnsi="Times New Roman" w:cs="Times New Roman"/>
          <w:sz w:val="27"/>
          <w:szCs w:val="27"/>
        </w:rPr>
        <w:br w:type="page"/>
      </w:r>
    </w:p>
    <w:p w14:paraId="2BCE3C5D" w14:textId="77777777" w:rsidR="00E0423A" w:rsidRDefault="00E0423A" w:rsidP="00E0423A">
      <w:pPr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Times New Roman" w:eastAsia="標楷體" w:hAnsi="Times New Roman" w:cs="Times New Roman" w:hint="eastAsia"/>
          <w:sz w:val="27"/>
          <w:szCs w:val="27"/>
        </w:rPr>
        <w:lastRenderedPageBreak/>
        <w:t>R</w:t>
      </w:r>
      <w:r>
        <w:rPr>
          <w:rFonts w:ascii="Times New Roman" w:eastAsia="標楷體" w:hAnsi="Times New Roman" w:cs="Times New Roman"/>
          <w:sz w:val="27"/>
          <w:szCs w:val="27"/>
        </w:rPr>
        <w:t>eference</w:t>
      </w:r>
      <w:r>
        <w:rPr>
          <w:rFonts w:ascii="Times New Roman" w:eastAsia="標楷體" w:hAnsi="Times New Roman" w:cs="Times New Roman" w:hint="eastAsia"/>
          <w:sz w:val="27"/>
          <w:szCs w:val="27"/>
        </w:rPr>
        <w:t>：</w:t>
      </w:r>
    </w:p>
    <w:p w14:paraId="21EE7AF4" w14:textId="77777777" w:rsidR="00E0423A" w:rsidRPr="008A37D6" w:rsidRDefault="00E0423A">
      <w:pPr>
        <w:rPr>
          <w:rFonts w:ascii="Times New Roman" w:eastAsia="標楷體" w:hAnsi="Times New Roman" w:cs="Times New Roman"/>
          <w:sz w:val="25"/>
          <w:szCs w:val="25"/>
        </w:rPr>
      </w:pPr>
    </w:p>
    <w:sectPr w:rsidR="00E0423A" w:rsidRPr="008A37D6" w:rsidSect="00C45E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050A"/>
    <w:multiLevelType w:val="hybridMultilevel"/>
    <w:tmpl w:val="02C6C500"/>
    <w:lvl w:ilvl="0" w:tplc="AD18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1D3EBD"/>
    <w:multiLevelType w:val="hybridMultilevel"/>
    <w:tmpl w:val="93C680E4"/>
    <w:lvl w:ilvl="0" w:tplc="CAFE1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624559"/>
    <w:multiLevelType w:val="hybridMultilevel"/>
    <w:tmpl w:val="A8E61C28"/>
    <w:lvl w:ilvl="0" w:tplc="C8A29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D71CFB"/>
    <w:multiLevelType w:val="hybridMultilevel"/>
    <w:tmpl w:val="334C407C"/>
    <w:lvl w:ilvl="0" w:tplc="F3C80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1743F3"/>
    <w:multiLevelType w:val="hybridMultilevel"/>
    <w:tmpl w:val="476A33A8"/>
    <w:lvl w:ilvl="0" w:tplc="E25A5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810B70"/>
    <w:multiLevelType w:val="hybridMultilevel"/>
    <w:tmpl w:val="6A1E7586"/>
    <w:lvl w:ilvl="0" w:tplc="69E03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E88"/>
    <w:rsid w:val="00003AAB"/>
    <w:rsid w:val="00022090"/>
    <w:rsid w:val="00053CF9"/>
    <w:rsid w:val="00073DE2"/>
    <w:rsid w:val="00074852"/>
    <w:rsid w:val="000932D0"/>
    <w:rsid w:val="000A3CFA"/>
    <w:rsid w:val="000C2FC4"/>
    <w:rsid w:val="000D1865"/>
    <w:rsid w:val="000F1FF0"/>
    <w:rsid w:val="000F35BE"/>
    <w:rsid w:val="001000DC"/>
    <w:rsid w:val="0013010C"/>
    <w:rsid w:val="00135095"/>
    <w:rsid w:val="00142DF1"/>
    <w:rsid w:val="0016215C"/>
    <w:rsid w:val="0019026D"/>
    <w:rsid w:val="001947AE"/>
    <w:rsid w:val="001A568B"/>
    <w:rsid w:val="001B0C0A"/>
    <w:rsid w:val="001C0E6C"/>
    <w:rsid w:val="001D044E"/>
    <w:rsid w:val="0020781D"/>
    <w:rsid w:val="00226FDA"/>
    <w:rsid w:val="0023692D"/>
    <w:rsid w:val="00252232"/>
    <w:rsid w:val="002622B6"/>
    <w:rsid w:val="00276441"/>
    <w:rsid w:val="00281BD4"/>
    <w:rsid w:val="002A4BB3"/>
    <w:rsid w:val="002D4831"/>
    <w:rsid w:val="002E1BBE"/>
    <w:rsid w:val="002F2F4F"/>
    <w:rsid w:val="00303C96"/>
    <w:rsid w:val="00304C1D"/>
    <w:rsid w:val="0032596A"/>
    <w:rsid w:val="00330A91"/>
    <w:rsid w:val="00336C3A"/>
    <w:rsid w:val="003739EA"/>
    <w:rsid w:val="00375D1B"/>
    <w:rsid w:val="00386F67"/>
    <w:rsid w:val="0039563D"/>
    <w:rsid w:val="00395924"/>
    <w:rsid w:val="003C31E9"/>
    <w:rsid w:val="003D2453"/>
    <w:rsid w:val="003D3F96"/>
    <w:rsid w:val="003E21B5"/>
    <w:rsid w:val="00414662"/>
    <w:rsid w:val="004533F8"/>
    <w:rsid w:val="00472648"/>
    <w:rsid w:val="004736AA"/>
    <w:rsid w:val="004978ED"/>
    <w:rsid w:val="004A7C10"/>
    <w:rsid w:val="004D1D65"/>
    <w:rsid w:val="004F1185"/>
    <w:rsid w:val="004F48C5"/>
    <w:rsid w:val="00504BE6"/>
    <w:rsid w:val="00513309"/>
    <w:rsid w:val="00513C4A"/>
    <w:rsid w:val="00516549"/>
    <w:rsid w:val="005273A1"/>
    <w:rsid w:val="00575442"/>
    <w:rsid w:val="00587C34"/>
    <w:rsid w:val="005C4175"/>
    <w:rsid w:val="005C631B"/>
    <w:rsid w:val="005E7D62"/>
    <w:rsid w:val="00602DBA"/>
    <w:rsid w:val="0060493D"/>
    <w:rsid w:val="00605DBE"/>
    <w:rsid w:val="0064752F"/>
    <w:rsid w:val="00652105"/>
    <w:rsid w:val="0068182F"/>
    <w:rsid w:val="006C64F5"/>
    <w:rsid w:val="006E6266"/>
    <w:rsid w:val="007044F7"/>
    <w:rsid w:val="00725261"/>
    <w:rsid w:val="00761B80"/>
    <w:rsid w:val="0077728E"/>
    <w:rsid w:val="007877B4"/>
    <w:rsid w:val="007A4691"/>
    <w:rsid w:val="007B4A5D"/>
    <w:rsid w:val="007B5C62"/>
    <w:rsid w:val="007D157F"/>
    <w:rsid w:val="007D1E93"/>
    <w:rsid w:val="007D587B"/>
    <w:rsid w:val="0081557E"/>
    <w:rsid w:val="0084316E"/>
    <w:rsid w:val="00852697"/>
    <w:rsid w:val="00862E33"/>
    <w:rsid w:val="00897BBC"/>
    <w:rsid w:val="008A37D6"/>
    <w:rsid w:val="008C05DC"/>
    <w:rsid w:val="008D2678"/>
    <w:rsid w:val="008F0AE4"/>
    <w:rsid w:val="008F1FB5"/>
    <w:rsid w:val="008F2C81"/>
    <w:rsid w:val="008F3433"/>
    <w:rsid w:val="00904CFA"/>
    <w:rsid w:val="00916B93"/>
    <w:rsid w:val="009424E0"/>
    <w:rsid w:val="0095031D"/>
    <w:rsid w:val="00970AD9"/>
    <w:rsid w:val="009E3AC8"/>
    <w:rsid w:val="009F3F63"/>
    <w:rsid w:val="00A17046"/>
    <w:rsid w:val="00A25DED"/>
    <w:rsid w:val="00A31C0A"/>
    <w:rsid w:val="00A53953"/>
    <w:rsid w:val="00A57DE2"/>
    <w:rsid w:val="00A605C4"/>
    <w:rsid w:val="00A6750C"/>
    <w:rsid w:val="00A91D01"/>
    <w:rsid w:val="00A920B0"/>
    <w:rsid w:val="00A9608A"/>
    <w:rsid w:val="00AB0C07"/>
    <w:rsid w:val="00AB400C"/>
    <w:rsid w:val="00AB672B"/>
    <w:rsid w:val="00AC58ED"/>
    <w:rsid w:val="00AC641F"/>
    <w:rsid w:val="00AD15A4"/>
    <w:rsid w:val="00AD600D"/>
    <w:rsid w:val="00AE3141"/>
    <w:rsid w:val="00AE4AE6"/>
    <w:rsid w:val="00AF4A4C"/>
    <w:rsid w:val="00B04E5A"/>
    <w:rsid w:val="00B05119"/>
    <w:rsid w:val="00B23EAD"/>
    <w:rsid w:val="00B40936"/>
    <w:rsid w:val="00B438F1"/>
    <w:rsid w:val="00B51177"/>
    <w:rsid w:val="00B63202"/>
    <w:rsid w:val="00B64B4C"/>
    <w:rsid w:val="00B81030"/>
    <w:rsid w:val="00BB0272"/>
    <w:rsid w:val="00BC3CD3"/>
    <w:rsid w:val="00BD1A49"/>
    <w:rsid w:val="00BE1EF2"/>
    <w:rsid w:val="00BF42D0"/>
    <w:rsid w:val="00C04FD4"/>
    <w:rsid w:val="00C22F12"/>
    <w:rsid w:val="00C45E88"/>
    <w:rsid w:val="00C51842"/>
    <w:rsid w:val="00C6177C"/>
    <w:rsid w:val="00C6257F"/>
    <w:rsid w:val="00C74620"/>
    <w:rsid w:val="00C74A79"/>
    <w:rsid w:val="00C810E2"/>
    <w:rsid w:val="00C92976"/>
    <w:rsid w:val="00C9657D"/>
    <w:rsid w:val="00CB686B"/>
    <w:rsid w:val="00CD06E7"/>
    <w:rsid w:val="00CD13B5"/>
    <w:rsid w:val="00CD54FA"/>
    <w:rsid w:val="00CD7D97"/>
    <w:rsid w:val="00D11917"/>
    <w:rsid w:val="00D734F7"/>
    <w:rsid w:val="00D75A88"/>
    <w:rsid w:val="00D910C4"/>
    <w:rsid w:val="00D95573"/>
    <w:rsid w:val="00D96462"/>
    <w:rsid w:val="00DD2712"/>
    <w:rsid w:val="00DD2C0F"/>
    <w:rsid w:val="00DD3716"/>
    <w:rsid w:val="00DE4DD3"/>
    <w:rsid w:val="00DF60C3"/>
    <w:rsid w:val="00E0423A"/>
    <w:rsid w:val="00E66C24"/>
    <w:rsid w:val="00E7233F"/>
    <w:rsid w:val="00E734DB"/>
    <w:rsid w:val="00E73AC5"/>
    <w:rsid w:val="00E82A62"/>
    <w:rsid w:val="00E9149C"/>
    <w:rsid w:val="00EB1345"/>
    <w:rsid w:val="00EB5C58"/>
    <w:rsid w:val="00EC01CD"/>
    <w:rsid w:val="00ED14E3"/>
    <w:rsid w:val="00ED2667"/>
    <w:rsid w:val="00EF641E"/>
    <w:rsid w:val="00F13C57"/>
    <w:rsid w:val="00F1650E"/>
    <w:rsid w:val="00F311DB"/>
    <w:rsid w:val="00F31549"/>
    <w:rsid w:val="00F32709"/>
    <w:rsid w:val="00F762AE"/>
    <w:rsid w:val="00FC1F75"/>
    <w:rsid w:val="00FC3E67"/>
    <w:rsid w:val="00FD6560"/>
    <w:rsid w:val="00FE777E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A2AD"/>
  <w15:chartTrackingRefBased/>
  <w15:docId w15:val="{32BDA3BE-B6A5-4E82-9A90-43BB14F2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5E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2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1D01"/>
    <w:pPr>
      <w:ind w:leftChars="200" w:left="480"/>
    </w:pPr>
  </w:style>
  <w:style w:type="table" w:styleId="a5">
    <w:name w:val="Table Grid"/>
    <w:basedOn w:val="a1"/>
    <w:uiPriority w:val="39"/>
    <w:rsid w:val="00A91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A91D01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2F2F4F"/>
    <w:rPr>
      <w:rFonts w:ascii="新細明體" w:eastAsia="新細明體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F2F4F"/>
    <w:rPr>
      <w:rFonts w:ascii="新細明體" w:eastAsia="新細明體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75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WeiHsiao/DeepVO-pytor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8EDAEC-EFF3-424B-B3B4-89B41B79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</dc:creator>
  <cp:keywords/>
  <dc:description/>
  <cp:lastModifiedBy>MMD</cp:lastModifiedBy>
  <cp:revision>166</cp:revision>
  <dcterms:created xsi:type="dcterms:W3CDTF">2019-05-10T08:47:00Z</dcterms:created>
  <dcterms:modified xsi:type="dcterms:W3CDTF">2019-06-25T15:47:00Z</dcterms:modified>
</cp:coreProperties>
</file>