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48E" w:rsidRDefault="00A93298">
      <w:r w:rsidRPr="00A93298">
        <w:rPr>
          <w:noProof/>
        </w:rPr>
        <w:drawing>
          <wp:inline distT="0" distB="0" distL="0" distR="0">
            <wp:extent cx="4237686" cy="26916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630" t="13873" r="1407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86" cy="26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Default="00A93298">
      <w:r>
        <w:t>1. We can use some pictures such that the answer is formed by their letters.</w:t>
      </w:r>
    </w:p>
    <w:p w:rsidR="00A93298" w:rsidRDefault="00A93298">
      <w:r>
        <w:rPr>
          <w:noProof/>
        </w:rPr>
        <w:drawing>
          <wp:inline distT="0" distB="0" distL="0" distR="0">
            <wp:extent cx="5873035" cy="26466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4258" r="1192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35" cy="264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Default="00A93298">
      <w:r>
        <w:t>2. We can quote any famous line of some person or book and give the hex pattern. It has to be decoded to get the answer.</w:t>
      </w:r>
    </w:p>
    <w:p w:rsidR="00A93298" w:rsidRDefault="0039584E">
      <w:r w:rsidRPr="0039584E">
        <w:rPr>
          <w:noProof/>
        </w:rPr>
        <w:drawing>
          <wp:inline distT="0" distB="0" distL="0" distR="0">
            <wp:extent cx="5825418" cy="1481870"/>
            <wp:effectExtent l="19050" t="0" r="38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7553" r="1960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8" cy="14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lastRenderedPageBreak/>
        <w:t>3. We can quote something rare about a country. The name will be hidden by flag signals.</w:t>
      </w:r>
    </w:p>
    <w:p w:rsidR="0039584E" w:rsidRDefault="0039584E">
      <w:r w:rsidRPr="0039584E">
        <w:rPr>
          <w:noProof/>
        </w:rPr>
        <w:drawing>
          <wp:inline distT="0" distB="0" distL="0" distR="0">
            <wp:extent cx="4030810" cy="2627290"/>
            <wp:effectExtent l="19050" t="0" r="77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038" t="14649" r="16142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10" cy="26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t>4. We can encode any event of innerve and in the address bar put innerve-website. They have to go to the website and the answer will be the name of event.</w:t>
      </w:r>
    </w:p>
    <w:p w:rsidR="0039584E" w:rsidRDefault="0039584E">
      <w:r w:rsidRPr="0039584E">
        <w:rPr>
          <w:noProof/>
        </w:rPr>
        <w:drawing>
          <wp:inline distT="0" distB="0" distL="0" distR="0">
            <wp:extent cx="5364319" cy="624625"/>
            <wp:effectExtent l="19050" t="0" r="778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9711" r="9750" b="3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9" cy="6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t xml:space="preserve">5. Put an anagram like this </w:t>
      </w:r>
    </w:p>
    <w:p w:rsidR="0039584E" w:rsidRDefault="0039584E">
      <w:r>
        <w:t>ans:tarpaulin</w:t>
      </w:r>
    </w:p>
    <w:p w:rsidR="00A52B41" w:rsidRDefault="00A52B41">
      <w:r>
        <w:rPr>
          <w:noProof/>
        </w:rPr>
        <w:drawing>
          <wp:inline distT="0" distB="0" distL="0" distR="0">
            <wp:extent cx="3863930" cy="2672367"/>
            <wp:effectExtent l="19050" t="0" r="322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878" r="34985" b="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30" cy="267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63C" w:rsidRDefault="0060063C">
      <w:r>
        <w:t>6. We can encrypt the answer of any question in this way.</w:t>
      </w:r>
    </w:p>
    <w:p w:rsidR="00A93298" w:rsidRDefault="00A93298"/>
    <w:sectPr w:rsidR="00A93298" w:rsidSect="00126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A93298"/>
    <w:rsid w:val="0012648E"/>
    <w:rsid w:val="0039584E"/>
    <w:rsid w:val="003A7D13"/>
    <w:rsid w:val="0060063C"/>
    <w:rsid w:val="00890AEF"/>
    <w:rsid w:val="00A52B41"/>
    <w:rsid w:val="00A93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</dc:creator>
  <cp:lastModifiedBy>ASC</cp:lastModifiedBy>
  <cp:revision>4</cp:revision>
  <dcterms:created xsi:type="dcterms:W3CDTF">2017-09-02T18:10:00Z</dcterms:created>
  <dcterms:modified xsi:type="dcterms:W3CDTF">2017-09-02T18:59:00Z</dcterms:modified>
</cp:coreProperties>
</file>