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648E" w:rsidRPr="003E0653" w:rsidRDefault="00A93298" w:rsidP="003E0653">
      <w:pPr>
        <w:spacing w:after="0"/>
        <w:rPr>
          <w:rFonts w:ascii="Times New Roman" w:hAnsi="Times New Roman" w:cs="Times New Roman"/>
          <w:caps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7686" cy="269168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4630" t="13873" r="14079" b="5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86" cy="269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Pr="003E0653" w:rsidRDefault="00A93298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sz w:val="28"/>
          <w:szCs w:val="28"/>
        </w:rPr>
        <w:t>1. We can use some pictures such that the answer is formed by their letters.</w:t>
      </w:r>
    </w:p>
    <w:p w:rsidR="00005747" w:rsidRDefault="00005747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sz w:val="28"/>
          <w:szCs w:val="28"/>
        </w:rPr>
        <w:t>This could be the first question. "WELCOME" could be encrypted.</w:t>
      </w:r>
    </w:p>
    <w:p w:rsidR="003E0653" w:rsidRDefault="003E06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0653" w:rsidRPr="003E0653" w:rsidRDefault="003E0653" w:rsidP="003E065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3298" w:rsidRPr="003E0653" w:rsidRDefault="00A93298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3035" cy="264660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4258" r="1192" b="6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035" cy="264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298" w:rsidRPr="003E0653" w:rsidRDefault="00A93298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sz w:val="28"/>
          <w:szCs w:val="28"/>
        </w:rPr>
        <w:t>2. We can quote any famous line of some person or book and give the hex pattern. It has to be decoded to get the answer.</w:t>
      </w:r>
    </w:p>
    <w:p w:rsidR="00005747" w:rsidRPr="003E0653" w:rsidRDefault="00005747" w:rsidP="003E0653">
      <w:pPr>
        <w:spacing w:after="0"/>
        <w:rPr>
          <w:rFonts w:ascii="Times New Roman" w:hAnsi="Times New Roman" w:cs="Times New Roman"/>
          <w:i/>
          <w:iCs/>
          <w:color w:val="545454"/>
          <w:sz w:val="28"/>
          <w:szCs w:val="28"/>
          <w:shd w:val="clear" w:color="auto" w:fill="FFFFFF"/>
        </w:rPr>
      </w:pPr>
      <w:r w:rsidRPr="003E0653">
        <w:rPr>
          <w:rFonts w:ascii="Times New Roman" w:hAnsi="Times New Roman" w:cs="Times New Roman"/>
          <w:sz w:val="28"/>
          <w:szCs w:val="28"/>
        </w:rPr>
        <w:t xml:space="preserve">ex: </w:t>
      </w:r>
      <w:r w:rsidRPr="003E0653">
        <w:rPr>
          <w:rFonts w:ascii="Times New Roman" w:hAnsi="Times New Roman" w:cs="Times New Roman"/>
          <w:i/>
          <w:iCs/>
          <w:color w:val="545454"/>
          <w:sz w:val="28"/>
          <w:szCs w:val="28"/>
          <w:shd w:val="clear" w:color="auto" w:fill="FFFFFF"/>
        </w:rPr>
        <w:t>The greatest enemy of knowledge is not ignorance, it is the illusion of knowledge</w:t>
      </w:r>
    </w:p>
    <w:p w:rsidR="00005747" w:rsidRDefault="00005747" w:rsidP="003E0653">
      <w:pPr>
        <w:spacing w:after="0"/>
        <w:rPr>
          <w:rFonts w:ascii="Times New Roman" w:hAnsi="Times New Roman" w:cs="Times New Roman"/>
          <w:iCs/>
          <w:color w:val="545454"/>
          <w:sz w:val="28"/>
          <w:szCs w:val="28"/>
          <w:shd w:val="clear" w:color="auto" w:fill="FFFFFF"/>
        </w:rPr>
      </w:pPr>
      <w:r w:rsidRPr="003E0653">
        <w:rPr>
          <w:rFonts w:ascii="Times New Roman" w:hAnsi="Times New Roman" w:cs="Times New Roman"/>
          <w:iCs/>
          <w:color w:val="545454"/>
          <w:sz w:val="28"/>
          <w:szCs w:val="28"/>
          <w:shd w:val="clear" w:color="auto" w:fill="FFFFFF"/>
        </w:rPr>
        <w:t>This was quoted by Stephen Hawking. When they go to his website, there is a book "George and the blue moon". We can encrypt name of this book.</w:t>
      </w:r>
    </w:p>
    <w:p w:rsidR="003E0653" w:rsidRDefault="003E0653">
      <w:pPr>
        <w:rPr>
          <w:rFonts w:ascii="Times New Roman" w:hAnsi="Times New Roman" w:cs="Times New Roman"/>
          <w:iCs/>
          <w:color w:val="54545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545454"/>
          <w:sz w:val="28"/>
          <w:szCs w:val="28"/>
          <w:shd w:val="clear" w:color="auto" w:fill="FFFFFF"/>
        </w:rPr>
        <w:br w:type="page"/>
      </w:r>
    </w:p>
    <w:p w:rsidR="003E0653" w:rsidRPr="003E0653" w:rsidRDefault="003E0653" w:rsidP="003E065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93298" w:rsidRPr="003E0653" w:rsidRDefault="0039584E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5418" cy="1481870"/>
            <wp:effectExtent l="19050" t="0" r="388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7553" r="1960" b="28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18" cy="148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Pr="003E0653" w:rsidRDefault="0039584E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sz w:val="28"/>
          <w:szCs w:val="28"/>
        </w:rPr>
        <w:t>3. We can quote something rare about a country. The name will be hidden by flag signals.</w:t>
      </w:r>
    </w:p>
    <w:p w:rsidR="00005747" w:rsidRPr="003E0653" w:rsidRDefault="003E0653" w:rsidP="003E0653">
      <w:pPr>
        <w:spacing w:after="0"/>
        <w:rPr>
          <w:rFonts w:ascii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shd w:val="clear" w:color="auto" w:fill="FAFAFA"/>
        </w:rPr>
      </w:pPr>
      <w:r w:rsidRPr="003E0653">
        <w:rPr>
          <w:rFonts w:ascii="Times New Roman" w:hAnsi="Times New Roman" w:cs="Times New Roman"/>
          <w:b/>
          <w:bCs/>
          <w:color w:val="333333"/>
          <w:sz w:val="28"/>
          <w:szCs w:val="28"/>
          <w:bdr w:val="none" w:sz="0" w:space="0" w:color="auto" w:frame="1"/>
          <w:shd w:val="clear" w:color="auto" w:fill="FAFAFA"/>
        </w:rPr>
        <w:t> In Niue, an island nation in the South Pacific, its coins feature Disney and “Star Wars” characters.</w:t>
      </w:r>
    </w:p>
    <w:p w:rsidR="003E0653" w:rsidRDefault="003E0653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104228" cy="1171977"/>
            <wp:effectExtent l="19050" t="0" r="672" b="0"/>
            <wp:docPr id="4" name="Picture 1" descr="Some of the coins on the island of Niue feature Disney characters like Mickey Mouse and have become collector's items around the world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me of the coins on the island of Niue feature Disney characters like Mickey Mouse and have become collector's items around the world. 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375" cy="117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0653">
        <w:rPr>
          <w:rFonts w:ascii="Times New Roman" w:hAnsi="Times New Roman" w:cs="Times New Roman"/>
          <w:sz w:val="28"/>
          <w:szCs w:val="28"/>
        </w:rPr>
        <w:t>We can put this image and four flags below it with "NIUE" encrypted.</w:t>
      </w:r>
    </w:p>
    <w:p w:rsidR="003E0653" w:rsidRDefault="003E06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0653" w:rsidRPr="003E0653" w:rsidRDefault="003E0653" w:rsidP="003E065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9584E" w:rsidRPr="003E0653" w:rsidRDefault="0039584E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30810" cy="2627290"/>
            <wp:effectExtent l="19050" t="0" r="779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038" t="14649" r="16142" b="6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10" cy="262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4E" w:rsidRDefault="0039584E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sz w:val="28"/>
          <w:szCs w:val="28"/>
        </w:rPr>
        <w:t>4. We can encode any event of innerve and in the address bar put innerve-website. They have to go to the website and the answer will be the name of event.</w:t>
      </w:r>
    </w:p>
    <w:p w:rsidR="0039584E" w:rsidRDefault="0039584E" w:rsidP="00F9262E">
      <w:pPr>
        <w:rPr>
          <w:rFonts w:ascii="Times New Roman" w:hAnsi="Times New Roman" w:cs="Times New Roman"/>
          <w:sz w:val="28"/>
          <w:szCs w:val="28"/>
        </w:rPr>
      </w:pPr>
    </w:p>
    <w:p w:rsidR="003E0653" w:rsidRDefault="003E06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0653" w:rsidRPr="003E0653" w:rsidRDefault="003E0653" w:rsidP="003E065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52B41" w:rsidRPr="003E0653" w:rsidRDefault="00A52B41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E0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63930" cy="2672367"/>
            <wp:effectExtent l="19050" t="0" r="322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3878" r="34985" b="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30" cy="267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63C" w:rsidRPr="003E0653" w:rsidRDefault="00F9262E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60063C" w:rsidRPr="003E0653">
        <w:rPr>
          <w:rFonts w:ascii="Times New Roman" w:hAnsi="Times New Roman" w:cs="Times New Roman"/>
          <w:sz w:val="28"/>
          <w:szCs w:val="28"/>
        </w:rPr>
        <w:t>. We can encrypt the answer of any question in this way.</w:t>
      </w:r>
    </w:p>
    <w:p w:rsidR="00A93298" w:rsidRPr="003E0653" w:rsidRDefault="00CC496B" w:rsidP="003E065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1888607" cy="1062507"/>
            <wp:effectExtent l="19050" t="0" r="0" b="0"/>
            <wp:docPr id="7" name="Picture 4" descr="Image result for bermuda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bermuda triangl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584" cy="106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We can put this image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bermuda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triangle which is also known as devil's triangle. We could encrypt "devil" in the above manner.</w:t>
      </w:r>
    </w:p>
    <w:sectPr w:rsidR="00A93298" w:rsidRPr="003E0653" w:rsidSect="00126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/>
  <w:defaultTabStop w:val="720"/>
  <w:characterSpacingControl w:val="doNotCompress"/>
  <w:compat/>
  <w:rsids>
    <w:rsidRoot w:val="00A93298"/>
    <w:rsid w:val="00005747"/>
    <w:rsid w:val="0012648E"/>
    <w:rsid w:val="0039584E"/>
    <w:rsid w:val="003A7D13"/>
    <w:rsid w:val="003E0653"/>
    <w:rsid w:val="0060063C"/>
    <w:rsid w:val="00890AEF"/>
    <w:rsid w:val="00996C66"/>
    <w:rsid w:val="00A52B41"/>
    <w:rsid w:val="00A93298"/>
    <w:rsid w:val="00CC496B"/>
    <w:rsid w:val="00F92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ASC</dc:creator>
  <cp:lastModifiedBy>ASC</cp:lastModifiedBy>
  <cp:revision>8</cp:revision>
  <dcterms:created xsi:type="dcterms:W3CDTF">2017-09-02T18:10:00Z</dcterms:created>
  <dcterms:modified xsi:type="dcterms:W3CDTF">2017-09-03T07:43:00Z</dcterms:modified>
</cp:coreProperties>
</file>