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5161B" w14:textId="77777777" w:rsidR="00B12C56" w:rsidRDefault="00B12C56" w:rsidP="00B12C56">
      <w:pPr>
        <w:rPr>
          <w:b/>
        </w:rPr>
      </w:pPr>
      <w:r>
        <w:rPr>
          <w:b/>
        </w:rPr>
        <w:t>Iteration 2.</w:t>
      </w:r>
    </w:p>
    <w:p w14:paraId="3D5DC23B" w14:textId="77777777" w:rsidR="00B12C56" w:rsidRDefault="00B12C56" w:rsidP="00B12C56">
      <w:pPr>
        <w:numPr>
          <w:ilvl w:val="0"/>
          <w:numId w:val="2"/>
        </w:numPr>
        <w:rPr>
          <w:b/>
        </w:rPr>
      </w:pPr>
      <w:r>
        <w:rPr>
          <w:b/>
        </w:rPr>
        <w:t>5 points</w:t>
      </w:r>
    </w:p>
    <w:p w14:paraId="50F122A8" w14:textId="77777777" w:rsidR="00B12C56" w:rsidRDefault="00B12C56" w:rsidP="00B12C56">
      <w:pPr>
        <w:jc w:val="both"/>
      </w:pPr>
      <w:r>
        <w:t>In the previous iteration, the replication was blocking for all secondaries, i.e. to return a response to the client we should receive acknowledgements (ACK) from all secondaries.</w:t>
      </w:r>
    </w:p>
    <w:p w14:paraId="4DCB5CF9" w14:textId="77777777" w:rsidR="00B12C56" w:rsidRDefault="00B12C56" w:rsidP="00B12C56"/>
    <w:p w14:paraId="0DBAA369" w14:textId="77777777" w:rsidR="00B12C56" w:rsidRDefault="00B12C56" w:rsidP="00B12C56">
      <w:r>
        <w:rPr>
          <w:noProof/>
        </w:rPr>
        <w:drawing>
          <wp:inline distT="114300" distB="114300" distL="114300" distR="114300" wp14:anchorId="288568C4" wp14:editId="2110E266">
            <wp:extent cx="5853113" cy="3761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4647" t="5772" r="12820"/>
                    <a:stretch>
                      <a:fillRect/>
                    </a:stretch>
                  </pic:blipFill>
                  <pic:spPr>
                    <a:xfrm>
                      <a:off x="0" y="0"/>
                      <a:ext cx="5853113" cy="3761903"/>
                    </a:xfrm>
                    <a:prstGeom prst="rect">
                      <a:avLst/>
                    </a:prstGeom>
                    <a:ln/>
                  </pic:spPr>
                </pic:pic>
              </a:graphicData>
            </a:graphic>
          </wp:inline>
        </w:drawing>
      </w:r>
    </w:p>
    <w:p w14:paraId="4C1BBCA6" w14:textId="77777777" w:rsidR="00B12C56" w:rsidRDefault="00B12C56" w:rsidP="00B12C56"/>
    <w:p w14:paraId="5F210D69" w14:textId="77777777" w:rsidR="00B12C56" w:rsidRDefault="00B12C56" w:rsidP="00B12C56">
      <w:r>
        <w:t xml:space="preserve">Current iteration should provide tunable semi-synchronicity for replication, by defining </w:t>
      </w:r>
      <w:r>
        <w:rPr>
          <w:i/>
        </w:rPr>
        <w:t>write concern</w:t>
      </w:r>
      <w:r>
        <w:t xml:space="preserve"> parameters. </w:t>
      </w:r>
    </w:p>
    <w:p w14:paraId="120C5E92" w14:textId="77777777" w:rsidR="00B12C56" w:rsidRDefault="00B12C56" w:rsidP="00B12C56">
      <w:pPr>
        <w:numPr>
          <w:ilvl w:val="0"/>
          <w:numId w:val="1"/>
        </w:numPr>
        <w:pBdr>
          <w:top w:val="nil"/>
          <w:left w:val="nil"/>
          <w:bottom w:val="nil"/>
          <w:right w:val="nil"/>
          <w:between w:val="nil"/>
        </w:pBdr>
      </w:pPr>
      <w:r>
        <w:t xml:space="preserve">client POST request in addition to the message should also contain </w:t>
      </w:r>
      <w:r>
        <w:rPr>
          <w:i/>
        </w:rPr>
        <w:t>write concern</w:t>
      </w:r>
      <w:r>
        <w:t xml:space="preserve"> parameter </w:t>
      </w:r>
      <w:r>
        <w:rPr>
          <w:i/>
        </w:rPr>
        <w:t>w=1,2,3,..,n</w:t>
      </w:r>
    </w:p>
    <w:p w14:paraId="7F94D051" w14:textId="77777777" w:rsidR="00B12C56" w:rsidRDefault="00B12C56" w:rsidP="00B12C56">
      <w:pPr>
        <w:numPr>
          <w:ilvl w:val="0"/>
          <w:numId w:val="1"/>
        </w:numPr>
        <w:pBdr>
          <w:top w:val="nil"/>
          <w:left w:val="nil"/>
          <w:bottom w:val="nil"/>
          <w:right w:val="nil"/>
          <w:between w:val="nil"/>
        </w:pBdr>
      </w:pPr>
      <w:r>
        <w:rPr>
          <w:i/>
        </w:rPr>
        <w:t>w</w:t>
      </w:r>
      <w:r>
        <w:t xml:space="preserve"> value specifies how many ACKs the master should receive from secondaries before responding to the client</w:t>
      </w:r>
    </w:p>
    <w:p w14:paraId="0B08A5FF" w14:textId="77777777" w:rsidR="00B12C56" w:rsidRDefault="00B12C56" w:rsidP="00B12C56">
      <w:pPr>
        <w:pBdr>
          <w:top w:val="nil"/>
          <w:left w:val="nil"/>
          <w:bottom w:val="nil"/>
          <w:right w:val="nil"/>
          <w:between w:val="nil"/>
        </w:pBdr>
        <w:ind w:left="720"/>
      </w:pPr>
      <w:r>
        <w:rPr>
          <w:i/>
        </w:rPr>
        <w:t>w = 1</w:t>
      </w:r>
      <w:r>
        <w:t xml:space="preserve"> - only from master</w:t>
      </w:r>
    </w:p>
    <w:p w14:paraId="65D4D0C5" w14:textId="77777777" w:rsidR="00B12C56" w:rsidRDefault="00B12C56" w:rsidP="00B12C56">
      <w:pPr>
        <w:pBdr>
          <w:top w:val="nil"/>
          <w:left w:val="nil"/>
          <w:bottom w:val="nil"/>
          <w:right w:val="nil"/>
          <w:between w:val="nil"/>
        </w:pBdr>
        <w:ind w:left="720"/>
      </w:pPr>
      <w:r>
        <w:rPr>
          <w:i/>
        </w:rPr>
        <w:t>w = 2</w:t>
      </w:r>
      <w:r>
        <w:t xml:space="preserve"> - from master and one secondary</w:t>
      </w:r>
    </w:p>
    <w:p w14:paraId="305A0B0E" w14:textId="77777777" w:rsidR="00B12C56" w:rsidRDefault="00B12C56" w:rsidP="00B12C56">
      <w:pPr>
        <w:pBdr>
          <w:top w:val="nil"/>
          <w:left w:val="nil"/>
          <w:bottom w:val="nil"/>
          <w:right w:val="nil"/>
          <w:between w:val="nil"/>
        </w:pBdr>
        <w:ind w:left="720"/>
      </w:pPr>
      <w:r>
        <w:rPr>
          <w:i/>
        </w:rPr>
        <w:t>w = 3</w:t>
      </w:r>
      <w:r>
        <w:t xml:space="preserve"> - from master and two secondaries </w:t>
      </w:r>
    </w:p>
    <w:p w14:paraId="0966EABC" w14:textId="77777777" w:rsidR="00B12C56" w:rsidRDefault="00B12C56" w:rsidP="00B12C56"/>
    <w:p w14:paraId="4C47EF2F" w14:textId="77777777" w:rsidR="00B12C56" w:rsidRDefault="00B12C56" w:rsidP="00B12C56">
      <w:r>
        <w:t>Please emulate the replica’s inconsistency (and eventual consistency) with the master by introducing the artificial delay on the secondary node. In this case, the master and secondary should temporarily return different lists of messages.</w:t>
      </w:r>
    </w:p>
    <w:p w14:paraId="7EAFC373" w14:textId="77777777" w:rsidR="00B12C56" w:rsidRDefault="00B12C56" w:rsidP="00B12C56">
      <w:r>
        <w:t>Add logic for messages deduplication and to guarantee the total ordering of messages.</w:t>
      </w:r>
    </w:p>
    <w:p w14:paraId="37EA09C4" w14:textId="77777777" w:rsidR="00B12C56" w:rsidRDefault="00B12C56" w:rsidP="00B12C56"/>
    <w:p w14:paraId="0467C3EF" w14:textId="3176DF6A" w:rsidR="00AD1A61" w:rsidRDefault="00AD1A61"/>
    <w:p w14:paraId="3865B289" w14:textId="307F011F" w:rsidR="0003159B" w:rsidRDefault="0003159B"/>
    <w:p w14:paraId="135AC374" w14:textId="1C08EDAB" w:rsidR="0003159B" w:rsidRDefault="0003159B"/>
    <w:p w14:paraId="1D927943" w14:textId="1742C567" w:rsidR="0003159B" w:rsidRDefault="0003159B"/>
    <w:p w14:paraId="779BAD86" w14:textId="2A5CD4DC" w:rsidR="0003159B" w:rsidRDefault="0003159B"/>
    <w:p w14:paraId="465EB40B" w14:textId="3A2DE5B6" w:rsidR="0003159B" w:rsidRDefault="0003159B"/>
    <w:p w14:paraId="0DD2372F" w14:textId="549BC52A" w:rsidR="0003159B" w:rsidRDefault="0003159B"/>
    <w:p w14:paraId="76E7B3D9" w14:textId="31EB72A3" w:rsidR="0003159B" w:rsidRDefault="0003159B"/>
    <w:p w14:paraId="309992C9" w14:textId="15C035AA" w:rsidR="0003159B" w:rsidRDefault="0003159B"/>
    <w:p w14:paraId="09D76ADE" w14:textId="282B6B4A" w:rsidR="0003159B" w:rsidRDefault="0003159B"/>
    <w:p w14:paraId="24BFC8E8" w14:textId="6AF58551" w:rsidR="0003159B" w:rsidRDefault="0003159B">
      <w:r w:rsidRPr="0003159B">
        <w:lastRenderedPageBreak/>
        <w:drawing>
          <wp:inline distT="0" distB="0" distL="0" distR="0" wp14:anchorId="680855FB" wp14:editId="4872D3E9">
            <wp:extent cx="5006340" cy="2543422"/>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1078" cy="2545829"/>
                    </a:xfrm>
                    <a:prstGeom prst="rect">
                      <a:avLst/>
                    </a:prstGeom>
                  </pic:spPr>
                </pic:pic>
              </a:graphicData>
            </a:graphic>
          </wp:inline>
        </w:drawing>
      </w:r>
    </w:p>
    <w:p w14:paraId="4E8ACB0A" w14:textId="3D9C0EF5" w:rsidR="0003159B" w:rsidRDefault="0003159B"/>
    <w:p w14:paraId="26F69C0E" w14:textId="6B24F40F" w:rsidR="0003159B" w:rsidRPr="00FB16AB" w:rsidRDefault="0003159B">
      <w:pPr>
        <w:rPr>
          <w:lang w:val="en-US"/>
        </w:rPr>
      </w:pPr>
      <w:r w:rsidRPr="0003159B">
        <w:drawing>
          <wp:inline distT="0" distB="0" distL="0" distR="0" wp14:anchorId="67E167E8" wp14:editId="2BD905C3">
            <wp:extent cx="5059680" cy="1035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632" cy="1041383"/>
                    </a:xfrm>
                    <a:prstGeom prst="rect">
                      <a:avLst/>
                    </a:prstGeom>
                  </pic:spPr>
                </pic:pic>
              </a:graphicData>
            </a:graphic>
          </wp:inline>
        </w:drawing>
      </w:r>
    </w:p>
    <w:p w14:paraId="03B3C29D" w14:textId="12AEF9B8" w:rsidR="0003159B" w:rsidRDefault="0003159B" w:rsidP="0003159B"/>
    <w:p w14:paraId="56246056" w14:textId="77777777" w:rsidR="0003159B" w:rsidRDefault="0003159B" w:rsidP="0003159B">
      <w:pPr>
        <w:pStyle w:val="NormalWeb"/>
      </w:pPr>
      <w:r>
        <w:t>Ми виконаємо POST-запити з різними значеннями w, щоб перевірити semi-synchronicity, а потім GET-запити, щоб продемонструвати тимчасову невідповідність.</w:t>
      </w:r>
    </w:p>
    <w:p w14:paraId="5DAEC79B" w14:textId="459B6222" w:rsidR="0003159B" w:rsidRDefault="0003159B" w:rsidP="0003159B">
      <w:pPr>
        <w:pStyle w:val="NormalWeb"/>
      </w:pPr>
      <w:r>
        <w:t>POST-запит з w=1 (тільки Master)</w:t>
      </w:r>
      <w:r>
        <w:t>:</w:t>
      </w:r>
    </w:p>
    <w:p w14:paraId="75107BC7" w14:textId="5C401265" w:rsidR="0003159B" w:rsidRDefault="0003159B" w:rsidP="0003159B">
      <w:pPr>
        <w:pStyle w:val="NormalWeb"/>
      </w:pPr>
      <w:r w:rsidRPr="0003159B">
        <w:drawing>
          <wp:inline distT="0" distB="0" distL="0" distR="0" wp14:anchorId="5C52A169" wp14:editId="418A70CA">
            <wp:extent cx="6120765" cy="31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13690"/>
                    </a:xfrm>
                    <a:prstGeom prst="rect">
                      <a:avLst/>
                    </a:prstGeom>
                  </pic:spPr>
                </pic:pic>
              </a:graphicData>
            </a:graphic>
          </wp:inline>
        </w:drawing>
      </w:r>
    </w:p>
    <w:p w14:paraId="210E8363" w14:textId="3A492695" w:rsidR="00F86D74" w:rsidRPr="00F86D74" w:rsidRDefault="00F86D74" w:rsidP="0003159B">
      <w:pPr>
        <w:pStyle w:val="NormalWeb"/>
        <w:rPr>
          <w:lang w:val="en-US"/>
        </w:rPr>
      </w:pPr>
      <w:r>
        <w:t>Логи:</w:t>
      </w:r>
    </w:p>
    <w:p w14:paraId="180FD1F9" w14:textId="32F515E5" w:rsidR="0003159B" w:rsidRDefault="0003159B" w:rsidP="0003159B">
      <w:pPr>
        <w:pStyle w:val="NormalWeb"/>
      </w:pPr>
      <w:r w:rsidRPr="0003159B">
        <w:rPr>
          <w:lang w:val="en-US"/>
        </w:rPr>
        <w:drawing>
          <wp:inline distT="0" distB="0" distL="0" distR="0" wp14:anchorId="573AAEE4" wp14:editId="44F6A817">
            <wp:extent cx="6120765" cy="756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756920"/>
                    </a:xfrm>
                    <a:prstGeom prst="rect">
                      <a:avLst/>
                    </a:prstGeom>
                  </pic:spPr>
                </pic:pic>
              </a:graphicData>
            </a:graphic>
          </wp:inline>
        </w:drawing>
      </w:r>
    </w:p>
    <w:p w14:paraId="7F55BD1E" w14:textId="1F5EF90B" w:rsidR="00FB16AB" w:rsidRPr="00FB16AB" w:rsidRDefault="00FB16AB" w:rsidP="0003159B">
      <w:pPr>
        <w:pStyle w:val="NormalWeb"/>
      </w:pPr>
      <w:r>
        <w:t>Із завершеною реплікацією:</w:t>
      </w:r>
    </w:p>
    <w:p w14:paraId="067D5F88" w14:textId="53A9CDC9" w:rsidR="00FB16AB" w:rsidRDefault="00FB16AB" w:rsidP="0003159B">
      <w:pPr>
        <w:pStyle w:val="NormalWeb"/>
      </w:pPr>
      <w:r w:rsidRPr="00FB16AB">
        <w:drawing>
          <wp:inline distT="0" distB="0" distL="0" distR="0" wp14:anchorId="00612C9C" wp14:editId="2184A72C">
            <wp:extent cx="5562600" cy="16579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3571" cy="1661258"/>
                    </a:xfrm>
                    <a:prstGeom prst="rect">
                      <a:avLst/>
                    </a:prstGeom>
                  </pic:spPr>
                </pic:pic>
              </a:graphicData>
            </a:graphic>
          </wp:inline>
        </w:drawing>
      </w:r>
    </w:p>
    <w:p w14:paraId="34486CFD" w14:textId="0FF21853" w:rsidR="00FB16AB" w:rsidRDefault="00FB16AB" w:rsidP="0003159B">
      <w:pPr>
        <w:pStyle w:val="NormalWeb"/>
      </w:pPr>
    </w:p>
    <w:p w14:paraId="559BF0C2" w14:textId="5A701CB0" w:rsidR="00FB16AB" w:rsidRDefault="00FB16AB" w:rsidP="0003159B">
      <w:pPr>
        <w:pStyle w:val="NormalWeb"/>
      </w:pPr>
    </w:p>
    <w:p w14:paraId="4BF06CD6" w14:textId="60988195" w:rsidR="00FB16AB" w:rsidRDefault="00FB16AB" w:rsidP="0003159B">
      <w:pPr>
        <w:pStyle w:val="NormalWeb"/>
      </w:pPr>
      <w:r>
        <w:lastRenderedPageBreak/>
        <w:t>POST-запит з w=2 (Master + 1 Secondary):</w:t>
      </w:r>
    </w:p>
    <w:p w14:paraId="7E935DF2" w14:textId="61FFCB75" w:rsidR="00FB16AB" w:rsidRDefault="00FB16AB" w:rsidP="0003159B">
      <w:pPr>
        <w:pStyle w:val="NormalWeb"/>
      </w:pPr>
      <w:r w:rsidRPr="00FB16AB">
        <w:drawing>
          <wp:inline distT="0" distB="0" distL="0" distR="0" wp14:anchorId="3C826259" wp14:editId="53060802">
            <wp:extent cx="6120765" cy="302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02895"/>
                    </a:xfrm>
                    <a:prstGeom prst="rect">
                      <a:avLst/>
                    </a:prstGeom>
                  </pic:spPr>
                </pic:pic>
              </a:graphicData>
            </a:graphic>
          </wp:inline>
        </w:drawing>
      </w:r>
    </w:p>
    <w:p w14:paraId="490B35A1" w14:textId="77777777" w:rsidR="00FB16AB" w:rsidRDefault="00FB16AB" w:rsidP="00FB16AB">
      <w:pPr>
        <w:pStyle w:val="NormalWeb"/>
      </w:pPr>
      <w:r>
        <w:t>GET-запити для перевірки eventual consistency:</w:t>
      </w:r>
    </w:p>
    <w:p w14:paraId="0B1183C1" w14:textId="0E080CE7" w:rsidR="00FB16AB" w:rsidRDefault="00FB16AB" w:rsidP="0003159B">
      <w:pPr>
        <w:pStyle w:val="NormalWeb"/>
      </w:pPr>
      <w:r w:rsidRPr="00FB16AB">
        <w:drawing>
          <wp:inline distT="0" distB="0" distL="0" distR="0" wp14:anchorId="7DCA60E2" wp14:editId="523673DF">
            <wp:extent cx="6120765" cy="1805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805305"/>
                    </a:xfrm>
                    <a:prstGeom prst="rect">
                      <a:avLst/>
                    </a:prstGeom>
                  </pic:spPr>
                </pic:pic>
              </a:graphicData>
            </a:graphic>
          </wp:inline>
        </w:drawing>
      </w:r>
    </w:p>
    <w:p w14:paraId="65E3BA0E" w14:textId="4E154751" w:rsidR="00FB16AB" w:rsidRDefault="00FB16AB" w:rsidP="0003159B">
      <w:pPr>
        <w:pStyle w:val="NormalWeb"/>
      </w:pPr>
      <w:r w:rsidRPr="00FB16AB">
        <w:drawing>
          <wp:inline distT="0" distB="0" distL="0" distR="0" wp14:anchorId="303A8521" wp14:editId="15B4C9AE">
            <wp:extent cx="6120765"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581275"/>
                    </a:xfrm>
                    <a:prstGeom prst="rect">
                      <a:avLst/>
                    </a:prstGeom>
                  </pic:spPr>
                </pic:pic>
              </a:graphicData>
            </a:graphic>
          </wp:inline>
        </w:drawing>
      </w:r>
    </w:p>
    <w:p w14:paraId="215DC27F" w14:textId="259762CD" w:rsidR="00FB16AB" w:rsidRDefault="00FB16AB" w:rsidP="0003159B">
      <w:pPr>
        <w:pStyle w:val="NormalWeb"/>
      </w:pPr>
    </w:p>
    <w:p w14:paraId="3091AF88" w14:textId="255805E2" w:rsidR="00FB16AB" w:rsidRDefault="00FB16AB" w:rsidP="00FB16AB">
      <w:pPr>
        <w:pStyle w:val="NormalWeb"/>
      </w:pPr>
      <w:r>
        <w:t>POST-запит з w=3 (Master + 2 Secondary)</w:t>
      </w:r>
      <w:r>
        <w:t>:</w:t>
      </w:r>
    </w:p>
    <w:p w14:paraId="3CE6649A" w14:textId="63E7966D" w:rsidR="00FB16AB" w:rsidRDefault="00FB16AB" w:rsidP="00FB16AB">
      <w:pPr>
        <w:pStyle w:val="NormalWeb"/>
      </w:pPr>
      <w:r w:rsidRPr="00FB16AB">
        <w:drawing>
          <wp:inline distT="0" distB="0" distL="0" distR="0" wp14:anchorId="615BE01E" wp14:editId="6E12D7A4">
            <wp:extent cx="6120765" cy="269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69875"/>
                    </a:xfrm>
                    <a:prstGeom prst="rect">
                      <a:avLst/>
                    </a:prstGeom>
                  </pic:spPr>
                </pic:pic>
              </a:graphicData>
            </a:graphic>
          </wp:inline>
        </w:drawing>
      </w:r>
    </w:p>
    <w:p w14:paraId="4682CA82" w14:textId="65AE3F58" w:rsidR="00FB16AB" w:rsidRDefault="00FB16AB" w:rsidP="00FB16AB">
      <w:pPr>
        <w:pStyle w:val="NormalWeb"/>
      </w:pPr>
      <w:r w:rsidRPr="00FB16AB">
        <w:drawing>
          <wp:inline distT="0" distB="0" distL="0" distR="0" wp14:anchorId="5CEC1306" wp14:editId="416BF54C">
            <wp:extent cx="6120765" cy="1671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1671320"/>
                    </a:xfrm>
                    <a:prstGeom prst="rect">
                      <a:avLst/>
                    </a:prstGeom>
                  </pic:spPr>
                </pic:pic>
              </a:graphicData>
            </a:graphic>
          </wp:inline>
        </w:drawing>
      </w:r>
    </w:p>
    <w:p w14:paraId="68C111E5" w14:textId="7459A90D" w:rsidR="00FB16AB" w:rsidRDefault="00FB16AB" w:rsidP="00FB16AB">
      <w:pPr>
        <w:pStyle w:val="NormalWeb"/>
      </w:pPr>
      <w:r w:rsidRPr="00FB16AB">
        <w:lastRenderedPageBreak/>
        <w:drawing>
          <wp:inline distT="0" distB="0" distL="0" distR="0" wp14:anchorId="2EB74232" wp14:editId="359BC962">
            <wp:extent cx="6120765" cy="2862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862580"/>
                    </a:xfrm>
                    <a:prstGeom prst="rect">
                      <a:avLst/>
                    </a:prstGeom>
                  </pic:spPr>
                </pic:pic>
              </a:graphicData>
            </a:graphic>
          </wp:inline>
        </w:drawing>
      </w:r>
    </w:p>
    <w:p w14:paraId="3BB62C2A" w14:textId="77777777" w:rsidR="00FB16AB" w:rsidRPr="0003159B" w:rsidRDefault="00FB16AB" w:rsidP="0003159B">
      <w:pPr>
        <w:pStyle w:val="NormalWeb"/>
      </w:pPr>
    </w:p>
    <w:sectPr w:rsidR="00FB16AB" w:rsidRPr="0003159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76C7"/>
    <w:multiLevelType w:val="multilevel"/>
    <w:tmpl w:val="08146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530E38"/>
    <w:multiLevelType w:val="multilevel"/>
    <w:tmpl w:val="41CEF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34"/>
    <w:rsid w:val="0003159B"/>
    <w:rsid w:val="001B792F"/>
    <w:rsid w:val="00AD1A61"/>
    <w:rsid w:val="00B12C56"/>
    <w:rsid w:val="00B53B0C"/>
    <w:rsid w:val="00D43D34"/>
    <w:rsid w:val="00F86D74"/>
    <w:rsid w:val="00FB16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E2CF"/>
  <w15:chartTrackingRefBased/>
  <w15:docId w15:val="{7B5A8CB3-E33D-453B-ACE9-147DE0DC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56"/>
    <w:pPr>
      <w:spacing w:after="0" w:line="276" w:lineRule="auto"/>
    </w:pPr>
    <w:rPr>
      <w:rFonts w:ascii="Arial" w:eastAsia="Arial" w:hAnsi="Arial" w:cs="Arial"/>
      <w:lang w:val="en"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59B"/>
    <w:pPr>
      <w:spacing w:before="100" w:beforeAutospacing="1" w:after="100" w:afterAutospacing="1" w:line="240" w:lineRule="auto"/>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6595">
      <w:bodyDiv w:val="1"/>
      <w:marLeft w:val="0"/>
      <w:marRight w:val="0"/>
      <w:marTop w:val="0"/>
      <w:marBottom w:val="0"/>
      <w:divBdr>
        <w:top w:val="none" w:sz="0" w:space="0" w:color="auto"/>
        <w:left w:val="none" w:sz="0" w:space="0" w:color="auto"/>
        <w:bottom w:val="none" w:sz="0" w:space="0" w:color="auto"/>
        <w:right w:val="none" w:sz="0" w:space="0" w:color="auto"/>
      </w:divBdr>
    </w:div>
    <w:div w:id="313610401">
      <w:bodyDiv w:val="1"/>
      <w:marLeft w:val="0"/>
      <w:marRight w:val="0"/>
      <w:marTop w:val="0"/>
      <w:marBottom w:val="0"/>
      <w:divBdr>
        <w:top w:val="none" w:sz="0" w:space="0" w:color="auto"/>
        <w:left w:val="none" w:sz="0" w:space="0" w:color="auto"/>
        <w:bottom w:val="none" w:sz="0" w:space="0" w:color="auto"/>
        <w:right w:val="none" w:sz="0" w:space="0" w:color="auto"/>
      </w:divBdr>
    </w:div>
    <w:div w:id="575634266">
      <w:bodyDiv w:val="1"/>
      <w:marLeft w:val="0"/>
      <w:marRight w:val="0"/>
      <w:marTop w:val="0"/>
      <w:marBottom w:val="0"/>
      <w:divBdr>
        <w:top w:val="none" w:sz="0" w:space="0" w:color="auto"/>
        <w:left w:val="none" w:sz="0" w:space="0" w:color="auto"/>
        <w:bottom w:val="none" w:sz="0" w:space="0" w:color="auto"/>
        <w:right w:val="none" w:sz="0" w:space="0" w:color="auto"/>
      </w:divBdr>
    </w:div>
    <w:div w:id="2073187513">
      <w:bodyDiv w:val="1"/>
      <w:marLeft w:val="0"/>
      <w:marRight w:val="0"/>
      <w:marTop w:val="0"/>
      <w:marBottom w:val="0"/>
      <w:divBdr>
        <w:top w:val="none" w:sz="0" w:space="0" w:color="auto"/>
        <w:left w:val="none" w:sz="0" w:space="0" w:color="auto"/>
        <w:bottom w:val="none" w:sz="0" w:space="0" w:color="auto"/>
        <w:right w:val="none" w:sz="0" w:space="0" w:color="auto"/>
      </w:divBdr>
    </w:div>
    <w:div w:id="209735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859</Words>
  <Characters>491</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Легойда Юлія</dc:creator>
  <cp:keywords/>
  <dc:description/>
  <cp:lastModifiedBy>Легойда Юлія</cp:lastModifiedBy>
  <cp:revision>2</cp:revision>
  <dcterms:created xsi:type="dcterms:W3CDTF">2025-06-06T12:36:00Z</dcterms:created>
  <dcterms:modified xsi:type="dcterms:W3CDTF">2025-06-06T13:39:00Z</dcterms:modified>
</cp:coreProperties>
</file>