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84B1E" w14:textId="77777777" w:rsidR="003B0415" w:rsidRDefault="003B0415">
      <w:pPr>
        <w:jc w:val="center"/>
        <w:rPr>
          <w:rFonts w:ascii="Times New Roman" w:hAnsi="Times New Roman" w:cs="Times New Roman"/>
          <w:b/>
          <w:sz w:val="56"/>
        </w:rPr>
      </w:pPr>
    </w:p>
    <w:p w14:paraId="2036A77A" w14:textId="77777777" w:rsidR="003B0415" w:rsidRDefault="003B0415">
      <w:pPr>
        <w:jc w:val="center"/>
        <w:rPr>
          <w:rFonts w:ascii="Times New Roman" w:hAnsi="Times New Roman" w:cs="Times New Roman"/>
          <w:b/>
          <w:sz w:val="56"/>
        </w:rPr>
      </w:pPr>
    </w:p>
    <w:p w14:paraId="6BC3A43F" w14:textId="77777777" w:rsidR="003B0415" w:rsidRDefault="003B0415">
      <w:pPr>
        <w:jc w:val="center"/>
        <w:rPr>
          <w:rFonts w:ascii="Times New Roman" w:hAnsi="Times New Roman" w:cs="Times New Roman"/>
          <w:b/>
          <w:sz w:val="56"/>
        </w:rPr>
      </w:pPr>
    </w:p>
    <w:p w14:paraId="4B80F62E" w14:textId="0942B009" w:rsidR="00DB63C4" w:rsidRPr="003B0415" w:rsidRDefault="00EB2FA7">
      <w:pPr>
        <w:jc w:val="center"/>
        <w:rPr>
          <w:rFonts w:ascii="Times New Roman" w:hAnsi="Times New Roman" w:cs="Times New Roman"/>
          <w:sz w:val="56"/>
        </w:rPr>
      </w:pPr>
      <w:r w:rsidRPr="003B0415">
        <w:rPr>
          <w:rFonts w:ascii="Times New Roman" w:hAnsi="Times New Roman" w:cs="Times New Roman"/>
          <w:b/>
          <w:sz w:val="56"/>
        </w:rPr>
        <w:t>SSG</w:t>
      </w:r>
      <w:r w:rsidRPr="003B0415">
        <w:rPr>
          <w:rFonts w:ascii="Times New Roman" w:hAnsi="Times New Roman" w:cs="Times New Roman"/>
          <w:b/>
          <w:sz w:val="56"/>
        </w:rPr>
        <w:br/>
        <w:t xml:space="preserve">The </w:t>
      </w:r>
      <w:r w:rsidR="00505D64" w:rsidRPr="003B0415">
        <w:rPr>
          <w:rFonts w:ascii="Times New Roman" w:hAnsi="Times New Roman" w:cs="Times New Roman"/>
          <w:b/>
          <w:sz w:val="56"/>
        </w:rPr>
        <w:t>Shining</w:t>
      </w:r>
      <w:r w:rsidRPr="003B0415">
        <w:rPr>
          <w:rFonts w:ascii="Times New Roman" w:hAnsi="Times New Roman" w:cs="Times New Roman"/>
          <w:b/>
          <w:sz w:val="56"/>
        </w:rPr>
        <w:t xml:space="preserve"> Star Group of Companies</w:t>
      </w:r>
      <w:r w:rsidRPr="003B0415">
        <w:rPr>
          <w:rFonts w:ascii="Times New Roman" w:hAnsi="Times New Roman" w:cs="Times New Roman"/>
          <w:sz w:val="56"/>
        </w:rPr>
        <w:br/>
        <w:t xml:space="preserve"> </w:t>
      </w:r>
      <w:r w:rsidRPr="003B0415">
        <w:rPr>
          <w:rFonts w:ascii="Times New Roman" w:hAnsi="Times New Roman" w:cs="Times New Roman"/>
          <w:sz w:val="56"/>
        </w:rPr>
        <w:br/>
        <w:t>Motto: Building Trust Across Every Sector</w:t>
      </w:r>
    </w:p>
    <w:p w14:paraId="2D710EC4" w14:textId="77777777" w:rsidR="00DB63C4" w:rsidRPr="003B0415" w:rsidRDefault="00EB2FA7">
      <w:pPr>
        <w:jc w:val="center"/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</w:rPr>
        <w:br w:type="page"/>
      </w:r>
    </w:p>
    <w:p w14:paraId="655036B0" w14:textId="77777777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  <w:b/>
        </w:rPr>
        <w:lastRenderedPageBreak/>
        <w:t>1. Corporate Profile</w:t>
      </w:r>
    </w:p>
    <w:p w14:paraId="514EF4B3" w14:textId="5854C62B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</w:rPr>
        <w:t xml:space="preserve">Name: SSG — The </w:t>
      </w:r>
      <w:r w:rsidR="00505D64" w:rsidRPr="003B0415">
        <w:rPr>
          <w:rFonts w:ascii="Times New Roman" w:hAnsi="Times New Roman" w:cs="Times New Roman"/>
        </w:rPr>
        <w:t>Shining</w:t>
      </w:r>
      <w:r w:rsidRPr="003B0415">
        <w:rPr>
          <w:rFonts w:ascii="Times New Roman" w:hAnsi="Times New Roman" w:cs="Times New Roman"/>
        </w:rPr>
        <w:t xml:space="preserve"> Star Group of Companies</w:t>
      </w:r>
      <w:r w:rsidRPr="003B0415">
        <w:rPr>
          <w:rFonts w:ascii="Times New Roman" w:hAnsi="Times New Roman" w:cs="Times New Roman"/>
        </w:rPr>
        <w:br/>
        <w:t xml:space="preserve">Head Office: </w:t>
      </w:r>
      <w:proofErr w:type="spellStart"/>
      <w:r w:rsidRPr="003B0415">
        <w:rPr>
          <w:rFonts w:ascii="Times New Roman" w:hAnsi="Times New Roman" w:cs="Times New Roman"/>
        </w:rPr>
        <w:t>Manyoungar</w:t>
      </w:r>
      <w:proofErr w:type="spellEnd"/>
      <w:r w:rsidRPr="003B0415">
        <w:rPr>
          <w:rFonts w:ascii="Times New Roman" w:hAnsi="Times New Roman" w:cs="Times New Roman"/>
        </w:rPr>
        <w:t xml:space="preserve"> Broad Street, </w:t>
      </w:r>
      <w:proofErr w:type="spellStart"/>
      <w:r w:rsidRPr="003B0415">
        <w:rPr>
          <w:rFonts w:ascii="Times New Roman" w:hAnsi="Times New Roman" w:cs="Times New Roman"/>
        </w:rPr>
        <w:t>Chubor</w:t>
      </w:r>
      <w:proofErr w:type="spellEnd"/>
      <w:r w:rsidRPr="003B0415">
        <w:rPr>
          <w:rFonts w:ascii="Times New Roman" w:hAnsi="Times New Roman" w:cs="Times New Roman"/>
        </w:rPr>
        <w:t>, Old Road, Congo Town Community, D10, Montserrado, County, Republic of Liberia</w:t>
      </w:r>
      <w:r w:rsidRPr="003B0415">
        <w:rPr>
          <w:rFonts w:ascii="Times New Roman" w:hAnsi="Times New Roman" w:cs="Times New Roman"/>
        </w:rPr>
        <w:br/>
        <w:t>Founded: July 2022</w:t>
      </w:r>
      <w:r w:rsidRPr="003B0415">
        <w:rPr>
          <w:rFonts w:ascii="Times New Roman" w:hAnsi="Times New Roman" w:cs="Times New Roman"/>
        </w:rPr>
        <w:br/>
        <w:t>Ownership: 100% Liberian-Owned</w:t>
      </w:r>
      <w:r w:rsidRPr="003B0415">
        <w:rPr>
          <w:rFonts w:ascii="Times New Roman" w:hAnsi="Times New Roman" w:cs="Times New Roman"/>
        </w:rPr>
        <w:br/>
        <w:t>Sectors of Operation:</w:t>
      </w:r>
      <w:r w:rsidRPr="003B0415">
        <w:rPr>
          <w:rFonts w:ascii="Times New Roman" w:hAnsi="Times New Roman" w:cs="Times New Roman"/>
        </w:rPr>
        <w:br/>
        <w:t>- Security &amp; Safety Services</w:t>
      </w:r>
      <w:r w:rsidRPr="003B0415">
        <w:rPr>
          <w:rFonts w:ascii="Times New Roman" w:hAnsi="Times New Roman" w:cs="Times New Roman"/>
        </w:rPr>
        <w:br/>
        <w:t>- Construction &amp; Engineering</w:t>
      </w:r>
      <w:r w:rsidRPr="003B0415">
        <w:rPr>
          <w:rFonts w:ascii="Times New Roman" w:hAnsi="Times New Roman" w:cs="Times New Roman"/>
        </w:rPr>
        <w:br/>
        <w:t>- Auto Sales &amp; Spare Parts</w:t>
      </w:r>
      <w:r w:rsidRPr="003B0415">
        <w:rPr>
          <w:rFonts w:ascii="Times New Roman" w:hAnsi="Times New Roman" w:cs="Times New Roman"/>
        </w:rPr>
        <w:br/>
        <w:t>- Shipping &amp; Forwarding</w:t>
      </w:r>
      <w:r w:rsidRPr="003B0415">
        <w:rPr>
          <w:rFonts w:ascii="Times New Roman" w:hAnsi="Times New Roman" w:cs="Times New Roman"/>
        </w:rPr>
        <w:br/>
        <w:t>- Printing, Media &amp; Visibility Consultancy</w:t>
      </w:r>
      <w:r w:rsidRPr="003B0415">
        <w:rPr>
          <w:rFonts w:ascii="Times New Roman" w:hAnsi="Times New Roman" w:cs="Times New Roman"/>
        </w:rPr>
        <w:br/>
        <w:t>- Education &amp; Vocational Training</w:t>
      </w:r>
      <w:r w:rsidRPr="003B0415">
        <w:rPr>
          <w:rFonts w:ascii="Times New Roman" w:hAnsi="Times New Roman" w:cs="Times New Roman"/>
        </w:rPr>
        <w:br/>
        <w:t>- Health &amp; Insurance Services</w:t>
      </w:r>
    </w:p>
    <w:p w14:paraId="5D0E4D0B" w14:textId="77777777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  <w:b/>
        </w:rPr>
        <w:t>2. Brand Philosophy</w:t>
      </w:r>
    </w:p>
    <w:p w14:paraId="08AE8CEB" w14:textId="0BD0496A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</w:rPr>
        <w:t>Brand Promise: To deliver trustworthy, innovative, and people-centered services that improve lives and build national capacity across multiple industries.</w:t>
      </w:r>
      <w:r w:rsidRPr="003B0415">
        <w:rPr>
          <w:rFonts w:ascii="Times New Roman" w:hAnsi="Times New Roman" w:cs="Times New Roman"/>
        </w:rPr>
        <w:br/>
      </w:r>
      <w:r w:rsidRPr="003B0415">
        <w:rPr>
          <w:rFonts w:ascii="Times New Roman" w:hAnsi="Times New Roman" w:cs="Times New Roman"/>
        </w:rPr>
        <w:br/>
        <w:t>Mission: To empower communities and strengthen national development by providing reliable, quality, and affordable services across security, infrastructure, education, media, and healthcare.</w:t>
      </w:r>
      <w:r w:rsidRPr="003B0415">
        <w:rPr>
          <w:rFonts w:ascii="Times New Roman" w:hAnsi="Times New Roman" w:cs="Times New Roman"/>
        </w:rPr>
        <w:br/>
      </w:r>
      <w:r w:rsidRPr="003B0415">
        <w:rPr>
          <w:rFonts w:ascii="Times New Roman" w:hAnsi="Times New Roman" w:cs="Times New Roman"/>
        </w:rPr>
        <w:br/>
        <w:t xml:space="preserve">Vision: To be Liberia’s most trusted and diversified business group — a </w:t>
      </w:r>
      <w:r w:rsidR="00505D64" w:rsidRPr="003B0415">
        <w:rPr>
          <w:rFonts w:ascii="Times New Roman" w:hAnsi="Times New Roman" w:cs="Times New Roman"/>
        </w:rPr>
        <w:t>Shining</w:t>
      </w:r>
      <w:r w:rsidRPr="003B0415">
        <w:rPr>
          <w:rFonts w:ascii="Times New Roman" w:hAnsi="Times New Roman" w:cs="Times New Roman"/>
        </w:rPr>
        <w:t xml:space="preserve"> example of integrity, innovation, and excellence in every field.</w:t>
      </w:r>
      <w:r w:rsidRPr="003B0415">
        <w:rPr>
          <w:rFonts w:ascii="Times New Roman" w:hAnsi="Times New Roman" w:cs="Times New Roman"/>
        </w:rPr>
        <w:br/>
      </w:r>
      <w:r w:rsidRPr="003B0415">
        <w:rPr>
          <w:rFonts w:ascii="Times New Roman" w:hAnsi="Times New Roman" w:cs="Times New Roman"/>
        </w:rPr>
        <w:br/>
        <w:t>Core Values:</w:t>
      </w:r>
      <w:r w:rsidRPr="003B0415">
        <w:rPr>
          <w:rFonts w:ascii="Times New Roman" w:hAnsi="Times New Roman" w:cs="Times New Roman"/>
        </w:rPr>
        <w:br/>
        <w:t>- Integrity</w:t>
      </w:r>
      <w:r w:rsidRPr="003B0415">
        <w:rPr>
          <w:rFonts w:ascii="Times New Roman" w:hAnsi="Times New Roman" w:cs="Times New Roman"/>
        </w:rPr>
        <w:br/>
        <w:t>- Innovation</w:t>
      </w:r>
      <w:r w:rsidRPr="003B0415">
        <w:rPr>
          <w:rFonts w:ascii="Times New Roman" w:hAnsi="Times New Roman" w:cs="Times New Roman"/>
        </w:rPr>
        <w:br/>
        <w:t>- Quality</w:t>
      </w:r>
      <w:r w:rsidRPr="003B0415">
        <w:rPr>
          <w:rFonts w:ascii="Times New Roman" w:hAnsi="Times New Roman" w:cs="Times New Roman"/>
        </w:rPr>
        <w:br/>
        <w:t>- Teamwork</w:t>
      </w:r>
      <w:r w:rsidRPr="003B0415">
        <w:rPr>
          <w:rFonts w:ascii="Times New Roman" w:hAnsi="Times New Roman" w:cs="Times New Roman"/>
        </w:rPr>
        <w:br/>
        <w:t>- Service</w:t>
      </w:r>
    </w:p>
    <w:p w14:paraId="2B60D8C2" w14:textId="77777777" w:rsidR="00DB63C4" w:rsidRPr="003B0415" w:rsidRDefault="00DB63C4">
      <w:pPr>
        <w:rPr>
          <w:rFonts w:ascii="Times New Roman" w:hAnsi="Times New Roman" w:cs="Times New Roman"/>
        </w:rPr>
      </w:pPr>
    </w:p>
    <w:p w14:paraId="3D684598" w14:textId="77777777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  <w:b/>
        </w:rPr>
        <w:t>3. Brand Architecture</w:t>
      </w:r>
    </w:p>
    <w:p w14:paraId="6442BE1F" w14:textId="77777777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</w:rPr>
        <w:t>SSG will use a Branded House (Unified) model with sector-based sub-brands: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4088"/>
      </w:tblGrid>
      <w:tr w:rsidR="00DB63C4" w:rsidRPr="003B0415" w14:paraId="2CF8E818" w14:textId="77777777" w:rsidTr="00DB6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F84864C" w14:textId="77777777" w:rsidR="00DB63C4" w:rsidRPr="003B0415" w:rsidRDefault="00EB2FA7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3B0415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2690" w:type="dxa"/>
          </w:tcPr>
          <w:p w14:paraId="4A21060C" w14:textId="77777777" w:rsidR="00DB63C4" w:rsidRPr="003B0415" w:rsidRDefault="00EB2FA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3B0415">
              <w:rPr>
                <w:rFonts w:ascii="Times New Roman" w:hAnsi="Times New Roman" w:cs="Times New Roman"/>
              </w:rPr>
              <w:t>Official Name</w:t>
            </w:r>
          </w:p>
        </w:tc>
        <w:tc>
          <w:tcPr>
            <w:tcW w:w="4088" w:type="dxa"/>
          </w:tcPr>
          <w:p w14:paraId="6FF1DEB0" w14:textId="77777777" w:rsidR="00DB63C4" w:rsidRPr="003B0415" w:rsidRDefault="00EB2FA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3B0415">
              <w:rPr>
                <w:rFonts w:ascii="Times New Roman" w:hAnsi="Times New Roman" w:cs="Times New Roman"/>
              </w:rPr>
              <w:t>Brand Description</w:t>
            </w:r>
          </w:p>
        </w:tc>
      </w:tr>
      <w:tr w:rsidR="00DB63C4" w:rsidRPr="003B0415" w14:paraId="0B2169A4" w14:textId="77777777" w:rsidTr="00DB63C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C1E4F5" w:themeFill="accent1" w:themeFillTint="33"/>
          </w:tcPr>
          <w:p w14:paraId="63ECB8C2" w14:textId="77777777" w:rsidR="00DB63C4" w:rsidRPr="003B0415" w:rsidRDefault="00EB2FA7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3B0415">
              <w:rPr>
                <w:rFonts w:ascii="Times New Roman" w:hAnsi="Times New Roman" w:cs="Times New Roman"/>
              </w:rPr>
              <w:t>Media &amp; Communications</w:t>
            </w:r>
          </w:p>
          <w:p w14:paraId="0B78D4BA" w14:textId="77777777" w:rsidR="00DB63C4" w:rsidRPr="003B0415" w:rsidRDefault="00DB63C4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690" w:type="dxa"/>
            <w:shd w:val="clear" w:color="auto" w:fill="C1E4F5" w:themeFill="accent1" w:themeFillTint="33"/>
          </w:tcPr>
          <w:p w14:paraId="3585ACC7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0415">
              <w:rPr>
                <w:rFonts w:ascii="Times New Roman" w:hAnsi="Times New Roman" w:cs="Times New Roman"/>
              </w:rPr>
              <w:t xml:space="preserve">SSG Media &amp; Communications Consult </w:t>
            </w:r>
          </w:p>
          <w:p w14:paraId="64421386" w14:textId="77777777" w:rsidR="00DB63C4" w:rsidRPr="003B0415" w:rsidRDefault="00DB6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088" w:type="dxa"/>
            <w:shd w:val="clear" w:color="auto" w:fill="C1E4F5" w:themeFill="accent1" w:themeFillTint="33"/>
          </w:tcPr>
          <w:p w14:paraId="55F3F596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0415">
              <w:rPr>
                <w:rFonts w:ascii="Times New Roman" w:hAnsi="Times New Roman" w:cs="Times New Roman"/>
              </w:rPr>
              <w:t>Provides printing, media production, public relations, advertising, and visibility campaign management services</w:t>
            </w:r>
          </w:p>
        </w:tc>
      </w:tr>
      <w:tr w:rsidR="00DB63C4" w:rsidRPr="003B0415" w14:paraId="71442916" w14:textId="77777777" w:rsidTr="00DB63C4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BDE6C82" w14:textId="77777777" w:rsidR="00DB63C4" w:rsidRPr="003B0415" w:rsidRDefault="00EB2FA7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3B0415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2690" w:type="dxa"/>
          </w:tcPr>
          <w:p w14:paraId="3EF565FB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0415">
              <w:rPr>
                <w:rFonts w:ascii="Times New Roman" w:hAnsi="Times New Roman" w:cs="Times New Roman"/>
              </w:rPr>
              <w:t>SSG Construction &amp; Engineering</w:t>
            </w:r>
          </w:p>
        </w:tc>
        <w:tc>
          <w:tcPr>
            <w:tcW w:w="4088" w:type="dxa"/>
          </w:tcPr>
          <w:p w14:paraId="67563535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0415">
              <w:rPr>
                <w:rFonts w:ascii="Times New Roman" w:hAnsi="Times New Roman" w:cs="Times New Roman"/>
              </w:rPr>
              <w:t>Engages in construction, renovation, civil works, architecture, and related engineering projects within Liberia and abroad.</w:t>
            </w:r>
          </w:p>
        </w:tc>
      </w:tr>
      <w:tr w:rsidR="00DB63C4" w:rsidRPr="003B0415" w14:paraId="3C2BD3FC" w14:textId="77777777" w:rsidTr="00DB63C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C1E4F5" w:themeFill="accent1" w:themeFillTint="33"/>
          </w:tcPr>
          <w:p w14:paraId="5EE93457" w14:textId="77777777" w:rsidR="00DB63C4" w:rsidRPr="003B0415" w:rsidRDefault="00EB2FA7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3B0415">
              <w:rPr>
                <w:rFonts w:ascii="Times New Roman" w:hAnsi="Times New Roman" w:cs="Times New Roman"/>
              </w:rPr>
              <w:t>Auto &amp; Logistics</w:t>
            </w:r>
          </w:p>
        </w:tc>
        <w:tc>
          <w:tcPr>
            <w:tcW w:w="2690" w:type="dxa"/>
            <w:shd w:val="clear" w:color="auto" w:fill="C1E4F5" w:themeFill="accent1" w:themeFillTint="33"/>
          </w:tcPr>
          <w:p w14:paraId="3389D77B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0415">
              <w:rPr>
                <w:rFonts w:ascii="Times New Roman" w:hAnsi="Times New Roman" w:cs="Times New Roman"/>
              </w:rPr>
              <w:t xml:space="preserve">SSG Auto,&amp; Shipping </w:t>
            </w:r>
          </w:p>
        </w:tc>
        <w:tc>
          <w:tcPr>
            <w:tcW w:w="4088" w:type="dxa"/>
            <w:shd w:val="clear" w:color="auto" w:fill="C1E4F5" w:themeFill="accent1" w:themeFillTint="33"/>
          </w:tcPr>
          <w:p w14:paraId="4A1C5669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0415">
              <w:rPr>
                <w:rFonts w:ascii="Times New Roman" w:hAnsi="Times New Roman" w:cs="Times New Roman"/>
              </w:rPr>
              <w:t>Transportation, vehicle sales, spare parts, shipment, and forwarding.</w:t>
            </w:r>
          </w:p>
        </w:tc>
      </w:tr>
      <w:tr w:rsidR="00DB63C4" w:rsidRPr="003B0415" w14:paraId="1D8FCC23" w14:textId="77777777" w:rsidTr="00DB63C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8703C37" w14:textId="77777777" w:rsidR="00DB63C4" w:rsidRPr="003B0415" w:rsidRDefault="00EB2FA7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3B0415">
              <w:rPr>
                <w:rFonts w:ascii="Times New Roman" w:hAnsi="Times New Roman" w:cs="Times New Roman"/>
              </w:rPr>
              <w:t>Security</w:t>
            </w:r>
          </w:p>
          <w:p w14:paraId="04C309BD" w14:textId="77777777" w:rsidR="00DB63C4" w:rsidRPr="003B0415" w:rsidRDefault="00DB63C4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690" w:type="dxa"/>
          </w:tcPr>
          <w:p w14:paraId="49593F99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0415">
              <w:rPr>
                <w:rFonts w:ascii="Times New Roman" w:hAnsi="Times New Roman" w:cs="Times New Roman"/>
              </w:rPr>
              <w:t>SSG Security Group</w:t>
            </w:r>
          </w:p>
          <w:p w14:paraId="7FE9A34D" w14:textId="77777777" w:rsidR="00DB63C4" w:rsidRPr="003B0415" w:rsidRDefault="00DB6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088" w:type="dxa"/>
          </w:tcPr>
          <w:p w14:paraId="412AAF31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0415">
              <w:rPr>
                <w:rFonts w:ascii="Times New Roman" w:hAnsi="Times New Roman" w:cs="Times New Roman"/>
              </w:rPr>
              <w:t>Provides general and private security services including guarding, escorting, and protection of persons and property.</w:t>
            </w:r>
          </w:p>
        </w:tc>
      </w:tr>
      <w:tr w:rsidR="00DB63C4" w:rsidRPr="003B0415" w14:paraId="7825F57C" w14:textId="77777777" w:rsidTr="00DB63C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C1E4F5" w:themeFill="accent1" w:themeFillTint="33"/>
          </w:tcPr>
          <w:p w14:paraId="30970C52" w14:textId="77777777" w:rsidR="00DB63C4" w:rsidRPr="003B0415" w:rsidRDefault="00EB2FA7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3B0415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2690" w:type="dxa"/>
            <w:shd w:val="clear" w:color="auto" w:fill="C1E4F5" w:themeFill="accent1" w:themeFillTint="33"/>
          </w:tcPr>
          <w:p w14:paraId="2DC062B5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0415">
              <w:rPr>
                <w:rFonts w:ascii="Times New Roman" w:hAnsi="Times New Roman" w:cs="Times New Roman"/>
              </w:rPr>
              <w:t>SSG Academy &amp; Vocational Institute</w:t>
            </w:r>
          </w:p>
        </w:tc>
        <w:tc>
          <w:tcPr>
            <w:tcW w:w="4088" w:type="dxa"/>
            <w:shd w:val="clear" w:color="auto" w:fill="C1E4F5" w:themeFill="accent1" w:themeFillTint="33"/>
          </w:tcPr>
          <w:p w14:paraId="48978714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0415">
              <w:rPr>
                <w:rFonts w:ascii="Times New Roman" w:hAnsi="Times New Roman" w:cs="Times New Roman"/>
              </w:rPr>
              <w:t>Tutorial programs, TVET, and short-term training.</w:t>
            </w:r>
          </w:p>
        </w:tc>
      </w:tr>
      <w:tr w:rsidR="00DB63C4" w:rsidRPr="003B0415" w14:paraId="6D3A6720" w14:textId="77777777" w:rsidTr="00DB63C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347937A" w14:textId="77777777" w:rsidR="00DB63C4" w:rsidRPr="003B0415" w:rsidRDefault="00EB2FA7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3B0415">
              <w:rPr>
                <w:rFonts w:ascii="Times New Roman" w:hAnsi="Times New Roman" w:cs="Times New Roman"/>
              </w:rPr>
              <w:t>Health &amp; Insurance</w:t>
            </w:r>
          </w:p>
        </w:tc>
        <w:tc>
          <w:tcPr>
            <w:tcW w:w="2690" w:type="dxa"/>
          </w:tcPr>
          <w:p w14:paraId="4BF18BDB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0415">
              <w:rPr>
                <w:rFonts w:ascii="Times New Roman" w:hAnsi="Times New Roman" w:cs="Times New Roman"/>
              </w:rPr>
              <w:t>SSG Health &amp; Insurance Services</w:t>
            </w:r>
          </w:p>
        </w:tc>
        <w:tc>
          <w:tcPr>
            <w:tcW w:w="4088" w:type="dxa"/>
          </w:tcPr>
          <w:p w14:paraId="0C8F36EA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0415">
              <w:rPr>
                <w:rFonts w:ascii="Times New Roman" w:hAnsi="Times New Roman" w:cs="Times New Roman"/>
              </w:rPr>
              <w:t>Hospital, Clinics, community health programs, and insurance coverage.</w:t>
            </w:r>
          </w:p>
        </w:tc>
      </w:tr>
      <w:tr w:rsidR="00DB63C4" w:rsidRPr="003B0415" w14:paraId="7C309EFF" w14:textId="77777777" w:rsidTr="00DB63C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C1E4F5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7"/>
            </w:tblGrid>
            <w:tr w:rsidR="00DB63C4" w:rsidRPr="003B0415" w14:paraId="4EF3117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49338B3" w14:textId="77777777" w:rsidR="00DB63C4" w:rsidRPr="003B0415" w:rsidRDefault="00EB2F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3B041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Mining</w:t>
                  </w:r>
                </w:p>
              </w:tc>
            </w:tr>
          </w:tbl>
          <w:p w14:paraId="5DF174AB" w14:textId="77777777" w:rsidR="00DB63C4" w:rsidRPr="003B0415" w:rsidRDefault="00DB63C4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vanish/>
                <w:kern w:val="0"/>
                <w14:ligatures w14:val="none"/>
              </w:rPr>
            </w:pPr>
          </w:p>
          <w:p w14:paraId="1315A2AF" w14:textId="77777777" w:rsidR="00DB63C4" w:rsidRPr="003B0415" w:rsidRDefault="00DB63C4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690" w:type="dxa"/>
            <w:shd w:val="clear" w:color="auto" w:fill="C1E4F5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1"/>
            </w:tblGrid>
            <w:tr w:rsidR="00DB63C4" w:rsidRPr="003B0415" w14:paraId="134A402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00ECFE4" w14:textId="77777777" w:rsidR="00DB63C4" w:rsidRPr="003B0415" w:rsidRDefault="00EB2F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3B0415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SSG Mining Company</w:t>
                  </w:r>
                </w:p>
              </w:tc>
            </w:tr>
          </w:tbl>
          <w:p w14:paraId="228B3E2E" w14:textId="77777777" w:rsidR="00DB63C4" w:rsidRPr="003B0415" w:rsidRDefault="00DB6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088" w:type="dxa"/>
            <w:shd w:val="clear" w:color="auto" w:fill="C1E4F5" w:themeFill="accent1" w:themeFillTint="33"/>
          </w:tcPr>
          <w:p w14:paraId="52DD3EC8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  <w:r w:rsidRPr="003B04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Exploration, extraction, and processing of mineral resources and natural deposits</w:t>
            </w:r>
          </w:p>
          <w:p w14:paraId="0CBE50DB" w14:textId="77777777" w:rsidR="00DB63C4" w:rsidRPr="003B0415" w:rsidRDefault="00DB6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63C4" w:rsidRPr="003B0415" w14:paraId="6D6DC7E1" w14:textId="77777777" w:rsidTr="00DB63C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0509ABD" w14:textId="77777777" w:rsidR="00DB63C4" w:rsidRPr="003B0415" w:rsidRDefault="00EB2F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0415">
              <w:rPr>
                <w:rFonts w:ascii="Times New Roman" w:hAnsi="Times New Roman" w:cs="Times New Roman"/>
              </w:rPr>
              <w:t>Waste Management &amp; Environment</w:t>
            </w:r>
          </w:p>
        </w:tc>
        <w:tc>
          <w:tcPr>
            <w:tcW w:w="2690" w:type="dxa"/>
          </w:tcPr>
          <w:p w14:paraId="5F4D3979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3B0415">
              <w:rPr>
                <w:rFonts w:ascii="Times New Roman" w:hAnsi="Times New Roman" w:cs="Times New Roman"/>
              </w:rPr>
              <w:t>SSG Waste &amp; Environmental Services</w:t>
            </w:r>
          </w:p>
        </w:tc>
        <w:tc>
          <w:tcPr>
            <w:tcW w:w="4088" w:type="dxa"/>
          </w:tcPr>
          <w:p w14:paraId="30A2B7B1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0415">
              <w:rPr>
                <w:rFonts w:ascii="Times New Roman" w:hAnsi="Times New Roman" w:cs="Times New Roman"/>
              </w:rPr>
              <w:t>Solid waste collection, recycling, sanitation, and environmental sustainability programs.</w:t>
            </w:r>
          </w:p>
        </w:tc>
      </w:tr>
      <w:tr w:rsidR="00DB63C4" w:rsidRPr="003B0415" w14:paraId="477DE726" w14:textId="77777777" w:rsidTr="00DB63C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C1E4F5" w:themeFill="accent1" w:themeFillTint="33"/>
          </w:tcPr>
          <w:p w14:paraId="279A06FD" w14:textId="77777777" w:rsidR="00DB63C4" w:rsidRPr="003B0415" w:rsidRDefault="00EB2FA7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3B0415">
              <w:rPr>
                <w:rFonts w:ascii="Times New Roman" w:hAnsi="Times New Roman" w:cs="Times New Roman"/>
              </w:rPr>
              <w:t>Mineral Water Production</w:t>
            </w:r>
          </w:p>
        </w:tc>
        <w:tc>
          <w:tcPr>
            <w:tcW w:w="2690" w:type="dxa"/>
            <w:shd w:val="clear" w:color="auto" w:fill="C1E4F5" w:themeFill="accent1" w:themeFillTint="33"/>
          </w:tcPr>
          <w:p w14:paraId="5B0AE250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0415">
              <w:rPr>
                <w:rFonts w:ascii="Times New Roman" w:hAnsi="Times New Roman" w:cs="Times New Roman"/>
              </w:rPr>
              <w:t xml:space="preserve">SSG </w:t>
            </w:r>
            <w:proofErr w:type="spellStart"/>
            <w:r w:rsidRPr="003B0415">
              <w:rPr>
                <w:rFonts w:ascii="Times New Roman" w:hAnsi="Times New Roman" w:cs="Times New Roman"/>
              </w:rPr>
              <w:t>LIBAqua</w:t>
            </w:r>
            <w:proofErr w:type="spellEnd"/>
            <w:r w:rsidRPr="003B0415">
              <w:rPr>
                <w:rFonts w:ascii="Times New Roman" w:hAnsi="Times New Roman" w:cs="Times New Roman"/>
              </w:rPr>
              <w:t xml:space="preserve"> Mineral Water</w:t>
            </w:r>
          </w:p>
        </w:tc>
        <w:tc>
          <w:tcPr>
            <w:tcW w:w="4088" w:type="dxa"/>
            <w:shd w:val="clear" w:color="auto" w:fill="C1E4F5" w:themeFill="accent1" w:themeFillTint="33"/>
          </w:tcPr>
          <w:p w14:paraId="4B98FF10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0415">
              <w:rPr>
                <w:rFonts w:ascii="Times New Roman" w:hAnsi="Times New Roman" w:cs="Times New Roman"/>
              </w:rPr>
              <w:t>Production and distribution of purified bottled mineral water under the brand “</w:t>
            </w:r>
            <w:proofErr w:type="spellStart"/>
            <w:r w:rsidRPr="003B0415">
              <w:rPr>
                <w:rFonts w:ascii="Times New Roman" w:hAnsi="Times New Roman" w:cs="Times New Roman"/>
              </w:rPr>
              <w:t>LIBAqua</w:t>
            </w:r>
            <w:proofErr w:type="spellEnd"/>
            <w:r w:rsidRPr="003B0415">
              <w:rPr>
                <w:rFonts w:ascii="Times New Roman" w:hAnsi="Times New Roman" w:cs="Times New Roman"/>
              </w:rPr>
              <w:t>.”</w:t>
            </w:r>
          </w:p>
        </w:tc>
      </w:tr>
      <w:tr w:rsidR="00DB63C4" w:rsidRPr="003B0415" w14:paraId="025E042E" w14:textId="77777777" w:rsidTr="00DB63C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44196A95" w14:textId="77777777" w:rsidR="00DB63C4" w:rsidRPr="003B0415" w:rsidRDefault="00EB2FA7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3B0415">
              <w:rPr>
                <w:rFonts w:ascii="Times New Roman" w:hAnsi="Times New Roman" w:cs="Times New Roman"/>
              </w:rPr>
              <w:t>General Merchandise</w:t>
            </w:r>
          </w:p>
        </w:tc>
        <w:tc>
          <w:tcPr>
            <w:tcW w:w="2690" w:type="dxa"/>
          </w:tcPr>
          <w:p w14:paraId="1E1A9E70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0415">
              <w:rPr>
                <w:rFonts w:ascii="Times New Roman" w:hAnsi="Times New Roman" w:cs="Times New Roman"/>
              </w:rPr>
              <w:t>SSG General Merchandise</w:t>
            </w:r>
          </w:p>
        </w:tc>
        <w:tc>
          <w:tcPr>
            <w:tcW w:w="4088" w:type="dxa"/>
          </w:tcPr>
          <w:p w14:paraId="7E3CED06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0415">
              <w:rPr>
                <w:rFonts w:ascii="Times New Roman" w:hAnsi="Times New Roman" w:cs="Times New Roman"/>
              </w:rPr>
              <w:t>Trading of assorted goods, wholesale and retail supplies, and general import/export operations.</w:t>
            </w:r>
          </w:p>
        </w:tc>
      </w:tr>
      <w:tr w:rsidR="00DB63C4" w:rsidRPr="003B0415" w14:paraId="5D09BBB1" w14:textId="77777777" w:rsidTr="00DB63C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C1E4F5" w:themeFill="accent1" w:themeFillTint="33"/>
          </w:tcPr>
          <w:p w14:paraId="6BD31C12" w14:textId="77777777" w:rsidR="00DB63C4" w:rsidRPr="003B0415" w:rsidRDefault="00EB2FA7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3B0415">
              <w:rPr>
                <w:rFonts w:ascii="Times New Roman" w:hAnsi="Times New Roman" w:cs="Times New Roman"/>
              </w:rPr>
              <w:t>Travel &amp; Ticketing</w:t>
            </w:r>
          </w:p>
        </w:tc>
        <w:tc>
          <w:tcPr>
            <w:tcW w:w="2690" w:type="dxa"/>
            <w:shd w:val="clear" w:color="auto" w:fill="C1E4F5" w:themeFill="accent1" w:themeFillTint="33"/>
          </w:tcPr>
          <w:p w14:paraId="1CE8C3B2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0415">
              <w:rPr>
                <w:rFonts w:ascii="Times New Roman" w:hAnsi="Times New Roman" w:cs="Times New Roman"/>
              </w:rPr>
              <w:t>SSG Travel &amp; Ticketing Agency</w:t>
            </w:r>
          </w:p>
        </w:tc>
        <w:tc>
          <w:tcPr>
            <w:tcW w:w="4088" w:type="dxa"/>
            <w:shd w:val="clear" w:color="auto" w:fill="C1E4F5" w:themeFill="accent1" w:themeFillTint="33"/>
          </w:tcPr>
          <w:p w14:paraId="28A85676" w14:textId="77777777" w:rsidR="00DB63C4" w:rsidRPr="003B0415" w:rsidRDefault="00EB2F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0415">
              <w:rPr>
                <w:rFonts w:ascii="Times New Roman" w:hAnsi="Times New Roman" w:cs="Times New Roman"/>
              </w:rPr>
              <w:t>Travel consultancy, airline ticketing, tour coordination, and logistics for passengers and groups.</w:t>
            </w:r>
          </w:p>
        </w:tc>
      </w:tr>
    </w:tbl>
    <w:p w14:paraId="5972526F" w14:textId="77777777" w:rsidR="00DB63C4" w:rsidRPr="003B0415" w:rsidRDefault="00DB63C4">
      <w:pPr>
        <w:rPr>
          <w:rFonts w:ascii="Times New Roman" w:hAnsi="Times New Roman" w:cs="Times New Roman"/>
        </w:rPr>
      </w:pPr>
    </w:p>
    <w:p w14:paraId="11D16410" w14:textId="77777777" w:rsidR="00DB63C4" w:rsidRPr="003B0415" w:rsidRDefault="00DB63C4">
      <w:pPr>
        <w:rPr>
          <w:rFonts w:ascii="Times New Roman" w:hAnsi="Times New Roman" w:cs="Times New Roman"/>
        </w:rPr>
      </w:pPr>
    </w:p>
    <w:p w14:paraId="28F87755" w14:textId="77777777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  <w:b/>
        </w:rPr>
        <w:t>4. Visual Identity Guidelines</w:t>
      </w:r>
    </w:p>
    <w:p w14:paraId="5F06B039" w14:textId="77777777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</w:rPr>
        <w:t>Logo Concept: An elegant five-pointed star radiating light, symbolizing excellence, unity, and leadership — enclosed in a circle representing strength and continuity.</w:t>
      </w:r>
      <w:r w:rsidRPr="003B0415">
        <w:rPr>
          <w:rFonts w:ascii="Times New Roman" w:hAnsi="Times New Roman" w:cs="Times New Roman"/>
        </w:rPr>
        <w:br/>
      </w:r>
      <w:r w:rsidRPr="003B0415">
        <w:rPr>
          <w:rFonts w:ascii="Times New Roman" w:hAnsi="Times New Roman" w:cs="Times New Roman"/>
        </w:rPr>
        <w:br/>
        <w:t>Color Palette:</w:t>
      </w:r>
      <w:r w:rsidRPr="003B0415">
        <w:rPr>
          <w:rFonts w:ascii="Times New Roman" w:hAnsi="Times New Roman" w:cs="Times New Roman"/>
        </w:rPr>
        <w:br/>
        <w:t>- Gold (#FFD700): Excellence, leadership, and value</w:t>
      </w:r>
      <w:r w:rsidRPr="003B0415">
        <w:rPr>
          <w:rFonts w:ascii="Times New Roman" w:hAnsi="Times New Roman" w:cs="Times New Roman"/>
        </w:rPr>
        <w:br/>
        <w:t>- Deep Blue (#002147): Trust, stability, and professionalism</w:t>
      </w:r>
      <w:r w:rsidRPr="003B0415">
        <w:rPr>
          <w:rFonts w:ascii="Times New Roman" w:hAnsi="Times New Roman" w:cs="Times New Roman"/>
        </w:rPr>
        <w:br/>
        <w:t>- White (#FFFFFF): Purity, honesty, and transparency</w:t>
      </w:r>
      <w:r w:rsidRPr="003B0415">
        <w:rPr>
          <w:rFonts w:ascii="Times New Roman" w:hAnsi="Times New Roman" w:cs="Times New Roman"/>
        </w:rPr>
        <w:br/>
      </w:r>
      <w:r w:rsidRPr="003B0415">
        <w:rPr>
          <w:rFonts w:ascii="Times New Roman" w:hAnsi="Times New Roman" w:cs="Times New Roman"/>
        </w:rPr>
        <w:br/>
        <w:t>Typography:</w:t>
      </w:r>
      <w:r w:rsidRPr="003B0415">
        <w:rPr>
          <w:rFonts w:ascii="Times New Roman" w:hAnsi="Times New Roman" w:cs="Times New Roman"/>
        </w:rPr>
        <w:br/>
        <w:t>- Primary Font: Montserrat Bold</w:t>
      </w:r>
      <w:r w:rsidRPr="003B0415">
        <w:rPr>
          <w:rFonts w:ascii="Times New Roman" w:hAnsi="Times New Roman" w:cs="Times New Roman"/>
        </w:rPr>
        <w:br/>
        <w:t>- Secondary Font: Open Sans Regular</w:t>
      </w:r>
      <w:r w:rsidRPr="003B0415">
        <w:rPr>
          <w:rFonts w:ascii="Times New Roman" w:hAnsi="Times New Roman" w:cs="Times New Roman"/>
        </w:rPr>
        <w:br/>
      </w:r>
      <w:r w:rsidRPr="003B0415">
        <w:rPr>
          <w:rFonts w:ascii="Times New Roman" w:hAnsi="Times New Roman" w:cs="Times New Roman"/>
        </w:rPr>
        <w:br/>
        <w:t>Tagline Usage: SSG — Building Trust Across Every Sector</w:t>
      </w:r>
    </w:p>
    <w:p w14:paraId="1EA36B54" w14:textId="77777777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  <w:b/>
        </w:rPr>
        <w:t>5. Governance and Brand Oversight</w:t>
      </w:r>
    </w:p>
    <w:p w14:paraId="7E592936" w14:textId="77777777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</w:rPr>
        <w:t>Brand Stewardship: Corporate Communications and Visibility Department under the Executive Director/CEO of SSG shall:</w:t>
      </w:r>
      <w:r w:rsidRPr="003B0415">
        <w:rPr>
          <w:rFonts w:ascii="Times New Roman" w:hAnsi="Times New Roman" w:cs="Times New Roman"/>
        </w:rPr>
        <w:br/>
        <w:t>- Approve all public communication.</w:t>
      </w:r>
      <w:r w:rsidRPr="003B0415">
        <w:rPr>
          <w:rFonts w:ascii="Times New Roman" w:hAnsi="Times New Roman" w:cs="Times New Roman"/>
        </w:rPr>
        <w:br/>
        <w:t>- Ensure adherence to the SSG brand manual.</w:t>
      </w:r>
      <w:r w:rsidRPr="003B0415">
        <w:rPr>
          <w:rFonts w:ascii="Times New Roman" w:hAnsi="Times New Roman" w:cs="Times New Roman"/>
        </w:rPr>
        <w:br/>
        <w:t>- Coordinate social media and publicity campaigns.</w:t>
      </w:r>
      <w:r w:rsidRPr="003B0415">
        <w:rPr>
          <w:rFonts w:ascii="Times New Roman" w:hAnsi="Times New Roman" w:cs="Times New Roman"/>
        </w:rPr>
        <w:br/>
        <w:t>- Conduct quarterly brand audits across all subsidiaries.</w:t>
      </w:r>
      <w:r w:rsidRPr="003B0415">
        <w:rPr>
          <w:rFonts w:ascii="Times New Roman" w:hAnsi="Times New Roman" w:cs="Times New Roman"/>
        </w:rPr>
        <w:br/>
      </w:r>
      <w:r w:rsidRPr="003B0415">
        <w:rPr>
          <w:rFonts w:ascii="Times New Roman" w:hAnsi="Times New Roman" w:cs="Times New Roman"/>
        </w:rPr>
        <w:br/>
        <w:t>Internal Compliance: Each subsidiary will appoint a Brand Focal Person reporting to the SSG Communications Unit.</w:t>
      </w:r>
    </w:p>
    <w:p w14:paraId="3D8F098F" w14:textId="77777777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  <w:b/>
        </w:rPr>
        <w:t>6. Communication Framework</w:t>
      </w:r>
    </w:p>
    <w:p w14:paraId="336E800D" w14:textId="77777777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</w:rPr>
        <w:t>Tone of Voice:</w:t>
      </w:r>
      <w:r w:rsidRPr="003B0415">
        <w:rPr>
          <w:rFonts w:ascii="Times New Roman" w:hAnsi="Times New Roman" w:cs="Times New Roman"/>
        </w:rPr>
        <w:br/>
        <w:t>- Confident but humble</w:t>
      </w:r>
      <w:r w:rsidRPr="003B0415">
        <w:rPr>
          <w:rFonts w:ascii="Times New Roman" w:hAnsi="Times New Roman" w:cs="Times New Roman"/>
        </w:rPr>
        <w:br/>
        <w:t>- Professional yet relatable</w:t>
      </w:r>
      <w:r w:rsidRPr="003B0415">
        <w:rPr>
          <w:rFonts w:ascii="Times New Roman" w:hAnsi="Times New Roman" w:cs="Times New Roman"/>
        </w:rPr>
        <w:br/>
        <w:t>- Results-driven and community-focused</w:t>
      </w:r>
      <w:r w:rsidRPr="003B0415">
        <w:rPr>
          <w:rFonts w:ascii="Times New Roman" w:hAnsi="Times New Roman" w:cs="Times New Roman"/>
        </w:rPr>
        <w:br/>
      </w:r>
      <w:r w:rsidRPr="003B0415">
        <w:rPr>
          <w:rFonts w:ascii="Times New Roman" w:hAnsi="Times New Roman" w:cs="Times New Roman"/>
        </w:rPr>
        <w:br/>
        <w:t>Core Messaging Pillars:</w:t>
      </w:r>
      <w:r w:rsidRPr="003B0415">
        <w:rPr>
          <w:rFonts w:ascii="Times New Roman" w:hAnsi="Times New Roman" w:cs="Times New Roman"/>
        </w:rPr>
        <w:br/>
        <w:t>1. Quality You Can Trust — Every SSG product or service meets the highest standards.</w:t>
      </w:r>
      <w:r w:rsidRPr="003B0415">
        <w:rPr>
          <w:rFonts w:ascii="Times New Roman" w:hAnsi="Times New Roman" w:cs="Times New Roman"/>
        </w:rPr>
        <w:br/>
        <w:t>2. Liberian Excellence — Locally owned, globally inspired.</w:t>
      </w:r>
      <w:r w:rsidRPr="003B0415">
        <w:rPr>
          <w:rFonts w:ascii="Times New Roman" w:hAnsi="Times New Roman" w:cs="Times New Roman"/>
        </w:rPr>
        <w:br/>
        <w:t>3. Innovation for Growth — Modern solutions for a changing world.</w:t>
      </w:r>
      <w:r w:rsidRPr="003B0415">
        <w:rPr>
          <w:rFonts w:ascii="Times New Roman" w:hAnsi="Times New Roman" w:cs="Times New Roman"/>
        </w:rPr>
        <w:br/>
        <w:t>4. Service Beyond Expectation — People-first in every operation.</w:t>
      </w:r>
    </w:p>
    <w:p w14:paraId="3133490B" w14:textId="77777777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  <w:b/>
        </w:rPr>
        <w:t>7. Digital Brand Integration</w:t>
      </w:r>
    </w:p>
    <w:p w14:paraId="1785E811" w14:textId="78DAD738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</w:rPr>
        <w:t>Official Website: www.ssgliberia.com (central hub linking all SSG divisions)</w:t>
      </w:r>
      <w:r w:rsidRPr="003B0415">
        <w:rPr>
          <w:rFonts w:ascii="Times New Roman" w:hAnsi="Times New Roman" w:cs="Times New Roman"/>
        </w:rPr>
        <w:br/>
      </w:r>
      <w:r w:rsidRPr="003B0415">
        <w:rPr>
          <w:rFonts w:ascii="Times New Roman" w:hAnsi="Times New Roman" w:cs="Times New Roman"/>
        </w:rPr>
        <w:br/>
        <w:t>Social Media Handles (Uniform Naming):</w:t>
      </w:r>
      <w:r w:rsidRPr="003B0415">
        <w:rPr>
          <w:rFonts w:ascii="Times New Roman" w:hAnsi="Times New Roman" w:cs="Times New Roman"/>
        </w:rPr>
        <w:br/>
        <w:t>- Facebook: SSG Liberia</w:t>
      </w:r>
      <w:r w:rsidRPr="003B0415">
        <w:rPr>
          <w:rFonts w:ascii="Times New Roman" w:hAnsi="Times New Roman" w:cs="Times New Roman"/>
        </w:rPr>
        <w:br/>
        <w:t>- Instagram: @ssglib</w:t>
      </w:r>
      <w:r w:rsidRPr="003B0415">
        <w:rPr>
          <w:rFonts w:ascii="Times New Roman" w:hAnsi="Times New Roman" w:cs="Times New Roman"/>
        </w:rPr>
        <w:br/>
        <w:t xml:space="preserve">- LinkedIn: SSG (The </w:t>
      </w:r>
      <w:r w:rsidR="00505D64" w:rsidRPr="003B0415">
        <w:rPr>
          <w:rFonts w:ascii="Times New Roman" w:hAnsi="Times New Roman" w:cs="Times New Roman"/>
        </w:rPr>
        <w:t>Shining</w:t>
      </w:r>
      <w:r w:rsidRPr="003B0415">
        <w:rPr>
          <w:rFonts w:ascii="Times New Roman" w:hAnsi="Times New Roman" w:cs="Times New Roman"/>
        </w:rPr>
        <w:t xml:space="preserve"> Star Group of Companies)</w:t>
      </w:r>
      <w:r w:rsidRPr="003B0415">
        <w:rPr>
          <w:rFonts w:ascii="Times New Roman" w:hAnsi="Times New Roman" w:cs="Times New Roman"/>
        </w:rPr>
        <w:br/>
        <w:t>- Twitter/X: @ssglib</w:t>
      </w:r>
      <w:r w:rsidRPr="003B0415">
        <w:rPr>
          <w:rFonts w:ascii="Times New Roman" w:hAnsi="Times New Roman" w:cs="Times New Roman"/>
        </w:rPr>
        <w:br/>
      </w:r>
      <w:r w:rsidRPr="003B0415">
        <w:rPr>
          <w:rFonts w:ascii="Times New Roman" w:hAnsi="Times New Roman" w:cs="Times New Roman"/>
        </w:rPr>
        <w:br/>
        <w:t>Each subsidiary may manage a subpage or profile under the central SSG account.</w:t>
      </w:r>
    </w:p>
    <w:p w14:paraId="07248914" w14:textId="77777777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  <w:b/>
        </w:rPr>
        <w:t>8. Corporate Social Responsibility (CSR)</w:t>
      </w:r>
    </w:p>
    <w:p w14:paraId="1FAB80E3" w14:textId="77777777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</w:rPr>
        <w:t>The SSG Foundation shall spearhead all community initiatives under the SSG identity, focusing on:</w:t>
      </w:r>
      <w:r w:rsidRPr="003B0415">
        <w:rPr>
          <w:rFonts w:ascii="Times New Roman" w:hAnsi="Times New Roman" w:cs="Times New Roman"/>
        </w:rPr>
        <w:br/>
        <w:t>- Education Support: Scholarships and vocational empowerment.</w:t>
      </w:r>
      <w:r w:rsidRPr="003B0415">
        <w:rPr>
          <w:rFonts w:ascii="Times New Roman" w:hAnsi="Times New Roman" w:cs="Times New Roman"/>
        </w:rPr>
        <w:br/>
        <w:t>- Health Outreach: Community clinics and public health drives.</w:t>
      </w:r>
      <w:r w:rsidRPr="003B0415">
        <w:rPr>
          <w:rFonts w:ascii="Times New Roman" w:hAnsi="Times New Roman" w:cs="Times New Roman"/>
        </w:rPr>
        <w:br/>
        <w:t>- Youth Empowerment: Apprenticeships and entrepreneurship training.</w:t>
      </w:r>
      <w:r w:rsidRPr="003B0415">
        <w:rPr>
          <w:rFonts w:ascii="Times New Roman" w:hAnsi="Times New Roman" w:cs="Times New Roman"/>
        </w:rPr>
        <w:br/>
        <w:t>- Environmental Sustainability: Tree planting and waste management.</w:t>
      </w:r>
    </w:p>
    <w:p w14:paraId="117C35EC" w14:textId="77777777" w:rsidR="00DB63C4" w:rsidRPr="003B0415" w:rsidRDefault="00DB63C4">
      <w:pPr>
        <w:rPr>
          <w:rFonts w:ascii="Times New Roman" w:hAnsi="Times New Roman" w:cs="Times New Roman"/>
          <w:b/>
        </w:rPr>
      </w:pPr>
    </w:p>
    <w:p w14:paraId="652D4DB6" w14:textId="77777777" w:rsidR="00DB63C4" w:rsidRPr="003B0415" w:rsidRDefault="00DB63C4">
      <w:pPr>
        <w:rPr>
          <w:rFonts w:ascii="Times New Roman" w:hAnsi="Times New Roman" w:cs="Times New Roman"/>
          <w:b/>
        </w:rPr>
      </w:pPr>
    </w:p>
    <w:p w14:paraId="160B3B0D" w14:textId="77777777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  <w:b/>
        </w:rPr>
        <w:t>9. Brand Promotion &amp; Visibility Strategy</w:t>
      </w:r>
    </w:p>
    <w:p w14:paraId="47E525D5" w14:textId="77777777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</w:rPr>
        <w:t>Annual Visibility Plan Includes:</w:t>
      </w:r>
      <w:r w:rsidRPr="003B0415">
        <w:rPr>
          <w:rFonts w:ascii="Times New Roman" w:hAnsi="Times New Roman" w:cs="Times New Roman"/>
        </w:rPr>
        <w:br/>
        <w:t>- Quarterly press releases and feature stories across sectors.</w:t>
      </w:r>
      <w:r w:rsidRPr="003B0415">
        <w:rPr>
          <w:rFonts w:ascii="Times New Roman" w:hAnsi="Times New Roman" w:cs="Times New Roman"/>
        </w:rPr>
        <w:br/>
        <w:t>- Annual “SSG Business &amp; Service Fair.”</w:t>
      </w:r>
      <w:r w:rsidRPr="003B0415">
        <w:rPr>
          <w:rFonts w:ascii="Times New Roman" w:hAnsi="Times New Roman" w:cs="Times New Roman"/>
        </w:rPr>
        <w:br/>
        <w:t>- Branded uniforms, vehicles, and signage nationwide.</w:t>
      </w:r>
      <w:r w:rsidRPr="003B0415">
        <w:rPr>
          <w:rFonts w:ascii="Times New Roman" w:hAnsi="Times New Roman" w:cs="Times New Roman"/>
        </w:rPr>
        <w:br/>
        <w:t>- Sponsorships of national and community events.</w:t>
      </w:r>
      <w:r w:rsidRPr="003B0415">
        <w:rPr>
          <w:rFonts w:ascii="Times New Roman" w:hAnsi="Times New Roman" w:cs="Times New Roman"/>
        </w:rPr>
        <w:br/>
        <w:t>- Strong storytelling through media partnerships and social campaigns.</w:t>
      </w:r>
    </w:p>
    <w:p w14:paraId="3CE93A7D" w14:textId="77777777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  <w:b/>
        </w:rPr>
        <w:t>10. Brand Monitoring and Evaluation</w:t>
      </w:r>
    </w:p>
    <w:p w14:paraId="5A75ACA5" w14:textId="77777777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</w:rPr>
        <w:t>Every 6 months, SSG will:</w:t>
      </w:r>
      <w:r w:rsidRPr="003B0415">
        <w:rPr>
          <w:rFonts w:ascii="Times New Roman" w:hAnsi="Times New Roman" w:cs="Times New Roman"/>
        </w:rPr>
        <w:br/>
        <w:t>- Conduct public perception surveys on service quality and reputation.</w:t>
      </w:r>
      <w:r w:rsidRPr="003B0415">
        <w:rPr>
          <w:rFonts w:ascii="Times New Roman" w:hAnsi="Times New Roman" w:cs="Times New Roman"/>
        </w:rPr>
        <w:br/>
        <w:t>- Perform visibility and brand consistency audits across all branches.</w:t>
      </w:r>
      <w:r w:rsidRPr="003B0415">
        <w:rPr>
          <w:rFonts w:ascii="Times New Roman" w:hAnsi="Times New Roman" w:cs="Times New Roman"/>
        </w:rPr>
        <w:br/>
        <w:t>- Review internal compliance and adjust communication guidelines.</w:t>
      </w:r>
      <w:r w:rsidRPr="003B0415">
        <w:rPr>
          <w:rFonts w:ascii="Times New Roman" w:hAnsi="Times New Roman" w:cs="Times New Roman"/>
        </w:rPr>
        <w:br/>
      </w:r>
      <w:r w:rsidRPr="003B0415">
        <w:rPr>
          <w:rFonts w:ascii="Times New Roman" w:hAnsi="Times New Roman" w:cs="Times New Roman"/>
        </w:rPr>
        <w:br/>
        <w:t>Reports will be submitted to the SSG Board for action and continuous improvement.</w:t>
      </w:r>
    </w:p>
    <w:p w14:paraId="6F6D0A9C" w14:textId="77777777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  <w:b/>
        </w:rPr>
        <w:t>11. Brand Statement</w:t>
      </w:r>
    </w:p>
    <w:p w14:paraId="453CE640" w14:textId="78C37844" w:rsidR="00DB63C4" w:rsidRPr="003B0415" w:rsidRDefault="00EB2FA7">
      <w:pPr>
        <w:rPr>
          <w:rFonts w:ascii="Times New Roman" w:hAnsi="Times New Roman" w:cs="Times New Roman"/>
        </w:rPr>
      </w:pPr>
      <w:r w:rsidRPr="003B0415">
        <w:rPr>
          <w:rFonts w:ascii="Times New Roman" w:hAnsi="Times New Roman" w:cs="Times New Roman"/>
        </w:rPr>
        <w:t xml:space="preserve">SSG — The </w:t>
      </w:r>
      <w:r w:rsidR="00505D64" w:rsidRPr="003B0415">
        <w:rPr>
          <w:rFonts w:ascii="Times New Roman" w:hAnsi="Times New Roman" w:cs="Times New Roman"/>
        </w:rPr>
        <w:t>Shining</w:t>
      </w:r>
      <w:r w:rsidRPr="003B0415">
        <w:rPr>
          <w:rFonts w:ascii="Times New Roman" w:hAnsi="Times New Roman" w:cs="Times New Roman"/>
        </w:rPr>
        <w:t xml:space="preserve"> Star Group of Companies is a proudly Liberian-owned business conglomerate committed to delivering excellence across multiple sectors. From construction and logistics to media, education, and health, SSG continues to illuminate possibilities, build trust, and deliver impact — </w:t>
      </w:r>
      <w:r w:rsidR="003B0415" w:rsidRPr="003B0415">
        <w:rPr>
          <w:rFonts w:ascii="Times New Roman" w:hAnsi="Times New Roman" w:cs="Times New Roman"/>
        </w:rPr>
        <w:t>Shinning</w:t>
      </w:r>
      <w:r w:rsidRPr="003B0415">
        <w:rPr>
          <w:rFonts w:ascii="Times New Roman" w:hAnsi="Times New Roman" w:cs="Times New Roman"/>
        </w:rPr>
        <w:t xml:space="preserve"> the light of innovation and service across Liberia and beyond.</w:t>
      </w:r>
    </w:p>
    <w:p w14:paraId="4C5A0E86" w14:textId="77777777" w:rsidR="00DB63C4" w:rsidRPr="003B0415" w:rsidRDefault="00DB63C4">
      <w:pPr>
        <w:rPr>
          <w:rFonts w:ascii="Times New Roman" w:hAnsi="Times New Roman" w:cs="Times New Roman"/>
        </w:rPr>
      </w:pPr>
    </w:p>
    <w:sectPr w:rsidR="00DB63C4" w:rsidRPr="003B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EF58F" w14:textId="77777777" w:rsidR="00720065" w:rsidRDefault="00720065">
      <w:pPr>
        <w:spacing w:line="240" w:lineRule="auto"/>
      </w:pPr>
      <w:r>
        <w:separator/>
      </w:r>
    </w:p>
  </w:endnote>
  <w:endnote w:type="continuationSeparator" w:id="0">
    <w:p w14:paraId="5D9916C7" w14:textId="77777777" w:rsidR="00720065" w:rsidRDefault="007200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D03BA" w14:textId="77777777" w:rsidR="00720065" w:rsidRDefault="00720065">
      <w:pPr>
        <w:spacing w:after="0"/>
      </w:pPr>
      <w:r>
        <w:separator/>
      </w:r>
    </w:p>
  </w:footnote>
  <w:footnote w:type="continuationSeparator" w:id="0">
    <w:p w14:paraId="50CDDD67" w14:textId="77777777" w:rsidR="00720065" w:rsidRDefault="0072006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C38"/>
    <w:rsid w:val="00022C38"/>
    <w:rsid w:val="00296DA7"/>
    <w:rsid w:val="002A27BA"/>
    <w:rsid w:val="00330723"/>
    <w:rsid w:val="00356C9F"/>
    <w:rsid w:val="003B0415"/>
    <w:rsid w:val="00505D64"/>
    <w:rsid w:val="00617614"/>
    <w:rsid w:val="00720065"/>
    <w:rsid w:val="00816DF7"/>
    <w:rsid w:val="008F6672"/>
    <w:rsid w:val="00CE5EA3"/>
    <w:rsid w:val="00DB63C4"/>
    <w:rsid w:val="00DE6FD3"/>
    <w:rsid w:val="00EB2FA7"/>
    <w:rsid w:val="79EA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A3E3"/>
  <w15:docId w15:val="{05244F83-5E52-407F-913E-246959C0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customStyle="1" w:styleId="GridTable4-Accent31">
    <w:name w:val="Grid Table 4 - Accent 31"/>
    <w:basedOn w:val="TableNormal"/>
    <w:uiPriority w:val="49"/>
    <w:qFormat/>
    <w:tblPr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customStyle="1" w:styleId="GridTable4-Accent41">
    <w:name w:val="Grid Table 4 - Accent 41"/>
    <w:basedOn w:val="TableNormal"/>
    <w:uiPriority w:val="49"/>
    <w:qFormat/>
    <w:tblPr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qFormat/>
    <w:tblPr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qFormat/>
    <w:rPr>
      <w:color w:val="0F4761" w:themeColor="accent1" w:themeShade="BF"/>
    </w:rPr>
    <w:tblPr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 Solomon W. Watkins</dc:creator>
  <cp:lastModifiedBy>Johnson Blessed Cole</cp:lastModifiedBy>
  <cp:revision>5</cp:revision>
  <dcterms:created xsi:type="dcterms:W3CDTF">2025-10-08T13:52:00Z</dcterms:created>
  <dcterms:modified xsi:type="dcterms:W3CDTF">2025-10-13T20:17:00Z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9F0A518DD24D41F3A5101F0BC0871A2A_12</vt:lpwstr>
  </property>
</Properties>
</file>