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0A26E" w14:textId="26240A30" w:rsidR="00A933BB" w:rsidRDefault="00A933BB" w:rsidP="00A72F32">
      <w:pPr>
        <w:pStyle w:val="NormalWeb"/>
        <w:jc w:val="center"/>
        <w:rPr>
          <w:rStyle w:val="Strong"/>
          <w:sz w:val="128"/>
        </w:rPr>
      </w:pPr>
      <w:r w:rsidRPr="006E21C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FA79E11" wp14:editId="45894B3C">
            <wp:simplePos x="0" y="0"/>
            <wp:positionH relativeFrom="column">
              <wp:posOffset>1623060</wp:posOffset>
            </wp:positionH>
            <wp:positionV relativeFrom="paragraph">
              <wp:posOffset>7620</wp:posOffset>
            </wp:positionV>
            <wp:extent cx="2680970" cy="1114425"/>
            <wp:effectExtent l="0" t="0" r="5080" b="0"/>
            <wp:wrapThrough wrapText="bothSides">
              <wp:wrapPolygon edited="0">
                <wp:start x="9669" y="369"/>
                <wp:lineTo x="8288" y="4431"/>
                <wp:lineTo x="8135" y="6277"/>
                <wp:lineTo x="5065" y="12554"/>
                <wp:lineTo x="153" y="18092"/>
                <wp:lineTo x="153" y="20677"/>
                <wp:lineTo x="20413" y="20677"/>
                <wp:lineTo x="20874" y="19938"/>
                <wp:lineTo x="21487" y="18462"/>
                <wp:lineTo x="15655" y="12554"/>
                <wp:lineTo x="15041" y="11446"/>
                <wp:lineTo x="11358" y="7015"/>
                <wp:lineTo x="12279" y="6646"/>
                <wp:lineTo x="12125" y="5169"/>
                <wp:lineTo x="10744" y="369"/>
                <wp:lineTo x="9669" y="369"/>
              </wp:wrapPolygon>
            </wp:wrapThrough>
            <wp:docPr id="1651934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34346" name="Picture 16519343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0B86D" w14:textId="77777777" w:rsidR="00A933BB" w:rsidRDefault="00A933BB" w:rsidP="00A933BB">
      <w:pPr>
        <w:pStyle w:val="NormalWeb"/>
        <w:jc w:val="center"/>
        <w:rPr>
          <w:rStyle w:val="Strong"/>
          <w:sz w:val="128"/>
        </w:rPr>
      </w:pPr>
      <w:r w:rsidRPr="006E21C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D8CBF" wp14:editId="09BD593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8850" cy="4191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9461A" w14:textId="77777777" w:rsidR="00A933BB" w:rsidRPr="006E21CA" w:rsidRDefault="00A933BB" w:rsidP="00A933B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21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Manyoungar Broad Street | Chubor Old Road | Montserrado County| Republic of Liberia</w:t>
                            </w:r>
                          </w:p>
                          <w:p w14:paraId="4B3343C3" w14:textId="77777777" w:rsidR="00A933BB" w:rsidRDefault="00A933BB" w:rsidP="00A933BB">
                            <w:pPr>
                              <w:pStyle w:val="NoSpacing"/>
                              <w:jc w:val="center"/>
                            </w:pPr>
                            <w:r w:rsidRPr="006E21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Cell . +231776936941 | +231 886560249 | Email address: </w:t>
                            </w:r>
                            <w:hyperlink r:id="rId6" w:history="1">
                              <w:r w:rsidRPr="006E21CA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shinningstarg22@gmail.com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D8C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.05pt;width:475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0MlDQIAAPY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" stroked="f">
                <v:textbox>
                  <w:txbxContent>
                    <w:p w14:paraId="77E9461A" w14:textId="77777777" w:rsidR="00A933BB" w:rsidRPr="006E21CA" w:rsidRDefault="00A933BB" w:rsidP="00A933B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E21C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Manyoungar Broad Street | Chubor Old Road | Montserrado County| Republic of Liberia</w:t>
                      </w:r>
                    </w:p>
                    <w:p w14:paraId="4B3343C3" w14:textId="77777777" w:rsidR="00A933BB" w:rsidRDefault="00A933BB" w:rsidP="00A933BB">
                      <w:pPr>
                        <w:pStyle w:val="NoSpacing"/>
                        <w:jc w:val="center"/>
                      </w:pPr>
                      <w:r w:rsidRPr="006E21C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Cell . +231776936941 | +231 886560249 | Email address: </w:t>
                      </w:r>
                      <w:hyperlink r:id="rId7" w:history="1">
                        <w:r w:rsidRPr="006E21CA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shinningstarg22@gmail.com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4682175" w14:textId="286CE9C3" w:rsidR="008D540D" w:rsidRPr="00A933BB" w:rsidRDefault="008D540D" w:rsidP="00A933BB">
      <w:pPr>
        <w:pStyle w:val="NormalWeb"/>
        <w:jc w:val="center"/>
        <w:rPr>
          <w:rStyle w:val="Strong"/>
          <w:sz w:val="128"/>
        </w:rPr>
      </w:pPr>
      <w:r w:rsidRPr="008D540D">
        <w:rPr>
          <w:rStyle w:val="Strong"/>
          <w:sz w:val="128"/>
        </w:rPr>
        <w:t>SSG</w:t>
      </w:r>
    </w:p>
    <w:p w14:paraId="59D88704" w14:textId="77777777" w:rsidR="008D540D" w:rsidRDefault="008D540D" w:rsidP="00A72F32">
      <w:pPr>
        <w:pStyle w:val="NormalWeb"/>
        <w:jc w:val="center"/>
        <w:rPr>
          <w:rStyle w:val="Strong"/>
        </w:rPr>
      </w:pPr>
      <w:r>
        <w:rPr>
          <w:rStyle w:val="Strong"/>
        </w:rPr>
        <w:t>The Shining Star Group of Companies</w:t>
      </w:r>
    </w:p>
    <w:p w14:paraId="62C09046" w14:textId="77777777" w:rsidR="008D540D" w:rsidRPr="00A72F32" w:rsidRDefault="008D540D" w:rsidP="00A72F32">
      <w:pPr>
        <w:pStyle w:val="NormalWeb"/>
        <w:jc w:val="center"/>
        <w:rPr>
          <w:u w:val="single"/>
        </w:rPr>
      </w:pPr>
      <w:r w:rsidRPr="00A72F32">
        <w:rPr>
          <w:rStyle w:val="Emphasis"/>
          <w:u w:val="single"/>
        </w:rPr>
        <w:t>Building Trust Across Every Sector</w:t>
      </w:r>
    </w:p>
    <w:p w14:paraId="106BB5E2" w14:textId="77777777" w:rsidR="008D540D" w:rsidRDefault="008D540D" w:rsidP="008D540D">
      <w:pPr>
        <w:pStyle w:val="NormalWeb"/>
      </w:pPr>
      <w:r>
        <w:t>Founded in July 2022 and proudly 100% Liberian-owned, SSG is a dynamic business conglomerate headquartered in Chubor, Montserrado County. Our mission is to empower communities and drive national development through reliable, quality, and affordable services across a wide range of sectors.</w:t>
      </w:r>
    </w:p>
    <w:p w14:paraId="0F2D5A86" w14:textId="77777777" w:rsidR="008D540D" w:rsidRDefault="008D540D" w:rsidP="008D540D">
      <w:pPr>
        <w:pStyle w:val="NormalWeb"/>
      </w:pPr>
      <w:r>
        <w:rPr>
          <w:rStyle w:val="Strong"/>
        </w:rPr>
        <w:t>Our Reach Includes:</w:t>
      </w:r>
    </w:p>
    <w:p w14:paraId="59F67BBA" w14:textId="77777777" w:rsidR="008D540D" w:rsidRDefault="008D540D" w:rsidP="008D540D">
      <w:pPr>
        <w:pStyle w:val="NormalWeb"/>
        <w:numPr>
          <w:ilvl w:val="0"/>
          <w:numId w:val="1"/>
        </w:numPr>
      </w:pPr>
      <w:r>
        <w:t>Printing, Media &amp; Visibility Consultancy</w:t>
      </w:r>
    </w:p>
    <w:p w14:paraId="5FF57F7C" w14:textId="77777777" w:rsidR="008D540D" w:rsidRDefault="008D540D" w:rsidP="008D540D">
      <w:pPr>
        <w:pStyle w:val="NormalWeb"/>
        <w:numPr>
          <w:ilvl w:val="0"/>
          <w:numId w:val="1"/>
        </w:numPr>
      </w:pPr>
      <w:r>
        <w:t>Security &amp; Safety Services</w:t>
      </w:r>
    </w:p>
    <w:p w14:paraId="6828ADFB" w14:textId="77777777" w:rsidR="008D540D" w:rsidRDefault="008D540D" w:rsidP="008D540D">
      <w:pPr>
        <w:pStyle w:val="NormalWeb"/>
        <w:numPr>
          <w:ilvl w:val="0"/>
          <w:numId w:val="1"/>
        </w:numPr>
      </w:pPr>
      <w:r>
        <w:t>Construction &amp; Engineering</w:t>
      </w:r>
    </w:p>
    <w:p w14:paraId="7BA772A3" w14:textId="77777777" w:rsidR="008D540D" w:rsidRDefault="008D540D" w:rsidP="008D540D">
      <w:pPr>
        <w:pStyle w:val="NormalWeb"/>
        <w:numPr>
          <w:ilvl w:val="0"/>
          <w:numId w:val="1"/>
        </w:numPr>
      </w:pPr>
      <w:r>
        <w:t>Auto Repairs, Sales, Shipping &amp; Logistics</w:t>
      </w:r>
    </w:p>
    <w:p w14:paraId="61E5CC1A" w14:textId="77777777" w:rsidR="008D540D" w:rsidRDefault="008D540D" w:rsidP="008D540D">
      <w:pPr>
        <w:pStyle w:val="NormalWeb"/>
        <w:numPr>
          <w:ilvl w:val="0"/>
          <w:numId w:val="1"/>
        </w:numPr>
      </w:pPr>
      <w:r>
        <w:t>Education &amp; Vocational Training</w:t>
      </w:r>
    </w:p>
    <w:p w14:paraId="47D3E912" w14:textId="77777777" w:rsidR="008D540D" w:rsidRDefault="008D540D" w:rsidP="008D540D">
      <w:pPr>
        <w:pStyle w:val="NormalWeb"/>
        <w:numPr>
          <w:ilvl w:val="0"/>
          <w:numId w:val="1"/>
        </w:numPr>
      </w:pPr>
      <w:r>
        <w:t>Health &amp; Insurance Services</w:t>
      </w:r>
    </w:p>
    <w:p w14:paraId="27A13966" w14:textId="77777777" w:rsidR="008D540D" w:rsidRDefault="008D540D" w:rsidP="008D540D">
      <w:pPr>
        <w:pStyle w:val="NormalWeb"/>
        <w:numPr>
          <w:ilvl w:val="0"/>
          <w:numId w:val="1"/>
        </w:numPr>
      </w:pPr>
      <w:r>
        <w:t>Mining, Waste Management, and Environmental Services</w:t>
      </w:r>
    </w:p>
    <w:p w14:paraId="6F23BA12" w14:textId="77777777" w:rsidR="008D540D" w:rsidRDefault="008D540D" w:rsidP="008D540D">
      <w:pPr>
        <w:pStyle w:val="NormalWeb"/>
        <w:numPr>
          <w:ilvl w:val="0"/>
          <w:numId w:val="1"/>
        </w:numPr>
      </w:pPr>
      <w:r>
        <w:t>Mineral Water Production</w:t>
      </w:r>
    </w:p>
    <w:p w14:paraId="48A63156" w14:textId="77777777" w:rsidR="008D540D" w:rsidRDefault="008D540D" w:rsidP="008D540D">
      <w:pPr>
        <w:pStyle w:val="NormalWeb"/>
        <w:numPr>
          <w:ilvl w:val="0"/>
          <w:numId w:val="1"/>
        </w:numPr>
      </w:pPr>
      <w:r>
        <w:t>General Merchandise</w:t>
      </w:r>
    </w:p>
    <w:p w14:paraId="2ABF8031" w14:textId="77777777" w:rsidR="008D540D" w:rsidRDefault="008D540D" w:rsidP="008D540D">
      <w:pPr>
        <w:pStyle w:val="NormalWeb"/>
        <w:numPr>
          <w:ilvl w:val="0"/>
          <w:numId w:val="1"/>
        </w:numPr>
      </w:pPr>
      <w:r>
        <w:t>Travel &amp; Ticketing</w:t>
      </w:r>
    </w:p>
    <w:p w14:paraId="0FA5AA60" w14:textId="77777777" w:rsidR="008D540D" w:rsidRDefault="008D540D" w:rsidP="008D540D">
      <w:pPr>
        <w:pStyle w:val="NormalWeb"/>
      </w:pPr>
      <w:r>
        <w:rPr>
          <w:rStyle w:val="Strong"/>
        </w:rPr>
        <w:t>Our Promise:</w:t>
      </w:r>
      <w:r>
        <w:t xml:space="preserve"> To deliver trustworthy, innovative, and people-centered services that improve lives and build national capacity.</w:t>
      </w:r>
    </w:p>
    <w:p w14:paraId="6185DECB" w14:textId="77777777" w:rsidR="008D540D" w:rsidRDefault="008D540D" w:rsidP="008D540D">
      <w:pPr>
        <w:pStyle w:val="NormalWeb"/>
      </w:pPr>
      <w:r>
        <w:rPr>
          <w:rStyle w:val="Strong"/>
        </w:rPr>
        <w:t>Our Vision:</w:t>
      </w:r>
      <w:r>
        <w:t xml:space="preserve"> To be Liberia’s most trusted and diversified business group — a shining example of integrity, innovation, and excellence.</w:t>
      </w:r>
    </w:p>
    <w:p w14:paraId="67C0FB3E" w14:textId="77777777" w:rsidR="008D540D" w:rsidRDefault="008D540D" w:rsidP="008D540D">
      <w:pPr>
        <w:pStyle w:val="NormalWeb"/>
      </w:pPr>
      <w:r>
        <w:rPr>
          <w:rStyle w:val="Strong"/>
        </w:rPr>
        <w:lastRenderedPageBreak/>
        <w:t>Why Partner With SSG?</w:t>
      </w:r>
    </w:p>
    <w:p w14:paraId="71737022" w14:textId="77777777" w:rsidR="008D540D" w:rsidRDefault="008D540D" w:rsidP="008D540D">
      <w:pPr>
        <w:pStyle w:val="NormalWeb"/>
        <w:numPr>
          <w:ilvl w:val="0"/>
          <w:numId w:val="2"/>
        </w:numPr>
      </w:pPr>
      <w:r>
        <w:t>Unified brand architecture with sector-based sub-brands</w:t>
      </w:r>
    </w:p>
    <w:p w14:paraId="74A1B6CB" w14:textId="77777777" w:rsidR="008D540D" w:rsidRDefault="008D540D" w:rsidP="008D540D">
      <w:pPr>
        <w:pStyle w:val="NormalWeb"/>
        <w:numPr>
          <w:ilvl w:val="0"/>
          <w:numId w:val="2"/>
        </w:numPr>
      </w:pPr>
      <w:r>
        <w:t>Strong governance and brand oversight</w:t>
      </w:r>
    </w:p>
    <w:p w14:paraId="7AEE800E" w14:textId="77777777" w:rsidR="008D540D" w:rsidRDefault="008D540D" w:rsidP="008D540D">
      <w:pPr>
        <w:pStyle w:val="NormalWeb"/>
        <w:numPr>
          <w:ilvl w:val="0"/>
          <w:numId w:val="2"/>
        </w:numPr>
      </w:pPr>
      <w:r>
        <w:t>Robust visibility strategy and digital integration</w:t>
      </w:r>
    </w:p>
    <w:p w14:paraId="2AB39219" w14:textId="77777777" w:rsidR="008D540D" w:rsidRDefault="008D540D" w:rsidP="008D540D">
      <w:pPr>
        <w:pStyle w:val="NormalWeb"/>
        <w:numPr>
          <w:ilvl w:val="0"/>
          <w:numId w:val="2"/>
        </w:numPr>
      </w:pPr>
      <w:r>
        <w:t>Commitment to quality, innovation, and community impact</w:t>
      </w:r>
    </w:p>
    <w:p w14:paraId="45F88A0B" w14:textId="77777777" w:rsidR="008D540D" w:rsidRDefault="008D540D" w:rsidP="008D540D">
      <w:pPr>
        <w:pStyle w:val="NormalWeb"/>
      </w:pPr>
      <w:r>
        <w:t>We welcome strategic partnerships, technical support, and collaborative ventures that align with our values and vision for a brighter Liberia.</w:t>
      </w:r>
    </w:p>
    <w:p w14:paraId="6AD4B457" w14:textId="77777777" w:rsidR="008D540D" w:rsidRDefault="008D540D" w:rsidP="008D540D">
      <w:pPr>
        <w:pStyle w:val="NormalWeb"/>
      </w:pPr>
      <w:r>
        <w:rPr>
          <w:rStyle w:val="Strong"/>
        </w:rPr>
        <w:t>Connect With Us:</w:t>
      </w:r>
      <w:r>
        <w:t xml:space="preserve"> </w:t>
      </w:r>
    </w:p>
    <w:p w14:paraId="7D176078" w14:textId="77777777" w:rsidR="008D540D" w:rsidRDefault="008D540D" w:rsidP="008D540D">
      <w:pPr>
        <w:pStyle w:val="NormalWeb"/>
      </w:pPr>
      <w:r>
        <w:t xml:space="preserve">Email: </w:t>
      </w:r>
      <w:hyperlink r:id="rId8" w:history="1">
        <w:r w:rsidRPr="00023078">
          <w:rPr>
            <w:rStyle w:val="Hyperlink"/>
          </w:rPr>
          <w:t>shinningstarg22@gmail.com</w:t>
        </w:r>
      </w:hyperlink>
      <w:r>
        <w:t xml:space="preserve"> </w:t>
      </w:r>
    </w:p>
    <w:p w14:paraId="04DCC6F8" w14:textId="77777777" w:rsidR="008D540D" w:rsidRDefault="008D540D" w:rsidP="008D540D">
      <w:pPr>
        <w:pStyle w:val="NormalWeb"/>
      </w:pPr>
      <w:r>
        <w:t xml:space="preserve">Cell no: </w:t>
      </w:r>
    </w:p>
    <w:p w14:paraId="24C9D6D0" w14:textId="77777777" w:rsidR="008D540D" w:rsidRDefault="008D540D" w:rsidP="008D540D">
      <w:pPr>
        <w:pStyle w:val="NormalWeb"/>
      </w:pPr>
      <w:r>
        <w:t xml:space="preserve">www.ssgliberia.com </w:t>
      </w:r>
    </w:p>
    <w:p w14:paraId="6E429E4F" w14:textId="77777777" w:rsidR="008D540D" w:rsidRDefault="008D540D" w:rsidP="008D540D">
      <w:pPr>
        <w:pStyle w:val="NormalWeb"/>
      </w:pPr>
      <w:r>
        <w:t xml:space="preserve">Facebook / Instagram / Twitter: @ssglib </w:t>
      </w:r>
    </w:p>
    <w:p w14:paraId="0CC0381C" w14:textId="77777777" w:rsidR="008D540D" w:rsidRDefault="008D540D" w:rsidP="008D540D">
      <w:pPr>
        <w:pStyle w:val="NormalWeb"/>
      </w:pPr>
      <w:r>
        <w:t>LinkedIn: SSG (The Shining Star Group of Companies)</w:t>
      </w:r>
    </w:p>
    <w:p w14:paraId="453543F1" w14:textId="77777777" w:rsidR="00BD77A1" w:rsidRDefault="00BD77A1"/>
    <w:sectPr w:rsidR="00BD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92FA2"/>
    <w:multiLevelType w:val="multilevel"/>
    <w:tmpl w:val="333A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712ED"/>
    <w:multiLevelType w:val="multilevel"/>
    <w:tmpl w:val="83D2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391586">
    <w:abstractNumId w:val="0"/>
  </w:num>
  <w:num w:numId="2" w16cid:durableId="1858082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40D"/>
    <w:rsid w:val="006B7F22"/>
    <w:rsid w:val="006D6A5B"/>
    <w:rsid w:val="008D540D"/>
    <w:rsid w:val="00A72F32"/>
    <w:rsid w:val="00A933BB"/>
    <w:rsid w:val="00B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1837"/>
  <w15:docId w15:val="{FFB21863-B09F-4DB6-B126-D10C8184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40D"/>
    <w:rPr>
      <w:b/>
      <w:bCs/>
    </w:rPr>
  </w:style>
  <w:style w:type="character" w:styleId="Emphasis">
    <w:name w:val="Emphasis"/>
    <w:basedOn w:val="DefaultParagraphFont"/>
    <w:uiPriority w:val="20"/>
    <w:qFormat/>
    <w:rsid w:val="008D540D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40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933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nningstarg2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inningstarg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nningstarg22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5490</dc:creator>
  <cp:keywords/>
  <dc:description/>
  <cp:lastModifiedBy>Johnson Blessed Cole</cp:lastModifiedBy>
  <cp:revision>1</cp:revision>
  <cp:lastPrinted>2025-10-11T09:02:00Z</cp:lastPrinted>
  <dcterms:created xsi:type="dcterms:W3CDTF">2025-10-08T09:49:00Z</dcterms:created>
  <dcterms:modified xsi:type="dcterms:W3CDTF">2025-10-12T03:12:00Z</dcterms:modified>
</cp:coreProperties>
</file>