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33C2" w:rsidRDefault="00E733C2" w:rsidP="00E733C2">
      <w:bookmarkStart w:id="0" w:name="_Hlk2457927"/>
      <w:bookmarkEnd w:id="0"/>
    </w:p>
    <w:p w:rsidR="00715BA8" w:rsidRDefault="00715BA8" w:rsidP="00E733C2">
      <w:pPr>
        <w:rPr>
          <w:rFonts w:hint="eastAsia"/>
        </w:rPr>
      </w:pPr>
    </w:p>
    <w:p w:rsidR="00E733C2" w:rsidRPr="00715BA8" w:rsidRDefault="00715BA8" w:rsidP="00715BA8">
      <w:pPr>
        <w:jc w:val="center"/>
        <w:rPr>
          <w:rFonts w:ascii="黑体" w:eastAsia="黑体" w:hAnsi="黑体"/>
          <w:b/>
        </w:rPr>
      </w:pPr>
      <w:r w:rsidRPr="00715BA8">
        <w:rPr>
          <w:rFonts w:ascii="黑体" w:eastAsia="黑体" w:hAnsi="黑体" w:hint="eastAsia"/>
          <w:b/>
          <w:sz w:val="44"/>
        </w:rPr>
        <w:t>数字图像的基本操作</w:t>
      </w:r>
    </w:p>
    <w:p w:rsidR="00715BA8" w:rsidRDefault="00715BA8" w:rsidP="00715BA8">
      <w:pPr>
        <w:jc w:val="right"/>
        <w:rPr>
          <w:rFonts w:ascii="黑体" w:eastAsia="黑体" w:hAnsi="黑体"/>
          <w:sz w:val="36"/>
        </w:rPr>
      </w:pPr>
      <w:r w:rsidRPr="00715BA8">
        <w:rPr>
          <w:rFonts w:ascii="黑体" w:eastAsia="黑体" w:hAnsi="黑体" w:hint="eastAsia"/>
          <w:sz w:val="36"/>
        </w:rPr>
        <w:t>数字图像处理第一次作业</w:t>
      </w:r>
    </w:p>
    <w:p w:rsidR="00715BA8" w:rsidRDefault="00715BA8" w:rsidP="00715BA8">
      <w:pPr>
        <w:jc w:val="right"/>
        <w:rPr>
          <w:rFonts w:ascii="黑体" w:eastAsia="黑体" w:hAnsi="黑体"/>
        </w:rPr>
      </w:pPr>
    </w:p>
    <w:p w:rsidR="00715BA8" w:rsidRPr="00715BA8" w:rsidRDefault="00715BA8" w:rsidP="00715BA8">
      <w:pPr>
        <w:ind w:right="440"/>
        <w:jc w:val="center"/>
        <w:rPr>
          <w:rFonts w:ascii="楷体" w:eastAsia="楷体" w:hAnsi="楷体"/>
          <w:sz w:val="28"/>
          <w:u w:val="single"/>
        </w:rPr>
      </w:pPr>
      <w:r w:rsidRPr="00715BA8">
        <w:rPr>
          <w:rFonts w:ascii="楷体" w:eastAsia="楷体" w:hAnsi="楷体" w:hint="eastAsia"/>
          <w:sz w:val="28"/>
        </w:rPr>
        <w:t>姓名：</w:t>
      </w:r>
      <w:r w:rsidRPr="00715BA8">
        <w:rPr>
          <w:rFonts w:ascii="楷体" w:eastAsia="楷体" w:hAnsi="楷体" w:hint="eastAsia"/>
          <w:sz w:val="28"/>
          <w:u w:val="single"/>
        </w:rPr>
        <w:t xml:space="preserve">丁 </w:t>
      </w:r>
      <w:r w:rsidRPr="00715BA8">
        <w:rPr>
          <w:rFonts w:ascii="楷体" w:eastAsia="楷体" w:hAnsi="楷体"/>
          <w:sz w:val="28"/>
          <w:u w:val="single"/>
        </w:rPr>
        <w:t xml:space="preserve"> </w:t>
      </w:r>
      <w:r w:rsidRPr="00715BA8">
        <w:rPr>
          <w:rFonts w:ascii="楷体" w:eastAsia="楷体" w:hAnsi="楷体" w:hint="eastAsia"/>
          <w:sz w:val="28"/>
          <w:u w:val="single"/>
        </w:rPr>
        <w:t xml:space="preserve">明 </w:t>
      </w:r>
      <w:r w:rsidRPr="00715BA8">
        <w:rPr>
          <w:rFonts w:ascii="楷体" w:eastAsia="楷体" w:hAnsi="楷体"/>
          <w:sz w:val="28"/>
          <w:u w:val="single"/>
        </w:rPr>
        <w:t xml:space="preserve"> </w:t>
      </w:r>
      <w:proofErr w:type="gramStart"/>
      <w:r w:rsidRPr="00715BA8">
        <w:rPr>
          <w:rFonts w:ascii="楷体" w:eastAsia="楷体" w:hAnsi="楷体" w:hint="eastAsia"/>
          <w:sz w:val="28"/>
          <w:u w:val="single"/>
        </w:rPr>
        <w:t>凯</w:t>
      </w:r>
      <w:proofErr w:type="gramEnd"/>
    </w:p>
    <w:p w:rsidR="00715BA8" w:rsidRPr="00715BA8" w:rsidRDefault="00715BA8" w:rsidP="00715BA8">
      <w:pPr>
        <w:ind w:right="440"/>
        <w:jc w:val="center"/>
        <w:rPr>
          <w:rFonts w:ascii="楷体" w:eastAsia="楷体" w:hAnsi="楷体"/>
          <w:sz w:val="28"/>
          <w:u w:val="single"/>
        </w:rPr>
      </w:pPr>
      <w:r>
        <w:rPr>
          <w:rFonts w:ascii="楷体" w:eastAsia="楷体" w:hAnsi="楷体" w:hint="eastAsia"/>
          <w:sz w:val="28"/>
        </w:rPr>
        <w:t xml:space="preserve"> </w:t>
      </w:r>
      <w:r w:rsidRPr="00715BA8">
        <w:rPr>
          <w:rFonts w:ascii="楷体" w:eastAsia="楷体" w:hAnsi="楷体" w:hint="eastAsia"/>
          <w:sz w:val="28"/>
        </w:rPr>
        <w:t>班级：</w:t>
      </w:r>
      <w:r w:rsidRPr="00715BA8">
        <w:rPr>
          <w:rFonts w:ascii="楷体" w:eastAsia="楷体" w:hAnsi="楷体" w:hint="eastAsia"/>
          <w:sz w:val="28"/>
          <w:u w:val="single"/>
        </w:rPr>
        <w:t>自动化63班</w:t>
      </w:r>
    </w:p>
    <w:p w:rsidR="00715BA8" w:rsidRPr="00715BA8" w:rsidRDefault="00715BA8" w:rsidP="00715BA8">
      <w:pPr>
        <w:ind w:right="440"/>
        <w:jc w:val="center"/>
        <w:rPr>
          <w:rFonts w:ascii="楷体" w:eastAsia="楷体" w:hAnsi="楷体"/>
          <w:sz w:val="28"/>
          <w:u w:val="single"/>
        </w:rPr>
      </w:pPr>
      <w:r w:rsidRPr="00715BA8">
        <w:rPr>
          <w:rFonts w:ascii="楷体" w:eastAsia="楷体" w:hAnsi="楷体" w:hint="eastAsia"/>
          <w:sz w:val="28"/>
        </w:rPr>
        <w:t>学号：</w:t>
      </w:r>
      <w:r w:rsidRPr="00715BA8">
        <w:rPr>
          <w:rFonts w:ascii="楷体" w:eastAsia="楷体" w:hAnsi="楷体" w:hint="eastAsia"/>
          <w:sz w:val="28"/>
          <w:u w:val="single"/>
        </w:rPr>
        <w:t>2160504064</w:t>
      </w:r>
    </w:p>
    <w:p w:rsidR="00715BA8" w:rsidRDefault="00715BA8" w:rsidP="00715BA8">
      <w:pPr>
        <w:ind w:right="440"/>
        <w:jc w:val="center"/>
        <w:rPr>
          <w:rFonts w:ascii="楷体" w:eastAsia="楷体" w:hAnsi="楷体"/>
          <w:sz w:val="28"/>
          <w:u w:val="single"/>
        </w:rPr>
      </w:pPr>
      <w:r w:rsidRPr="00715BA8">
        <w:rPr>
          <w:rFonts w:ascii="楷体" w:eastAsia="楷体" w:hAnsi="楷体" w:hint="eastAsia"/>
          <w:sz w:val="28"/>
        </w:rPr>
        <w:t>日期：</w:t>
      </w:r>
      <w:r w:rsidRPr="00715BA8">
        <w:rPr>
          <w:rFonts w:ascii="楷体" w:eastAsia="楷体" w:hAnsi="楷体" w:hint="eastAsia"/>
          <w:sz w:val="28"/>
          <w:u w:val="single"/>
        </w:rPr>
        <w:t>2019年3月2日</w:t>
      </w:r>
    </w:p>
    <w:p w:rsidR="00715BA8" w:rsidRDefault="00715BA8" w:rsidP="00715BA8">
      <w:pPr>
        <w:ind w:right="440"/>
        <w:jc w:val="center"/>
        <w:rPr>
          <w:rFonts w:ascii="楷体" w:eastAsia="楷体" w:hAnsi="楷体"/>
          <w:sz w:val="28"/>
          <w:u w:val="single"/>
        </w:rPr>
      </w:pPr>
    </w:p>
    <w:p w:rsidR="00715BA8" w:rsidRPr="00715BA8" w:rsidRDefault="00715BA8" w:rsidP="00715BA8">
      <w:pPr>
        <w:ind w:right="440"/>
        <w:jc w:val="center"/>
        <w:rPr>
          <w:rFonts w:ascii="楷体" w:eastAsia="楷体" w:hAnsi="楷体" w:hint="eastAsia"/>
          <w:sz w:val="28"/>
          <w:u w:val="single"/>
        </w:rPr>
      </w:pPr>
    </w:p>
    <w:p w:rsidR="00E733C2" w:rsidRDefault="00E733C2" w:rsidP="00E733C2">
      <w:pPr>
        <w:jc w:val="center"/>
        <w:rPr>
          <w:rFonts w:ascii="黑体" w:eastAsia="黑体" w:hAnsi="黑体"/>
          <w:sz w:val="32"/>
          <w:szCs w:val="32"/>
        </w:rPr>
      </w:pPr>
      <w:r w:rsidRPr="00A15BC6">
        <w:rPr>
          <w:rFonts w:ascii="黑体" w:eastAsia="黑体" w:hAnsi="黑体" w:hint="eastAsia"/>
          <w:sz w:val="32"/>
          <w:szCs w:val="32"/>
        </w:rPr>
        <w:t>摘</w:t>
      </w:r>
      <w:r>
        <w:rPr>
          <w:rFonts w:ascii="黑体" w:eastAsia="黑体" w:hAnsi="黑体" w:hint="eastAsia"/>
          <w:sz w:val="32"/>
          <w:szCs w:val="32"/>
        </w:rPr>
        <w:t xml:space="preserve"> </w:t>
      </w:r>
      <w:r>
        <w:rPr>
          <w:rFonts w:ascii="黑体" w:eastAsia="黑体" w:hAnsi="黑体"/>
          <w:sz w:val="32"/>
          <w:szCs w:val="32"/>
        </w:rPr>
        <w:t xml:space="preserve"> </w:t>
      </w:r>
      <w:r w:rsidRPr="00A15BC6">
        <w:rPr>
          <w:rFonts w:ascii="黑体" w:eastAsia="黑体" w:hAnsi="黑体" w:hint="eastAsia"/>
          <w:sz w:val="32"/>
          <w:szCs w:val="32"/>
        </w:rPr>
        <w:t>要</w:t>
      </w:r>
    </w:p>
    <w:p w:rsidR="00E733C2" w:rsidRPr="00D025F6" w:rsidRDefault="00E733C2" w:rsidP="00E733C2">
      <w:pPr>
        <w:jc w:val="center"/>
        <w:rPr>
          <w:rFonts w:ascii="黑体" w:eastAsia="黑体" w:hAnsi="黑体"/>
          <w:sz w:val="24"/>
          <w:szCs w:val="32"/>
        </w:rPr>
      </w:pPr>
    </w:p>
    <w:p w:rsidR="00E733C2" w:rsidRPr="00707D1C" w:rsidRDefault="00FF03E3" w:rsidP="00E733C2">
      <w:pPr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本报告所采用的工具为MATLAB</w:t>
      </w:r>
      <w:r>
        <w:rPr>
          <w:rFonts w:ascii="宋体" w:eastAsia="宋体" w:hAnsi="宋体"/>
          <w:sz w:val="24"/>
          <w:szCs w:val="24"/>
        </w:rPr>
        <w:t xml:space="preserve"> R2018b</w:t>
      </w:r>
      <w:r>
        <w:rPr>
          <w:rFonts w:ascii="宋体" w:eastAsia="宋体" w:hAnsi="宋体" w:hint="eastAsia"/>
          <w:sz w:val="24"/>
          <w:szCs w:val="24"/>
        </w:rPr>
        <w:t>，环境为w</w:t>
      </w:r>
      <w:r>
        <w:rPr>
          <w:rFonts w:ascii="宋体" w:eastAsia="宋体" w:hAnsi="宋体"/>
          <w:sz w:val="24"/>
          <w:szCs w:val="24"/>
        </w:rPr>
        <w:t>in</w:t>
      </w:r>
      <w:r w:rsidR="00451D1E">
        <w:rPr>
          <w:rFonts w:ascii="宋体" w:eastAsia="宋体" w:hAnsi="宋体"/>
          <w:sz w:val="24"/>
          <w:szCs w:val="24"/>
        </w:rPr>
        <w:t xml:space="preserve">dows 10 </w:t>
      </w:r>
      <w:r w:rsidR="00451D1E">
        <w:rPr>
          <w:rFonts w:ascii="宋体" w:eastAsia="宋体" w:hAnsi="宋体" w:hint="eastAsia"/>
          <w:sz w:val="24"/>
          <w:szCs w:val="24"/>
        </w:rPr>
        <w:t>professional</w:t>
      </w:r>
      <w:r w:rsidR="00451D1E">
        <w:rPr>
          <w:rFonts w:ascii="宋体" w:eastAsia="宋体" w:hAnsi="宋体"/>
          <w:sz w:val="24"/>
          <w:szCs w:val="24"/>
        </w:rPr>
        <w:t xml:space="preserve"> x64</w:t>
      </w:r>
      <w:r w:rsidR="00451D1E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首先以提供的7.bmp</w:t>
      </w:r>
      <w:r w:rsidR="00451D1E">
        <w:rPr>
          <w:rFonts w:ascii="宋体" w:eastAsia="宋体" w:hAnsi="宋体" w:hint="eastAsia"/>
          <w:sz w:val="24"/>
          <w:szCs w:val="24"/>
        </w:rPr>
        <w:t>位图</w:t>
      </w:r>
      <w:r>
        <w:rPr>
          <w:rFonts w:ascii="宋体" w:eastAsia="宋体" w:hAnsi="宋体" w:hint="eastAsia"/>
          <w:sz w:val="24"/>
          <w:szCs w:val="24"/>
        </w:rPr>
        <w:t>为例，简单介绍了bmp文件格式，然后依次实现了灰度递减、计算均值方差、最近邻内插、双线性内插、双三次内插、偏移和旋转，通过对比分析不同的内插方法的效果等</w:t>
      </w:r>
      <w:bookmarkStart w:id="1" w:name="_GoBack"/>
      <w:bookmarkEnd w:id="1"/>
      <w:r>
        <w:rPr>
          <w:rFonts w:ascii="宋体" w:eastAsia="宋体" w:hAnsi="宋体" w:hint="eastAsia"/>
          <w:sz w:val="24"/>
          <w:szCs w:val="24"/>
        </w:rPr>
        <w:t>。</w:t>
      </w:r>
    </w:p>
    <w:p w:rsidR="00E733C2" w:rsidRPr="00E733C2" w:rsidRDefault="00D025F6" w:rsidP="00715BA8">
      <w:pPr>
        <w:spacing w:after="0" w:line="240" w:lineRule="auto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br w:type="page"/>
      </w:r>
    </w:p>
    <w:p w:rsidR="00D025F6" w:rsidRPr="009B1BDC" w:rsidRDefault="00D025F6" w:rsidP="00D025F6">
      <w:pPr>
        <w:spacing w:line="360" w:lineRule="auto"/>
        <w:jc w:val="center"/>
        <w:rPr>
          <w:rFonts w:ascii="宋体" w:eastAsia="宋体" w:hAnsi="宋体" w:cstheme="majorBidi" w:hint="eastAsia"/>
          <w:b/>
          <w:spacing w:val="5"/>
          <w:kern w:val="28"/>
          <w:sz w:val="30"/>
          <w:szCs w:val="30"/>
          <w14:ligatures w14:val="standardContextual"/>
          <w14:cntxtAlts/>
        </w:rPr>
      </w:pPr>
      <w:r>
        <w:rPr>
          <w:rFonts w:ascii="宋体" w:eastAsia="宋体" w:hAnsi="宋体" w:cstheme="majorBidi" w:hint="eastAsia"/>
          <w:b/>
          <w:spacing w:val="5"/>
          <w:kern w:val="28"/>
          <w:sz w:val="30"/>
          <w:szCs w:val="30"/>
          <w14:ligatures w14:val="standardContextual"/>
          <w14:cntxtAlts/>
        </w:rPr>
        <w:lastRenderedPageBreak/>
        <w:t>数字图像的基本操作</w:t>
      </w:r>
    </w:p>
    <w:p w:rsidR="00E733C2" w:rsidRDefault="00D025F6" w:rsidP="00E733C2">
      <w:pPr>
        <w:pStyle w:val="ac"/>
        <w:numPr>
          <w:ilvl w:val="0"/>
          <w:numId w:val="1"/>
        </w:numPr>
        <w:spacing w:after="0" w:line="360" w:lineRule="auto"/>
        <w:ind w:firstLineChars="0"/>
        <w:jc w:val="center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基本要求</w:t>
      </w:r>
    </w:p>
    <w:p w:rsidR="00D025F6" w:rsidRDefault="00D025F6" w:rsidP="00D025F6">
      <w:pPr>
        <w:spacing w:after="0" w:line="360" w:lineRule="auto"/>
        <w:ind w:firstLineChars="177" w:firstLine="425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本次报告共完成以下要求：</w:t>
      </w:r>
    </w:p>
    <w:p w:rsidR="00D025F6" w:rsidRPr="00D025F6" w:rsidRDefault="00D025F6" w:rsidP="00D025F6">
      <w:pPr>
        <w:pStyle w:val="ac"/>
        <w:numPr>
          <w:ilvl w:val="0"/>
          <w:numId w:val="21"/>
        </w:numPr>
        <w:spacing w:after="0"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D025F6">
        <w:rPr>
          <w:rFonts w:ascii="宋体" w:eastAsia="宋体" w:hAnsi="宋体"/>
          <w:sz w:val="24"/>
          <w:szCs w:val="24"/>
        </w:rPr>
        <w:t>Bmp图像格式简介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D025F6" w:rsidRPr="00D025F6" w:rsidRDefault="00D025F6" w:rsidP="00D025F6">
      <w:pPr>
        <w:pStyle w:val="ac"/>
        <w:numPr>
          <w:ilvl w:val="0"/>
          <w:numId w:val="21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025F6">
        <w:rPr>
          <w:rFonts w:ascii="宋体" w:eastAsia="宋体" w:hAnsi="宋体"/>
          <w:sz w:val="24"/>
          <w:szCs w:val="24"/>
        </w:rPr>
        <w:t>把</w:t>
      </w:r>
      <w:proofErr w:type="spellStart"/>
      <w:r w:rsidRPr="00D025F6">
        <w:rPr>
          <w:rFonts w:ascii="宋体" w:eastAsia="宋体" w:hAnsi="宋体"/>
          <w:sz w:val="24"/>
          <w:szCs w:val="24"/>
        </w:rPr>
        <w:t>lena</w:t>
      </w:r>
      <w:proofErr w:type="spellEnd"/>
      <w:r w:rsidRPr="00D025F6">
        <w:rPr>
          <w:rFonts w:ascii="宋体" w:eastAsia="宋体" w:hAnsi="宋体"/>
          <w:sz w:val="24"/>
          <w:szCs w:val="24"/>
        </w:rPr>
        <w:t xml:space="preserve"> 512*512图像灰度级逐级递减8-1显示；</w:t>
      </w:r>
    </w:p>
    <w:p w:rsidR="00D025F6" w:rsidRDefault="00D025F6" w:rsidP="00D025F6">
      <w:pPr>
        <w:pStyle w:val="ac"/>
        <w:numPr>
          <w:ilvl w:val="0"/>
          <w:numId w:val="21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025F6">
        <w:rPr>
          <w:rFonts w:ascii="宋体" w:eastAsia="宋体" w:hAnsi="宋体"/>
          <w:sz w:val="24"/>
          <w:szCs w:val="24"/>
        </w:rPr>
        <w:t>计算</w:t>
      </w:r>
      <w:proofErr w:type="spellStart"/>
      <w:r w:rsidRPr="00D025F6">
        <w:rPr>
          <w:rFonts w:ascii="宋体" w:eastAsia="宋体" w:hAnsi="宋体"/>
          <w:sz w:val="24"/>
          <w:szCs w:val="24"/>
        </w:rPr>
        <w:t>lena</w:t>
      </w:r>
      <w:proofErr w:type="spellEnd"/>
      <w:r w:rsidRPr="00D025F6">
        <w:rPr>
          <w:rFonts w:ascii="宋体" w:eastAsia="宋体" w:hAnsi="宋体"/>
          <w:sz w:val="24"/>
          <w:szCs w:val="24"/>
        </w:rPr>
        <w:t>图像的均值方差；</w:t>
      </w:r>
    </w:p>
    <w:p w:rsidR="00D025F6" w:rsidRDefault="00D025F6" w:rsidP="00D025F6">
      <w:pPr>
        <w:pStyle w:val="ac"/>
        <w:numPr>
          <w:ilvl w:val="0"/>
          <w:numId w:val="21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D025F6">
        <w:rPr>
          <w:rFonts w:ascii="宋体" w:eastAsia="宋体" w:hAnsi="宋体"/>
          <w:sz w:val="24"/>
          <w:szCs w:val="24"/>
        </w:rPr>
        <w:t>把</w:t>
      </w:r>
      <w:proofErr w:type="spellStart"/>
      <w:r w:rsidRPr="00D025F6">
        <w:rPr>
          <w:rFonts w:ascii="宋体" w:eastAsia="宋体" w:hAnsi="宋体"/>
          <w:sz w:val="24"/>
          <w:szCs w:val="24"/>
        </w:rPr>
        <w:t>lena</w:t>
      </w:r>
      <w:proofErr w:type="spellEnd"/>
      <w:r w:rsidRPr="00D025F6">
        <w:rPr>
          <w:rFonts w:ascii="宋体" w:eastAsia="宋体" w:hAnsi="宋体"/>
          <w:sz w:val="24"/>
          <w:szCs w:val="24"/>
        </w:rPr>
        <w:t>图像用近邻、双线性和双三次插值法zoom到2048*2048；</w:t>
      </w:r>
    </w:p>
    <w:p w:rsidR="00D025F6" w:rsidRPr="00D025F6" w:rsidRDefault="00D025F6" w:rsidP="00D025F6">
      <w:pPr>
        <w:pStyle w:val="ac"/>
        <w:numPr>
          <w:ilvl w:val="0"/>
          <w:numId w:val="21"/>
        </w:numPr>
        <w:spacing w:after="0"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D025F6">
        <w:rPr>
          <w:rFonts w:ascii="宋体" w:eastAsia="宋体" w:hAnsi="宋体"/>
          <w:sz w:val="24"/>
          <w:szCs w:val="24"/>
        </w:rPr>
        <w:t>把</w:t>
      </w:r>
      <w:proofErr w:type="spellStart"/>
      <w:r w:rsidRPr="00D025F6">
        <w:rPr>
          <w:rFonts w:ascii="宋体" w:eastAsia="宋体" w:hAnsi="宋体"/>
          <w:sz w:val="24"/>
          <w:szCs w:val="24"/>
        </w:rPr>
        <w:t>lena</w:t>
      </w:r>
      <w:proofErr w:type="spellEnd"/>
      <w:r w:rsidRPr="00D025F6">
        <w:rPr>
          <w:rFonts w:ascii="宋体" w:eastAsia="宋体" w:hAnsi="宋体"/>
          <w:sz w:val="24"/>
          <w:szCs w:val="24"/>
        </w:rPr>
        <w:t>和elain图像分别进行水平shear（参数可设置为1.5，或者自行选择）和旋转30度，并采用</w:t>
      </w:r>
      <w:proofErr w:type="gramStart"/>
      <w:r w:rsidRPr="00D025F6">
        <w:rPr>
          <w:rFonts w:ascii="宋体" w:eastAsia="宋体" w:hAnsi="宋体"/>
          <w:sz w:val="24"/>
          <w:szCs w:val="24"/>
        </w:rPr>
        <w:t>用</w:t>
      </w:r>
      <w:proofErr w:type="gramEnd"/>
      <w:r w:rsidRPr="00D025F6">
        <w:rPr>
          <w:rFonts w:ascii="宋体" w:eastAsia="宋体" w:hAnsi="宋体"/>
          <w:sz w:val="24"/>
          <w:szCs w:val="24"/>
        </w:rPr>
        <w:t>近邻、双线性和双三次插值法zoom到2048*2048；</w:t>
      </w:r>
    </w:p>
    <w:p w:rsidR="00E733C2" w:rsidRPr="008F745D" w:rsidRDefault="00E733C2" w:rsidP="00D025F6">
      <w:pPr>
        <w:spacing w:after="0" w:line="360" w:lineRule="auto"/>
        <w:rPr>
          <w:rFonts w:ascii="宋体" w:eastAsia="宋体" w:hAnsi="宋体" w:hint="eastAsia"/>
          <w:sz w:val="24"/>
          <w:szCs w:val="24"/>
        </w:rPr>
      </w:pPr>
    </w:p>
    <w:p w:rsidR="00E733C2" w:rsidRPr="00F77496" w:rsidRDefault="00D025F6" w:rsidP="00E733C2">
      <w:pPr>
        <w:pStyle w:val="ac"/>
        <w:numPr>
          <w:ilvl w:val="0"/>
          <w:numId w:val="1"/>
        </w:numPr>
        <w:spacing w:after="0" w:line="360" w:lineRule="auto"/>
        <w:ind w:firstLineChars="0"/>
        <w:jc w:val="center"/>
        <w:rPr>
          <w:rFonts w:ascii="宋体" w:eastAsia="宋体" w:hAnsi="宋体"/>
          <w:b/>
          <w:sz w:val="28"/>
          <w:szCs w:val="28"/>
        </w:rPr>
      </w:pPr>
      <w:r>
        <w:rPr>
          <w:rFonts w:ascii="宋体" w:eastAsia="宋体" w:hAnsi="宋体" w:hint="eastAsia"/>
          <w:b/>
          <w:sz w:val="28"/>
          <w:szCs w:val="28"/>
        </w:rPr>
        <w:t>技术讨论及结果分析</w:t>
      </w:r>
    </w:p>
    <w:p w:rsidR="00E733C2" w:rsidRDefault="00E733C2" w:rsidP="00E733C2">
      <w:pPr>
        <w:spacing w:after="0" w:line="360" w:lineRule="auto"/>
        <w:rPr>
          <w:rFonts w:ascii="宋体" w:eastAsia="宋体" w:hAnsi="宋体"/>
          <w:sz w:val="24"/>
          <w:szCs w:val="24"/>
        </w:rPr>
      </w:pPr>
    </w:p>
    <w:p w:rsidR="00E733C2" w:rsidRPr="00001E3F" w:rsidRDefault="00E733C2" w:rsidP="00E733C2">
      <w:pPr>
        <w:pStyle w:val="ac"/>
        <w:numPr>
          <w:ilvl w:val="0"/>
          <w:numId w:val="2"/>
        </w:numPr>
        <w:spacing w:after="0" w:line="360" w:lineRule="auto"/>
        <w:ind w:firstLineChars="0"/>
        <w:rPr>
          <w:rFonts w:ascii="宋体" w:eastAsia="宋体" w:hAnsi="宋体"/>
          <w:b/>
          <w:vanish/>
          <w:sz w:val="24"/>
          <w:szCs w:val="24"/>
        </w:rPr>
      </w:pPr>
    </w:p>
    <w:p w:rsidR="00E733C2" w:rsidRPr="00001E3F" w:rsidRDefault="00E733C2" w:rsidP="00E733C2">
      <w:pPr>
        <w:pStyle w:val="ac"/>
        <w:numPr>
          <w:ilvl w:val="0"/>
          <w:numId w:val="2"/>
        </w:numPr>
        <w:spacing w:after="0" w:line="360" w:lineRule="auto"/>
        <w:ind w:firstLineChars="0"/>
        <w:rPr>
          <w:rFonts w:ascii="宋体" w:eastAsia="宋体" w:hAnsi="宋体"/>
          <w:b/>
          <w:vanish/>
          <w:sz w:val="24"/>
          <w:szCs w:val="24"/>
        </w:rPr>
      </w:pPr>
    </w:p>
    <w:p w:rsidR="00E733C2" w:rsidRDefault="00D025F6" w:rsidP="00E733C2">
      <w:pPr>
        <w:pStyle w:val="ac"/>
        <w:numPr>
          <w:ilvl w:val="1"/>
          <w:numId w:val="2"/>
        </w:numPr>
        <w:spacing w:after="0"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D025F6">
        <w:rPr>
          <w:rFonts w:ascii="宋体" w:eastAsia="宋体" w:hAnsi="宋体"/>
          <w:b/>
          <w:sz w:val="24"/>
          <w:szCs w:val="24"/>
        </w:rPr>
        <w:t>Bmp图像格式简介</w:t>
      </w:r>
    </w:p>
    <w:p w:rsidR="001768E2" w:rsidRPr="001768E2" w:rsidRDefault="001768E2" w:rsidP="001768E2">
      <w:pPr>
        <w:pStyle w:val="ac"/>
        <w:numPr>
          <w:ilvl w:val="0"/>
          <w:numId w:val="22"/>
        </w:numPr>
        <w:spacing w:after="0" w:line="360" w:lineRule="auto"/>
        <w:ind w:firstLineChars="0"/>
        <w:rPr>
          <w:rFonts w:ascii="宋体" w:eastAsia="宋体" w:hAnsi="宋体" w:hint="eastAsia"/>
          <w:b/>
          <w:vanish/>
          <w:sz w:val="24"/>
          <w:szCs w:val="24"/>
        </w:rPr>
      </w:pPr>
    </w:p>
    <w:p w:rsidR="001768E2" w:rsidRPr="001768E2" w:rsidRDefault="001768E2" w:rsidP="001768E2">
      <w:pPr>
        <w:pStyle w:val="ac"/>
        <w:numPr>
          <w:ilvl w:val="0"/>
          <w:numId w:val="22"/>
        </w:numPr>
        <w:spacing w:after="0" w:line="360" w:lineRule="auto"/>
        <w:ind w:firstLineChars="0"/>
        <w:rPr>
          <w:rFonts w:ascii="宋体" w:eastAsia="宋体" w:hAnsi="宋体" w:hint="eastAsia"/>
          <w:b/>
          <w:vanish/>
          <w:sz w:val="24"/>
          <w:szCs w:val="24"/>
        </w:rPr>
      </w:pPr>
    </w:p>
    <w:p w:rsidR="001768E2" w:rsidRPr="001768E2" w:rsidRDefault="001768E2" w:rsidP="001768E2">
      <w:pPr>
        <w:pStyle w:val="ac"/>
        <w:numPr>
          <w:ilvl w:val="1"/>
          <w:numId w:val="22"/>
        </w:numPr>
        <w:spacing w:after="0" w:line="360" w:lineRule="auto"/>
        <w:ind w:firstLineChars="0"/>
        <w:rPr>
          <w:rFonts w:ascii="宋体" w:eastAsia="宋体" w:hAnsi="宋体" w:hint="eastAsia"/>
          <w:b/>
          <w:vanish/>
          <w:sz w:val="24"/>
          <w:szCs w:val="24"/>
        </w:rPr>
      </w:pPr>
    </w:p>
    <w:p w:rsidR="00AD2603" w:rsidRDefault="001768E2" w:rsidP="001768E2">
      <w:pPr>
        <w:pStyle w:val="ac"/>
        <w:numPr>
          <w:ilvl w:val="2"/>
          <w:numId w:val="22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格式概述</w:t>
      </w:r>
    </w:p>
    <w:p w:rsidR="001768E2" w:rsidRDefault="001768E2" w:rsidP="001768E2">
      <w:pPr>
        <w:pStyle w:val="ac"/>
        <w:spacing w:after="0" w:line="360" w:lineRule="auto"/>
        <w:ind w:left="709" w:firstLineChars="0" w:firstLine="0"/>
        <w:rPr>
          <w:rFonts w:ascii="宋体" w:eastAsia="宋体" w:hAnsi="宋体"/>
          <w:sz w:val="24"/>
          <w:szCs w:val="24"/>
        </w:rPr>
      </w:pPr>
      <w:r w:rsidRPr="001768E2">
        <w:rPr>
          <w:rFonts w:ascii="宋体" w:eastAsia="宋体" w:hAnsi="宋体"/>
          <w:sz w:val="24"/>
          <w:szCs w:val="24"/>
        </w:rPr>
        <w:t>BMP（全称Bitmap）是Windows操作系统中的标准图像文件格式，可以分成两类：设备相关位图（DDB）和设备无关位图（DIB），使用非常广。它采用位映射存储格式，除了图像深度可选以外，不采用其他任何压缩，因此，BMP文件所占用的空间很大。BMP文件的图像深度可选</w:t>
      </w:r>
      <w:proofErr w:type="spellStart"/>
      <w:r w:rsidRPr="001768E2">
        <w:rPr>
          <w:rFonts w:ascii="宋体" w:eastAsia="宋体" w:hAnsi="宋体"/>
          <w:sz w:val="24"/>
          <w:szCs w:val="24"/>
        </w:rPr>
        <w:t>lbit</w:t>
      </w:r>
      <w:proofErr w:type="spellEnd"/>
      <w:r w:rsidRPr="001768E2">
        <w:rPr>
          <w:rFonts w:ascii="宋体" w:eastAsia="宋体" w:hAnsi="宋体"/>
          <w:sz w:val="24"/>
          <w:szCs w:val="24"/>
        </w:rPr>
        <w:t>、4bit、8bit及24bit。BMP文件存储数据时，图像的扫描方式是按从左到右、从下到上的顺序</w:t>
      </w:r>
    </w:p>
    <w:p w:rsidR="00B24FDC" w:rsidRDefault="001768E2" w:rsidP="00B24FDC">
      <w:pPr>
        <w:pStyle w:val="ac"/>
        <w:numPr>
          <w:ilvl w:val="2"/>
          <w:numId w:val="22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文件结构</w:t>
      </w:r>
      <w:r w:rsidR="008B14D1">
        <w:rPr>
          <w:rFonts w:ascii="宋体" w:eastAsia="宋体" w:hAnsi="宋体" w:hint="eastAsia"/>
          <w:sz w:val="24"/>
          <w:szCs w:val="24"/>
        </w:rPr>
        <w:t>：</w:t>
      </w:r>
    </w:p>
    <w:p w:rsidR="00B24FDC" w:rsidRPr="00B24FDC" w:rsidRDefault="00B24FDC" w:rsidP="00B24FDC">
      <w:pPr>
        <w:pStyle w:val="ac"/>
        <w:spacing w:after="0" w:line="360" w:lineRule="auto"/>
        <w:ind w:left="709" w:firstLineChars="0" w:firstLine="0"/>
        <w:rPr>
          <w:rFonts w:ascii="宋体" w:eastAsia="宋体" w:hAnsi="宋体"/>
          <w:sz w:val="24"/>
          <w:szCs w:val="24"/>
        </w:rPr>
      </w:pPr>
      <w:r w:rsidRPr="00B24FDC">
        <w:rPr>
          <w:rFonts w:ascii="宋体" w:eastAsia="宋体" w:hAnsi="宋体" w:hint="eastAsia"/>
          <w:sz w:val="24"/>
          <w:szCs w:val="24"/>
        </w:rPr>
        <w:t>典型的</w:t>
      </w:r>
      <w:r w:rsidRPr="00B24FDC">
        <w:rPr>
          <w:rFonts w:ascii="宋体" w:eastAsia="宋体" w:hAnsi="宋体"/>
          <w:sz w:val="24"/>
          <w:szCs w:val="24"/>
        </w:rPr>
        <w:t>BMP图像文件由四部分组成：</w:t>
      </w:r>
    </w:p>
    <w:p w:rsidR="00B24FDC" w:rsidRPr="00B24FDC" w:rsidRDefault="00B24FDC" w:rsidP="00B24FDC">
      <w:pPr>
        <w:pStyle w:val="ac"/>
        <w:numPr>
          <w:ilvl w:val="0"/>
          <w:numId w:val="23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24FDC">
        <w:rPr>
          <w:rFonts w:ascii="宋体" w:eastAsia="宋体" w:hAnsi="宋体"/>
          <w:sz w:val="24"/>
          <w:szCs w:val="24"/>
        </w:rPr>
        <w:t>位图头文件数据结构，它包含BMP图像文件的类型、显示内容等信息；</w:t>
      </w:r>
    </w:p>
    <w:p w:rsidR="00B24FDC" w:rsidRPr="00B24FDC" w:rsidRDefault="00B24FDC" w:rsidP="00B24FDC">
      <w:pPr>
        <w:pStyle w:val="ac"/>
        <w:numPr>
          <w:ilvl w:val="0"/>
          <w:numId w:val="23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24FDC">
        <w:rPr>
          <w:rFonts w:ascii="宋体" w:eastAsia="宋体" w:hAnsi="宋体"/>
          <w:sz w:val="24"/>
          <w:szCs w:val="24"/>
        </w:rPr>
        <w:t>位图信息数据结构，它包含有BMP图像的宽、高、压缩方法，以及定义颜色等信息；</w:t>
      </w:r>
    </w:p>
    <w:p w:rsidR="00B24FDC" w:rsidRPr="00B24FDC" w:rsidRDefault="00B24FDC" w:rsidP="00B24FDC">
      <w:pPr>
        <w:pStyle w:val="ac"/>
        <w:numPr>
          <w:ilvl w:val="0"/>
          <w:numId w:val="23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B24FDC">
        <w:rPr>
          <w:rFonts w:ascii="宋体" w:eastAsia="宋体" w:hAnsi="宋体"/>
          <w:sz w:val="24"/>
          <w:szCs w:val="24"/>
        </w:rPr>
        <w:lastRenderedPageBreak/>
        <w:t>调色板，这个部分是可选的，有些位图需要调色板，有些位图，比如真彩色图（24位的BMP）就不需要调色板；</w:t>
      </w:r>
    </w:p>
    <w:p w:rsidR="00B24FDC" w:rsidRDefault="00B24FDC" w:rsidP="00B24FDC">
      <w:pPr>
        <w:pStyle w:val="ac"/>
        <w:numPr>
          <w:ilvl w:val="0"/>
          <w:numId w:val="23"/>
        </w:numPr>
        <w:spacing w:after="0"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B24FDC">
        <w:rPr>
          <w:rFonts w:ascii="宋体" w:eastAsia="宋体" w:hAnsi="宋体"/>
          <w:sz w:val="24"/>
          <w:szCs w:val="24"/>
        </w:rPr>
        <w:t>位图数据，这部分的内容根据BMP位图使用的位数不同而不同，在24位图中直</w:t>
      </w:r>
      <w:proofErr w:type="gramStart"/>
      <w:r w:rsidRPr="00B24FDC">
        <w:rPr>
          <w:rFonts w:ascii="宋体" w:eastAsia="宋体" w:hAnsi="宋体"/>
          <w:sz w:val="24"/>
          <w:szCs w:val="24"/>
        </w:rPr>
        <w:t>接使用</w:t>
      </w:r>
      <w:proofErr w:type="gramEnd"/>
      <w:r w:rsidRPr="00B24FDC">
        <w:rPr>
          <w:rFonts w:ascii="宋体" w:eastAsia="宋体" w:hAnsi="宋体"/>
          <w:sz w:val="24"/>
          <w:szCs w:val="24"/>
        </w:rPr>
        <w:t>RGB，而其他的小于24位的使用调色板中颜色索引值。</w:t>
      </w:r>
    </w:p>
    <w:p w:rsidR="001768E2" w:rsidRPr="008B14D1" w:rsidRDefault="001768E2" w:rsidP="008B14D1">
      <w:pPr>
        <w:pStyle w:val="ac"/>
        <w:numPr>
          <w:ilvl w:val="2"/>
          <w:numId w:val="22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8B14D1">
        <w:rPr>
          <w:rFonts w:ascii="宋体" w:eastAsia="宋体" w:hAnsi="宋体" w:hint="eastAsia"/>
          <w:sz w:val="24"/>
          <w:szCs w:val="24"/>
        </w:rPr>
        <w:t>以7.bmp文件为例</w:t>
      </w:r>
      <w:r w:rsidR="008B14D1">
        <w:rPr>
          <w:rFonts w:ascii="宋体" w:eastAsia="宋体" w:hAnsi="宋体" w:hint="eastAsia"/>
          <w:sz w:val="24"/>
          <w:szCs w:val="24"/>
        </w:rPr>
        <w:t>。</w:t>
      </w:r>
    </w:p>
    <w:p w:rsidR="001768E2" w:rsidRDefault="001768E2" w:rsidP="001768E2">
      <w:pPr>
        <w:pStyle w:val="ac"/>
        <w:spacing w:after="0" w:line="360" w:lineRule="auto"/>
        <w:ind w:left="709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</w:t>
      </w:r>
      <w:r>
        <w:rPr>
          <w:rFonts w:ascii="宋体" w:eastAsia="宋体" w:hAnsi="宋体"/>
          <w:sz w:val="24"/>
          <w:szCs w:val="24"/>
        </w:rPr>
        <w:t>UltraEdit</w:t>
      </w:r>
      <w:r>
        <w:rPr>
          <w:rFonts w:ascii="宋体" w:eastAsia="宋体" w:hAnsi="宋体" w:hint="eastAsia"/>
          <w:sz w:val="24"/>
          <w:szCs w:val="24"/>
        </w:rPr>
        <w:t>软件打开该图像文件，得到下列信息：</w:t>
      </w:r>
      <w:r w:rsidR="00286FB3">
        <w:rPr>
          <w:rFonts w:ascii="宋体" w:eastAsia="宋体" w:hAnsi="宋体" w:hint="eastAsia"/>
          <w:sz w:val="24"/>
          <w:szCs w:val="24"/>
        </w:rPr>
        <w:t>（见下图）</w:t>
      </w:r>
    </w:p>
    <w:p w:rsidR="00286FB3" w:rsidRDefault="00286FB3" w:rsidP="001768E2">
      <w:pPr>
        <w:pStyle w:val="ac"/>
        <w:spacing w:after="0" w:line="360" w:lineRule="auto"/>
        <w:ind w:left="709" w:firstLineChars="0" w:firstLine="0"/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71E442A8" wp14:editId="2137E55C">
            <wp:extent cx="5274310" cy="1295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4D1" w:rsidRPr="008B14D1" w:rsidRDefault="008B14D1" w:rsidP="008B14D1">
      <w:pPr>
        <w:pStyle w:val="ac"/>
        <w:spacing w:after="0" w:line="360" w:lineRule="auto"/>
        <w:ind w:left="709" w:firstLineChars="0" w:firstLine="0"/>
        <w:jc w:val="center"/>
        <w:rPr>
          <w:rFonts w:ascii="宋体" w:eastAsia="宋体" w:hAnsi="宋体" w:hint="eastAsia"/>
          <w:sz w:val="18"/>
          <w:szCs w:val="24"/>
        </w:rPr>
      </w:pPr>
      <w:r w:rsidRPr="008B14D1">
        <w:rPr>
          <w:rFonts w:ascii="宋体" w:eastAsia="宋体" w:hAnsi="宋体" w:hint="eastAsia"/>
          <w:sz w:val="18"/>
          <w:szCs w:val="24"/>
        </w:rPr>
        <w:t>图1</w:t>
      </w:r>
      <w:r w:rsidRPr="008B14D1">
        <w:rPr>
          <w:rFonts w:ascii="宋体" w:eastAsia="宋体" w:hAnsi="宋体"/>
          <w:sz w:val="18"/>
          <w:szCs w:val="24"/>
        </w:rPr>
        <w:t xml:space="preserve"> </w:t>
      </w:r>
      <w:r w:rsidRPr="008B14D1">
        <w:rPr>
          <w:rFonts w:ascii="宋体" w:eastAsia="宋体" w:hAnsi="宋体" w:hint="eastAsia"/>
          <w:sz w:val="18"/>
          <w:szCs w:val="24"/>
        </w:rPr>
        <w:t>7.bmp进制文件</w:t>
      </w:r>
    </w:p>
    <w:p w:rsidR="001768E2" w:rsidRDefault="00B24FDC" w:rsidP="001768E2">
      <w:pPr>
        <w:pStyle w:val="ac"/>
        <w:spacing w:after="0" w:line="360" w:lineRule="auto"/>
        <w:ind w:left="709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图像基本信息</w:t>
      </w:r>
      <w:r w:rsidR="008B14D1">
        <w:rPr>
          <w:rFonts w:ascii="宋体" w:eastAsia="宋体" w:hAnsi="宋体" w:hint="eastAsia"/>
          <w:sz w:val="24"/>
          <w:szCs w:val="24"/>
        </w:rPr>
        <w:t>具体含义列表如下：图像数据从0036H开始。</w:t>
      </w:r>
    </w:p>
    <w:p w:rsidR="008B14D1" w:rsidRDefault="008B14D1" w:rsidP="001768E2">
      <w:pPr>
        <w:pStyle w:val="ac"/>
        <w:spacing w:after="0" w:line="360" w:lineRule="auto"/>
        <w:ind w:left="709" w:firstLineChars="0" w:firstLine="0"/>
        <w:rPr>
          <w:rFonts w:ascii="宋体" w:eastAsia="宋体" w:hAnsi="宋体"/>
          <w:sz w:val="24"/>
          <w:szCs w:val="24"/>
        </w:rPr>
      </w:pPr>
      <w:r w:rsidRPr="008B14D1">
        <w:rPr>
          <w:rFonts w:hint="eastAsia"/>
        </w:rPr>
        <w:drawing>
          <wp:inline distT="0" distB="0" distL="0" distR="0">
            <wp:extent cx="5274310" cy="2731179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1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6FB3" w:rsidRPr="00B24FDC" w:rsidRDefault="00B24FDC" w:rsidP="00B24FDC">
      <w:pPr>
        <w:pStyle w:val="ac"/>
        <w:spacing w:after="0" w:line="360" w:lineRule="auto"/>
        <w:ind w:left="709" w:firstLineChars="0" w:firstLine="0"/>
        <w:jc w:val="center"/>
        <w:rPr>
          <w:rFonts w:ascii="宋体" w:eastAsia="宋体" w:hAnsi="宋体" w:hint="eastAsia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表1</w:t>
      </w:r>
      <w:r>
        <w:rPr>
          <w:rFonts w:ascii="宋体" w:eastAsia="宋体" w:hAnsi="宋体"/>
          <w:sz w:val="18"/>
          <w:szCs w:val="24"/>
        </w:rPr>
        <w:t xml:space="preserve"> </w:t>
      </w:r>
      <w:r>
        <w:rPr>
          <w:rFonts w:ascii="宋体" w:eastAsia="宋体" w:hAnsi="宋体" w:hint="eastAsia"/>
          <w:sz w:val="18"/>
          <w:szCs w:val="24"/>
        </w:rPr>
        <w:t>7.bmp基本信息</w:t>
      </w:r>
    </w:p>
    <w:p w:rsidR="00E733C2" w:rsidRDefault="00B24FDC" w:rsidP="00E733C2">
      <w:pPr>
        <w:pStyle w:val="ac"/>
        <w:numPr>
          <w:ilvl w:val="1"/>
          <w:numId w:val="2"/>
        </w:numPr>
        <w:spacing w:after="0"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B24FDC">
        <w:rPr>
          <w:rFonts w:ascii="宋体" w:eastAsia="宋体" w:hAnsi="宋体" w:hint="eastAsia"/>
          <w:b/>
          <w:sz w:val="24"/>
          <w:szCs w:val="24"/>
        </w:rPr>
        <w:t>图像灰度级逐级递减</w:t>
      </w:r>
    </w:p>
    <w:p w:rsidR="00485C33" w:rsidRPr="00485C33" w:rsidRDefault="00485C33" w:rsidP="00485C33">
      <w:pPr>
        <w:pStyle w:val="ac"/>
        <w:numPr>
          <w:ilvl w:val="1"/>
          <w:numId w:val="22"/>
        </w:numPr>
        <w:spacing w:after="0" w:line="360" w:lineRule="auto"/>
        <w:ind w:firstLineChars="0"/>
        <w:rPr>
          <w:rFonts w:ascii="宋体" w:eastAsia="宋体" w:hAnsi="宋体" w:hint="eastAsia"/>
          <w:vanish/>
          <w:sz w:val="24"/>
          <w:szCs w:val="24"/>
        </w:rPr>
      </w:pPr>
    </w:p>
    <w:p w:rsidR="00485C33" w:rsidRDefault="00485C33" w:rsidP="00485C33">
      <w:pPr>
        <w:pStyle w:val="ac"/>
        <w:numPr>
          <w:ilvl w:val="2"/>
          <w:numId w:val="22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问题分析：鉴于MATLAB在数字图像处理中具有一定优势，故采用MATLAB来完成相关任务。MATLAB会利用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mread</w:t>
      </w:r>
      <w:proofErr w:type="spellEnd"/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指令将lena</w:t>
      </w:r>
      <w:r>
        <w:rPr>
          <w:rFonts w:ascii="宋体" w:eastAsia="宋体" w:hAnsi="宋体"/>
          <w:sz w:val="24"/>
          <w:szCs w:val="24"/>
        </w:rPr>
        <w:t>.bmp</w:t>
      </w:r>
      <w:r>
        <w:rPr>
          <w:rFonts w:ascii="宋体" w:eastAsia="宋体" w:hAnsi="宋体" w:hint="eastAsia"/>
          <w:sz w:val="24"/>
          <w:szCs w:val="24"/>
        </w:rPr>
        <w:t>读入一个矩阵中，之后</w:t>
      </w:r>
      <w:r w:rsidRPr="00B24FDC">
        <w:rPr>
          <w:rFonts w:ascii="宋体" w:eastAsia="宋体" w:hAnsi="宋体" w:hint="eastAsia"/>
          <w:sz w:val="24"/>
          <w:szCs w:val="24"/>
        </w:rPr>
        <w:t>在不改变图像大小的前提下，</w:t>
      </w:r>
      <w:r>
        <w:rPr>
          <w:rFonts w:ascii="宋体" w:eastAsia="宋体" w:hAnsi="宋体" w:hint="eastAsia"/>
          <w:sz w:val="24"/>
          <w:szCs w:val="24"/>
        </w:rPr>
        <w:t>利用循环语句</w:t>
      </w:r>
      <w:r w:rsidRPr="00B24FDC">
        <w:rPr>
          <w:rFonts w:ascii="宋体" w:eastAsia="宋体" w:hAnsi="宋体" w:hint="eastAsia"/>
          <w:sz w:val="24"/>
          <w:szCs w:val="24"/>
        </w:rPr>
        <w:t>使得整幅</w:t>
      </w:r>
      <w:r w:rsidRPr="00B24FDC">
        <w:rPr>
          <w:rFonts w:ascii="宋体" w:eastAsia="宋体" w:hAnsi="宋体" w:hint="eastAsia"/>
          <w:sz w:val="24"/>
          <w:szCs w:val="24"/>
        </w:rPr>
        <w:lastRenderedPageBreak/>
        <w:t>图像灰度级逐级递减</w:t>
      </w:r>
      <w:r>
        <w:rPr>
          <w:rFonts w:ascii="宋体" w:eastAsia="宋体" w:hAnsi="宋体" w:hint="eastAsia"/>
          <w:sz w:val="24"/>
          <w:szCs w:val="24"/>
        </w:rPr>
        <w:t>，采用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mshow</w:t>
      </w:r>
      <w:proofErr w:type="spellEnd"/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与subplot</w:t>
      </w:r>
      <w:r>
        <w:rPr>
          <w:rFonts w:ascii="宋体" w:eastAsia="宋体" w:hAnsi="宋体"/>
          <w:sz w:val="24"/>
          <w:szCs w:val="24"/>
        </w:rPr>
        <w:t>()</w:t>
      </w:r>
      <w:r>
        <w:rPr>
          <w:rFonts w:ascii="宋体" w:eastAsia="宋体" w:hAnsi="宋体" w:hint="eastAsia"/>
          <w:sz w:val="24"/>
          <w:szCs w:val="24"/>
        </w:rPr>
        <w:t>命令显示在同一个窗口内以便对比。</w:t>
      </w:r>
    </w:p>
    <w:p w:rsidR="00485C33" w:rsidRDefault="00485C33" w:rsidP="00485C33">
      <w:pPr>
        <w:pStyle w:val="ac"/>
        <w:numPr>
          <w:ilvl w:val="2"/>
          <w:numId w:val="22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运行结果：（</w:t>
      </w:r>
      <w:r w:rsidRPr="00B24FDC">
        <w:rPr>
          <w:rFonts w:ascii="宋体" w:eastAsia="宋体" w:hAnsi="宋体" w:hint="eastAsia"/>
          <w:sz w:val="24"/>
          <w:szCs w:val="24"/>
        </w:rPr>
        <w:t>相关代码见附录</w:t>
      </w:r>
      <w:r>
        <w:rPr>
          <w:rFonts w:ascii="宋体" w:eastAsia="宋体" w:hAnsi="宋体" w:hint="eastAsia"/>
          <w:sz w:val="24"/>
          <w:szCs w:val="24"/>
        </w:rPr>
        <w:t>）</w:t>
      </w:r>
    </w:p>
    <w:p w:rsidR="00485C33" w:rsidRDefault="00485C33" w:rsidP="00485C33">
      <w:pPr>
        <w:pStyle w:val="ac"/>
        <w:spacing w:after="0" w:line="360" w:lineRule="auto"/>
        <w:ind w:left="709" w:firstLineChars="0" w:firstLine="0"/>
        <w:rPr>
          <w:rFonts w:ascii="宋体" w:eastAsia="宋体" w:hAnsi="宋体"/>
          <w:noProof/>
          <w:sz w:val="24"/>
          <w:szCs w:val="24"/>
        </w:rPr>
      </w:pPr>
      <w:r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AA2A304" wp14:editId="6C548C2B">
            <wp:extent cx="4733925" cy="32766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17" t="10571" r="8932" b="16702"/>
                    <a:stretch/>
                  </pic:blipFill>
                  <pic:spPr bwMode="auto">
                    <a:xfrm>
                      <a:off x="0" y="0"/>
                      <a:ext cx="4733925" cy="327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5C33" w:rsidRPr="00A44862" w:rsidRDefault="00485C33" w:rsidP="00485C33">
      <w:pPr>
        <w:pStyle w:val="ac"/>
        <w:spacing w:after="0" w:line="360" w:lineRule="auto"/>
        <w:ind w:left="709" w:firstLineChars="0" w:firstLine="0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图2</w:t>
      </w:r>
      <w:r>
        <w:rPr>
          <w:rFonts w:ascii="宋体" w:eastAsia="宋体" w:hAnsi="宋体"/>
          <w:sz w:val="18"/>
          <w:szCs w:val="24"/>
        </w:rPr>
        <w:t xml:space="preserve"> </w:t>
      </w:r>
      <w:r>
        <w:rPr>
          <w:rFonts w:ascii="宋体" w:eastAsia="宋体" w:hAnsi="宋体" w:hint="eastAsia"/>
          <w:sz w:val="18"/>
          <w:szCs w:val="24"/>
        </w:rPr>
        <w:t>lena</w:t>
      </w:r>
      <w:r>
        <w:rPr>
          <w:rFonts w:ascii="宋体" w:eastAsia="宋体" w:hAnsi="宋体"/>
          <w:sz w:val="18"/>
          <w:szCs w:val="24"/>
        </w:rPr>
        <w:t>.bmp</w:t>
      </w:r>
      <w:r>
        <w:rPr>
          <w:rFonts w:ascii="宋体" w:eastAsia="宋体" w:hAnsi="宋体" w:hint="eastAsia"/>
          <w:sz w:val="18"/>
          <w:szCs w:val="24"/>
        </w:rPr>
        <w:t>灰度逐级递减（灰度级</w:t>
      </w:r>
      <w:r w:rsidRPr="00A44862">
        <w:rPr>
          <w:rFonts w:ascii="宋体" w:eastAsia="宋体" w:hAnsi="宋体" w:hint="eastAsia"/>
          <w:sz w:val="18"/>
          <w:szCs w:val="24"/>
        </w:rPr>
        <w:t>分别为256,</w:t>
      </w:r>
      <w:r w:rsidRPr="00A44862">
        <w:rPr>
          <w:rFonts w:ascii="宋体" w:eastAsia="宋体" w:hAnsi="宋体"/>
          <w:sz w:val="18"/>
          <w:szCs w:val="24"/>
        </w:rPr>
        <w:t>128,64,32,16,8,4,2</w:t>
      </w:r>
      <w:r w:rsidRPr="00A44862">
        <w:rPr>
          <w:rFonts w:ascii="宋体" w:eastAsia="宋体" w:hAnsi="宋体" w:hint="eastAsia"/>
          <w:sz w:val="18"/>
          <w:szCs w:val="24"/>
        </w:rPr>
        <w:t>）</w:t>
      </w:r>
    </w:p>
    <w:p w:rsidR="00485C33" w:rsidRDefault="00485C33" w:rsidP="00485C33">
      <w:pPr>
        <w:pStyle w:val="ac"/>
        <w:numPr>
          <w:ilvl w:val="2"/>
          <w:numId w:val="22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结果分析：</w:t>
      </w:r>
    </w:p>
    <w:p w:rsidR="00485C33" w:rsidRDefault="00485C33" w:rsidP="00485C33">
      <w:pPr>
        <w:pStyle w:val="ac"/>
        <w:numPr>
          <w:ilvl w:val="0"/>
          <w:numId w:val="24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在保证512X512大小不变的情况下，灰度级为</w:t>
      </w:r>
      <w:r w:rsidRPr="00A44862">
        <w:rPr>
          <w:rFonts w:ascii="宋体" w:eastAsia="宋体" w:hAnsi="宋体"/>
          <w:sz w:val="24"/>
          <w:szCs w:val="24"/>
        </w:rPr>
        <w:t>256,128,64,32</w:t>
      </w:r>
      <w:r>
        <w:rPr>
          <w:rFonts w:ascii="宋体" w:eastAsia="宋体" w:hAnsi="宋体" w:hint="eastAsia"/>
          <w:sz w:val="24"/>
          <w:szCs w:val="24"/>
        </w:rPr>
        <w:t>（即对应序号8，7，6，5）的图像中依然能够保留大量细节。</w:t>
      </w:r>
    </w:p>
    <w:p w:rsidR="00485C33" w:rsidRDefault="00485C33" w:rsidP="00485C33">
      <w:pPr>
        <w:pStyle w:val="ac"/>
        <w:numPr>
          <w:ilvl w:val="0"/>
          <w:numId w:val="24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继续降低灰度级，则会在图像中轮廓处</w:t>
      </w:r>
      <w:r w:rsidRPr="00A44862">
        <w:rPr>
          <w:rFonts w:ascii="宋体" w:eastAsia="宋体" w:hAnsi="宋体" w:hint="eastAsia"/>
          <w:sz w:val="24"/>
          <w:szCs w:val="24"/>
        </w:rPr>
        <w:t>出现一些山脊状结构。</w:t>
      </w:r>
      <w:r>
        <w:rPr>
          <w:rFonts w:ascii="宋体" w:eastAsia="宋体" w:hAnsi="宋体" w:hint="eastAsia"/>
          <w:sz w:val="24"/>
          <w:szCs w:val="24"/>
        </w:rPr>
        <w:t>当灰度级为2时，已经失去大量细节。</w:t>
      </w:r>
    </w:p>
    <w:p w:rsidR="00485C33" w:rsidRPr="00485C33" w:rsidRDefault="00485C33" w:rsidP="00485C33">
      <w:pPr>
        <w:pStyle w:val="ac"/>
        <w:numPr>
          <w:ilvl w:val="0"/>
          <w:numId w:val="24"/>
        </w:numPr>
        <w:spacing w:after="0"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因此，灰度级越高，意味着</w:t>
      </w:r>
      <w:r w:rsidRPr="00A44862">
        <w:rPr>
          <w:rFonts w:ascii="宋体" w:eastAsia="宋体" w:hAnsi="宋体" w:hint="eastAsia"/>
          <w:sz w:val="24"/>
          <w:szCs w:val="24"/>
        </w:rPr>
        <w:t>图像显示出的</w:t>
      </w:r>
      <w:r>
        <w:rPr>
          <w:rFonts w:ascii="宋体" w:eastAsia="宋体" w:hAnsi="宋体" w:hint="eastAsia"/>
          <w:sz w:val="24"/>
          <w:szCs w:val="24"/>
        </w:rPr>
        <w:t>细节</w:t>
      </w:r>
      <w:r w:rsidRPr="00A44862">
        <w:rPr>
          <w:rFonts w:ascii="宋体" w:eastAsia="宋体" w:hAnsi="宋体" w:hint="eastAsia"/>
          <w:sz w:val="24"/>
          <w:szCs w:val="24"/>
        </w:rPr>
        <w:t>越丰富。</w:t>
      </w:r>
    </w:p>
    <w:p w:rsidR="00485C33" w:rsidRDefault="00485C33" w:rsidP="00E733C2">
      <w:pPr>
        <w:pStyle w:val="ac"/>
        <w:numPr>
          <w:ilvl w:val="1"/>
          <w:numId w:val="2"/>
        </w:numPr>
        <w:spacing w:after="0"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计算</w:t>
      </w:r>
      <w:proofErr w:type="spellStart"/>
      <w:r>
        <w:rPr>
          <w:rFonts w:ascii="宋体" w:eastAsia="宋体" w:hAnsi="宋体" w:hint="eastAsia"/>
          <w:b/>
          <w:sz w:val="24"/>
          <w:szCs w:val="24"/>
        </w:rPr>
        <w:t>lena</w:t>
      </w:r>
      <w:proofErr w:type="spellEnd"/>
      <w:r>
        <w:rPr>
          <w:rFonts w:ascii="宋体" w:eastAsia="宋体" w:hAnsi="宋体" w:hint="eastAsia"/>
          <w:b/>
          <w:sz w:val="24"/>
          <w:szCs w:val="24"/>
        </w:rPr>
        <w:t>图像的均值方差</w:t>
      </w:r>
    </w:p>
    <w:p w:rsidR="00485C33" w:rsidRPr="00485C33" w:rsidRDefault="00485C33" w:rsidP="00485C33">
      <w:pPr>
        <w:pStyle w:val="ac"/>
        <w:numPr>
          <w:ilvl w:val="2"/>
          <w:numId w:val="2"/>
        </w:numPr>
        <w:spacing w:after="0"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问题分析：注意到MATLAB的矩阵存储形式，便可利用</w:t>
      </w:r>
      <w:r w:rsidRPr="00485C33">
        <w:rPr>
          <w:rFonts w:ascii="宋体" w:eastAsia="宋体" w:hAnsi="宋体"/>
          <w:sz w:val="24"/>
          <w:szCs w:val="24"/>
        </w:rPr>
        <w:t>mean2()及std2()</w:t>
      </w:r>
      <w:r>
        <w:rPr>
          <w:rFonts w:ascii="宋体" w:eastAsia="宋体" w:hAnsi="宋体" w:hint="eastAsia"/>
          <w:sz w:val="24"/>
          <w:szCs w:val="24"/>
        </w:rPr>
        <w:t>轻而易举地计算出lena</w:t>
      </w:r>
      <w:r>
        <w:rPr>
          <w:rFonts w:ascii="宋体" w:eastAsia="宋体" w:hAnsi="宋体"/>
          <w:sz w:val="24"/>
          <w:szCs w:val="24"/>
        </w:rPr>
        <w:t>.bmp</w:t>
      </w:r>
      <w:r>
        <w:rPr>
          <w:rFonts w:ascii="宋体" w:eastAsia="宋体" w:hAnsi="宋体" w:hint="eastAsia"/>
          <w:sz w:val="24"/>
          <w:szCs w:val="24"/>
        </w:rPr>
        <w:t>灰度矩阵的均值与方差。</w:t>
      </w:r>
    </w:p>
    <w:p w:rsidR="00485C33" w:rsidRDefault="00485C33" w:rsidP="00485C33">
      <w:pPr>
        <w:pStyle w:val="ac"/>
        <w:numPr>
          <w:ilvl w:val="2"/>
          <w:numId w:val="2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:rsidR="00485C33" w:rsidRPr="00485C33" w:rsidRDefault="00485C33" w:rsidP="00485C33">
      <w:pPr>
        <w:spacing w:after="0" w:line="360" w:lineRule="auto"/>
        <w:ind w:left="289" w:firstLineChars="175" w:firstLine="420"/>
        <w:rPr>
          <w:rFonts w:ascii="宋体" w:eastAsia="宋体" w:hAnsi="宋体"/>
          <w:sz w:val="24"/>
          <w:szCs w:val="24"/>
        </w:rPr>
      </w:pPr>
      <w:r w:rsidRPr="00485C33">
        <w:rPr>
          <w:rFonts w:ascii="宋体" w:eastAsia="宋体" w:hAnsi="宋体" w:hint="eastAsia"/>
          <w:sz w:val="24"/>
          <w:szCs w:val="24"/>
        </w:rPr>
        <w:t>均值</w:t>
      </w:r>
      <w:r w:rsidRPr="00485C33">
        <w:rPr>
          <w:rFonts w:ascii="宋体" w:eastAsia="宋体" w:hAnsi="宋体"/>
          <w:sz w:val="24"/>
          <w:szCs w:val="24"/>
        </w:rPr>
        <w:t>:99.051216</w:t>
      </w:r>
    </w:p>
    <w:p w:rsidR="00485C33" w:rsidRPr="00485C33" w:rsidRDefault="00485C33" w:rsidP="00485C33">
      <w:pPr>
        <w:pStyle w:val="ac"/>
        <w:spacing w:after="0" w:line="360" w:lineRule="auto"/>
        <w:ind w:left="709" w:firstLineChars="0" w:firstLine="0"/>
        <w:rPr>
          <w:rFonts w:ascii="宋体" w:eastAsia="宋体" w:hAnsi="宋体" w:hint="eastAsia"/>
          <w:sz w:val="24"/>
          <w:szCs w:val="24"/>
        </w:rPr>
      </w:pPr>
      <w:r w:rsidRPr="00485C33">
        <w:rPr>
          <w:rFonts w:ascii="宋体" w:eastAsia="宋体" w:hAnsi="宋体" w:hint="eastAsia"/>
          <w:sz w:val="24"/>
          <w:szCs w:val="24"/>
        </w:rPr>
        <w:t>方差</w:t>
      </w:r>
      <w:r w:rsidRPr="00485C33">
        <w:rPr>
          <w:rFonts w:ascii="宋体" w:eastAsia="宋体" w:hAnsi="宋体"/>
          <w:sz w:val="24"/>
          <w:szCs w:val="24"/>
        </w:rPr>
        <w:t>:52.877517</w:t>
      </w:r>
    </w:p>
    <w:p w:rsidR="00485C33" w:rsidRDefault="00485C33" w:rsidP="00E733C2">
      <w:pPr>
        <w:pStyle w:val="ac"/>
        <w:numPr>
          <w:ilvl w:val="1"/>
          <w:numId w:val="2"/>
        </w:numPr>
        <w:spacing w:after="0"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 w:rsidRPr="00485C33">
        <w:rPr>
          <w:rFonts w:ascii="宋体" w:eastAsia="宋体" w:hAnsi="宋体"/>
          <w:b/>
          <w:sz w:val="24"/>
          <w:szCs w:val="24"/>
        </w:rPr>
        <w:t>把</w:t>
      </w:r>
      <w:proofErr w:type="spellStart"/>
      <w:r w:rsidRPr="00485C33">
        <w:rPr>
          <w:rFonts w:ascii="宋体" w:eastAsia="宋体" w:hAnsi="宋体"/>
          <w:b/>
          <w:sz w:val="24"/>
          <w:szCs w:val="24"/>
        </w:rPr>
        <w:t>lena</w:t>
      </w:r>
      <w:proofErr w:type="spellEnd"/>
      <w:r w:rsidRPr="00485C33">
        <w:rPr>
          <w:rFonts w:ascii="宋体" w:eastAsia="宋体" w:hAnsi="宋体"/>
          <w:b/>
          <w:sz w:val="24"/>
          <w:szCs w:val="24"/>
        </w:rPr>
        <w:t>图像用近邻、双线性和双三次插值法zoom到2048*2048；</w:t>
      </w:r>
    </w:p>
    <w:p w:rsidR="00485C33" w:rsidRPr="00485C33" w:rsidRDefault="00485C33" w:rsidP="00485C33">
      <w:pPr>
        <w:pStyle w:val="ac"/>
        <w:numPr>
          <w:ilvl w:val="0"/>
          <w:numId w:val="29"/>
        </w:numPr>
        <w:spacing w:after="0" w:line="360" w:lineRule="auto"/>
        <w:ind w:firstLineChars="0"/>
        <w:rPr>
          <w:rFonts w:ascii="宋体" w:eastAsia="宋体" w:hAnsi="宋体" w:hint="eastAsia"/>
          <w:vanish/>
          <w:sz w:val="24"/>
          <w:szCs w:val="24"/>
        </w:rPr>
      </w:pPr>
    </w:p>
    <w:p w:rsidR="00485C33" w:rsidRPr="00485C33" w:rsidRDefault="00485C33" w:rsidP="00485C33">
      <w:pPr>
        <w:pStyle w:val="ac"/>
        <w:numPr>
          <w:ilvl w:val="0"/>
          <w:numId w:val="29"/>
        </w:numPr>
        <w:spacing w:after="0" w:line="360" w:lineRule="auto"/>
        <w:ind w:firstLineChars="0"/>
        <w:rPr>
          <w:rFonts w:ascii="宋体" w:eastAsia="宋体" w:hAnsi="宋体" w:hint="eastAsia"/>
          <w:vanish/>
          <w:sz w:val="24"/>
          <w:szCs w:val="24"/>
        </w:rPr>
      </w:pPr>
    </w:p>
    <w:p w:rsidR="00485C33" w:rsidRPr="00485C33" w:rsidRDefault="00485C33" w:rsidP="00485C33">
      <w:pPr>
        <w:pStyle w:val="ac"/>
        <w:numPr>
          <w:ilvl w:val="1"/>
          <w:numId w:val="29"/>
        </w:numPr>
        <w:spacing w:after="0" w:line="360" w:lineRule="auto"/>
        <w:ind w:firstLineChars="0"/>
        <w:rPr>
          <w:rFonts w:ascii="宋体" w:eastAsia="宋体" w:hAnsi="宋体" w:hint="eastAsia"/>
          <w:vanish/>
          <w:sz w:val="24"/>
          <w:szCs w:val="24"/>
        </w:rPr>
      </w:pPr>
    </w:p>
    <w:p w:rsidR="00485C33" w:rsidRPr="00485C33" w:rsidRDefault="00485C33" w:rsidP="00485C33">
      <w:pPr>
        <w:pStyle w:val="ac"/>
        <w:numPr>
          <w:ilvl w:val="1"/>
          <w:numId w:val="29"/>
        </w:numPr>
        <w:spacing w:after="0" w:line="360" w:lineRule="auto"/>
        <w:ind w:firstLineChars="0"/>
        <w:rPr>
          <w:rFonts w:ascii="宋体" w:eastAsia="宋体" w:hAnsi="宋体" w:hint="eastAsia"/>
          <w:vanish/>
          <w:sz w:val="24"/>
          <w:szCs w:val="24"/>
        </w:rPr>
      </w:pPr>
    </w:p>
    <w:p w:rsidR="00485C33" w:rsidRPr="00485C33" w:rsidRDefault="00485C33" w:rsidP="00485C33">
      <w:pPr>
        <w:pStyle w:val="ac"/>
        <w:numPr>
          <w:ilvl w:val="1"/>
          <w:numId w:val="29"/>
        </w:numPr>
        <w:spacing w:after="0" w:line="360" w:lineRule="auto"/>
        <w:ind w:firstLineChars="0"/>
        <w:rPr>
          <w:rFonts w:ascii="宋体" w:eastAsia="宋体" w:hAnsi="宋体" w:hint="eastAsia"/>
          <w:vanish/>
          <w:sz w:val="24"/>
          <w:szCs w:val="24"/>
        </w:rPr>
      </w:pPr>
    </w:p>
    <w:p w:rsidR="00485C33" w:rsidRPr="00485C33" w:rsidRDefault="00485C33" w:rsidP="00485C33">
      <w:pPr>
        <w:pStyle w:val="ac"/>
        <w:numPr>
          <w:ilvl w:val="1"/>
          <w:numId w:val="29"/>
        </w:numPr>
        <w:spacing w:after="0" w:line="360" w:lineRule="auto"/>
        <w:ind w:firstLineChars="0"/>
        <w:rPr>
          <w:rFonts w:ascii="宋体" w:eastAsia="宋体" w:hAnsi="宋体" w:hint="eastAsia"/>
          <w:vanish/>
          <w:sz w:val="24"/>
          <w:szCs w:val="24"/>
        </w:rPr>
      </w:pPr>
    </w:p>
    <w:p w:rsidR="00485C33" w:rsidRDefault="00485C33" w:rsidP="00485C33">
      <w:pPr>
        <w:pStyle w:val="ac"/>
        <w:numPr>
          <w:ilvl w:val="2"/>
          <w:numId w:val="29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问题分析：</w:t>
      </w:r>
    </w:p>
    <w:p w:rsidR="0054694D" w:rsidRDefault="0054694D" w:rsidP="0054694D">
      <w:pPr>
        <w:pStyle w:val="ac"/>
        <w:numPr>
          <w:ilvl w:val="0"/>
          <w:numId w:val="30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最近邻内插法：</w:t>
      </w:r>
      <w:r w:rsidRPr="0054694D">
        <w:rPr>
          <w:rFonts w:ascii="宋体" w:eastAsia="宋体" w:hAnsi="宋体" w:hint="eastAsia"/>
          <w:sz w:val="24"/>
          <w:szCs w:val="24"/>
        </w:rPr>
        <w:t>根据放缩以后的新图的坐标与放缩比例来确定原图中的坐标，再根据原图坐标处的灰度值确定新图的灰度值</w:t>
      </w:r>
      <w:r>
        <w:rPr>
          <w:rFonts w:ascii="宋体" w:eastAsia="宋体" w:hAnsi="宋体" w:hint="eastAsia"/>
          <w:sz w:val="24"/>
          <w:szCs w:val="24"/>
        </w:rPr>
        <w:t>。</w:t>
      </w:r>
    </w:p>
    <w:p w:rsidR="0054694D" w:rsidRDefault="0054694D" w:rsidP="0054694D">
      <w:pPr>
        <w:pStyle w:val="ac"/>
        <w:numPr>
          <w:ilvl w:val="0"/>
          <w:numId w:val="30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54694D">
        <w:rPr>
          <w:rFonts w:ascii="宋体" w:eastAsia="宋体" w:hAnsi="宋体" w:hint="eastAsia"/>
          <w:sz w:val="24"/>
          <w:szCs w:val="24"/>
        </w:rPr>
        <w:t>双线性内插</w:t>
      </w:r>
      <w:r>
        <w:rPr>
          <w:rFonts w:ascii="宋体" w:eastAsia="宋体" w:hAnsi="宋体" w:hint="eastAsia"/>
          <w:sz w:val="24"/>
          <w:szCs w:val="24"/>
        </w:rPr>
        <w:t>法：</w:t>
      </w:r>
      <w:r w:rsidRPr="0054694D">
        <w:rPr>
          <w:rFonts w:ascii="宋体" w:eastAsia="宋体" w:hAnsi="宋体" w:hint="eastAsia"/>
          <w:sz w:val="24"/>
          <w:szCs w:val="24"/>
        </w:rPr>
        <w:t>同最近邻内插法的寻找原图坐标点的方法相似，只是双线性内插用到了</w:t>
      </w:r>
      <w:r w:rsidRPr="0054694D">
        <w:rPr>
          <w:rFonts w:ascii="宋体" w:eastAsia="宋体" w:hAnsi="宋体"/>
          <w:sz w:val="24"/>
          <w:szCs w:val="24"/>
        </w:rPr>
        <w:t>4个最近邻的灰度值来确定给定位置上的灰度。</w:t>
      </w:r>
    </w:p>
    <w:p w:rsidR="0054694D" w:rsidRPr="0054694D" w:rsidRDefault="0054694D" w:rsidP="0054694D">
      <w:pPr>
        <w:pStyle w:val="ac"/>
        <w:numPr>
          <w:ilvl w:val="0"/>
          <w:numId w:val="30"/>
        </w:numPr>
        <w:spacing w:after="0"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 w:rsidRPr="0054694D">
        <w:rPr>
          <w:rFonts w:ascii="宋体" w:eastAsia="宋体" w:hAnsi="宋体" w:hint="eastAsia"/>
          <w:sz w:val="24"/>
          <w:szCs w:val="24"/>
        </w:rPr>
        <w:t>双三次内插</w:t>
      </w:r>
      <w:r>
        <w:rPr>
          <w:rFonts w:ascii="宋体" w:eastAsia="宋体" w:hAnsi="宋体" w:hint="eastAsia"/>
          <w:sz w:val="24"/>
          <w:szCs w:val="24"/>
        </w:rPr>
        <w:t>法：</w:t>
      </w:r>
      <w:r w:rsidRPr="0054694D">
        <w:rPr>
          <w:rFonts w:ascii="宋体" w:eastAsia="宋体" w:hAnsi="宋体" w:hint="eastAsia"/>
          <w:sz w:val="24"/>
          <w:szCs w:val="24"/>
        </w:rPr>
        <w:t>同双线性内插的方法一样，只是一共用到了</w:t>
      </w:r>
      <w:r w:rsidRPr="0054694D">
        <w:rPr>
          <w:rFonts w:ascii="宋体" w:eastAsia="宋体" w:hAnsi="宋体"/>
          <w:sz w:val="24"/>
          <w:szCs w:val="24"/>
        </w:rPr>
        <w:t>16个最近邻点上的灰度值来计算给定位置上的灰度值。</w:t>
      </w:r>
    </w:p>
    <w:p w:rsidR="00485C33" w:rsidRPr="00485C33" w:rsidRDefault="00485C33" w:rsidP="00485C33">
      <w:pPr>
        <w:pStyle w:val="ac"/>
        <w:spacing w:after="0" w:line="360" w:lineRule="auto"/>
        <w:ind w:left="709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MATLAB自带下面这个函数：A</w:t>
      </w:r>
      <w:r w:rsidRPr="00485C33">
        <w:rPr>
          <w:rFonts w:ascii="宋体" w:eastAsia="宋体" w:hAnsi="宋体"/>
          <w:sz w:val="24"/>
          <w:szCs w:val="24"/>
        </w:rPr>
        <w:t>=</w:t>
      </w:r>
      <w:proofErr w:type="spellStart"/>
      <w:proofErr w:type="gramStart"/>
      <w:r w:rsidRPr="00485C33">
        <w:rPr>
          <w:rFonts w:ascii="宋体" w:eastAsia="宋体" w:hAnsi="宋体"/>
          <w:sz w:val="24"/>
          <w:szCs w:val="24"/>
        </w:rPr>
        <w:t>imresize</w:t>
      </w:r>
      <w:proofErr w:type="spellEnd"/>
      <w:r w:rsidRPr="00485C33">
        <w:rPr>
          <w:rFonts w:ascii="宋体" w:eastAsia="宋体" w:hAnsi="宋体"/>
          <w:sz w:val="24"/>
          <w:szCs w:val="24"/>
        </w:rPr>
        <w:t>(</w:t>
      </w:r>
      <w:proofErr w:type="gramEnd"/>
      <w:r>
        <w:rPr>
          <w:rFonts w:ascii="宋体" w:eastAsia="宋体" w:hAnsi="宋体"/>
          <w:sz w:val="24"/>
          <w:szCs w:val="24"/>
        </w:rPr>
        <w:t>I</w:t>
      </w:r>
      <w:r w:rsidRPr="00485C33">
        <w:rPr>
          <w:rFonts w:ascii="宋体" w:eastAsia="宋体" w:hAnsi="宋体"/>
          <w:sz w:val="24"/>
          <w:szCs w:val="24"/>
        </w:rPr>
        <w:t>,[row, col],</w:t>
      </w:r>
      <w:r>
        <w:rPr>
          <w:rFonts w:ascii="宋体" w:eastAsia="宋体" w:hAnsi="宋体"/>
          <w:sz w:val="24"/>
          <w:szCs w:val="24"/>
        </w:rPr>
        <w:t>’</w:t>
      </w:r>
      <w:r w:rsidRPr="00485C33">
        <w:rPr>
          <w:rFonts w:ascii="宋体" w:eastAsia="宋体" w:hAnsi="宋体"/>
          <w:sz w:val="24"/>
          <w:szCs w:val="24"/>
        </w:rPr>
        <w:t>method’)</w:t>
      </w:r>
      <w:r>
        <w:rPr>
          <w:rFonts w:ascii="宋体" w:eastAsia="宋体" w:hAnsi="宋体" w:hint="eastAsia"/>
          <w:sz w:val="24"/>
          <w:szCs w:val="24"/>
        </w:rPr>
        <w:t>:</w:t>
      </w:r>
      <w:r w:rsidRPr="00485C33">
        <w:rPr>
          <w:rFonts w:ascii="宋体" w:eastAsia="宋体" w:hAnsi="宋体"/>
          <w:sz w:val="24"/>
          <w:szCs w:val="24"/>
        </w:rPr>
        <w:t xml:space="preserve"> </w:t>
      </w:r>
    </w:p>
    <w:p w:rsidR="00485C33" w:rsidRDefault="00485C33" w:rsidP="00485C33">
      <w:pPr>
        <w:pStyle w:val="ac"/>
        <w:spacing w:after="0" w:line="360" w:lineRule="auto"/>
        <w:ind w:left="709" w:firstLineChars="0" w:firstLine="0"/>
        <w:rPr>
          <w:rFonts w:ascii="宋体" w:eastAsia="宋体" w:hAnsi="宋体"/>
          <w:sz w:val="24"/>
          <w:szCs w:val="24"/>
        </w:rPr>
      </w:pPr>
      <w:r w:rsidRPr="00485C33">
        <w:rPr>
          <w:rFonts w:ascii="宋体" w:eastAsia="宋体" w:hAnsi="宋体" w:hint="eastAsia"/>
          <w:sz w:val="24"/>
          <w:szCs w:val="24"/>
        </w:rPr>
        <w:t>‘</w:t>
      </w:r>
      <w:r w:rsidRPr="00485C33">
        <w:rPr>
          <w:rFonts w:ascii="宋体" w:eastAsia="宋体" w:hAnsi="宋体"/>
          <w:sz w:val="24"/>
          <w:szCs w:val="24"/>
        </w:rPr>
        <w:t>method’指所采用的内插方法，一般默认为</w:t>
      </w:r>
      <w:proofErr w:type="gramStart"/>
      <w:r w:rsidRPr="00485C33">
        <w:rPr>
          <w:rFonts w:ascii="宋体" w:eastAsia="宋体" w:hAnsi="宋体"/>
          <w:sz w:val="24"/>
          <w:szCs w:val="24"/>
        </w:rPr>
        <w:t>’</w:t>
      </w:r>
      <w:proofErr w:type="gramEnd"/>
      <w:r w:rsidRPr="00485C33">
        <w:rPr>
          <w:rFonts w:ascii="宋体" w:eastAsia="宋体" w:hAnsi="宋体"/>
          <w:sz w:val="24"/>
          <w:szCs w:val="24"/>
        </w:rPr>
        <w:t>nearest</w:t>
      </w:r>
      <w:proofErr w:type="gramStart"/>
      <w:r w:rsidRPr="00485C33">
        <w:rPr>
          <w:rFonts w:ascii="宋体" w:eastAsia="宋体" w:hAnsi="宋体"/>
          <w:sz w:val="24"/>
          <w:szCs w:val="24"/>
        </w:rPr>
        <w:t>’</w:t>
      </w:r>
      <w:proofErr w:type="gramEnd"/>
      <w:r w:rsidRPr="00485C33">
        <w:rPr>
          <w:rFonts w:ascii="宋体" w:eastAsia="宋体" w:hAnsi="宋体"/>
          <w:sz w:val="24"/>
          <w:szCs w:val="24"/>
        </w:rPr>
        <w:t>，可指定</w:t>
      </w:r>
      <w:proofErr w:type="gramStart"/>
      <w:r w:rsidRPr="00485C33">
        <w:rPr>
          <w:rFonts w:ascii="宋体" w:eastAsia="宋体" w:hAnsi="宋体"/>
          <w:sz w:val="24"/>
          <w:szCs w:val="24"/>
        </w:rPr>
        <w:t>’</w:t>
      </w:r>
      <w:proofErr w:type="gramEnd"/>
      <w:r w:rsidRPr="00485C33">
        <w:rPr>
          <w:rFonts w:ascii="宋体" w:eastAsia="宋体" w:hAnsi="宋体"/>
          <w:sz w:val="24"/>
          <w:szCs w:val="24"/>
        </w:rPr>
        <w:t>bilinear</w:t>
      </w:r>
      <w:proofErr w:type="gramStart"/>
      <w:r w:rsidRPr="00485C33">
        <w:rPr>
          <w:rFonts w:ascii="宋体" w:eastAsia="宋体" w:hAnsi="宋体"/>
          <w:sz w:val="24"/>
          <w:szCs w:val="24"/>
        </w:rPr>
        <w:t>’</w:t>
      </w:r>
      <w:proofErr w:type="gramEnd"/>
      <w:r w:rsidRPr="00485C33">
        <w:rPr>
          <w:rFonts w:ascii="宋体" w:eastAsia="宋体" w:hAnsi="宋体"/>
          <w:sz w:val="24"/>
          <w:szCs w:val="24"/>
        </w:rPr>
        <w:t>、</w:t>
      </w:r>
      <w:proofErr w:type="gramStart"/>
      <w:r w:rsidRPr="00485C33">
        <w:rPr>
          <w:rFonts w:ascii="宋体" w:eastAsia="宋体" w:hAnsi="宋体"/>
          <w:sz w:val="24"/>
          <w:szCs w:val="24"/>
        </w:rPr>
        <w:t>’</w:t>
      </w:r>
      <w:proofErr w:type="gramEnd"/>
      <w:r w:rsidRPr="00485C33">
        <w:rPr>
          <w:rFonts w:ascii="宋体" w:eastAsia="宋体" w:hAnsi="宋体"/>
          <w:sz w:val="24"/>
          <w:szCs w:val="24"/>
        </w:rPr>
        <w:t>bicubic</w:t>
      </w:r>
      <w:proofErr w:type="gramStart"/>
      <w:r w:rsidRPr="00485C33">
        <w:rPr>
          <w:rFonts w:ascii="宋体" w:eastAsia="宋体" w:hAnsi="宋体"/>
          <w:sz w:val="24"/>
          <w:szCs w:val="24"/>
        </w:rPr>
        <w:t>’</w:t>
      </w:r>
      <w:proofErr w:type="gramEnd"/>
      <w:r w:rsidR="0054694D">
        <w:rPr>
          <w:rFonts w:ascii="宋体" w:eastAsia="宋体" w:hAnsi="宋体" w:hint="eastAsia"/>
          <w:sz w:val="24"/>
          <w:szCs w:val="24"/>
        </w:rPr>
        <w:t>；</w:t>
      </w:r>
      <w:r w:rsidRPr="00485C33">
        <w:rPr>
          <w:rFonts w:ascii="宋体" w:eastAsia="宋体" w:hAnsi="宋体"/>
          <w:sz w:val="24"/>
          <w:szCs w:val="24"/>
        </w:rPr>
        <w:t>row用于指定变换后的图像的行数，col用于指定变换后的图像的列数</w:t>
      </w:r>
      <w:r w:rsidR="0054694D">
        <w:rPr>
          <w:rFonts w:ascii="宋体" w:eastAsia="宋体" w:hAnsi="宋体" w:hint="eastAsia"/>
          <w:sz w:val="24"/>
          <w:szCs w:val="24"/>
        </w:rPr>
        <w:t>。</w:t>
      </w:r>
    </w:p>
    <w:p w:rsidR="0054694D" w:rsidRDefault="0054694D" w:rsidP="0054694D">
      <w:pPr>
        <w:pStyle w:val="ac"/>
        <w:numPr>
          <w:ilvl w:val="2"/>
          <w:numId w:val="29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运行结果：图中标出了图像大小。</w:t>
      </w:r>
    </w:p>
    <w:p w:rsidR="0054694D" w:rsidRDefault="0054694D" w:rsidP="0054694D">
      <w:pPr>
        <w:pStyle w:val="ac"/>
        <w:spacing w:after="0" w:line="360" w:lineRule="auto"/>
        <w:ind w:left="709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4072890"/>
            <wp:effectExtent l="0" t="0" r="254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p_1_3.b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94D" w:rsidRPr="0054694D" w:rsidRDefault="0054694D" w:rsidP="0054694D">
      <w:pPr>
        <w:pStyle w:val="ac"/>
        <w:spacing w:after="0" w:line="360" w:lineRule="auto"/>
        <w:ind w:left="709" w:firstLineChars="0" w:firstLine="0"/>
        <w:jc w:val="center"/>
        <w:rPr>
          <w:rFonts w:ascii="宋体" w:eastAsia="宋体" w:hAnsi="宋体" w:hint="eastAsia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图3</w:t>
      </w:r>
      <w:r>
        <w:rPr>
          <w:rFonts w:ascii="宋体" w:eastAsia="宋体" w:hAnsi="宋体"/>
          <w:sz w:val="18"/>
          <w:szCs w:val="24"/>
        </w:rPr>
        <w:t xml:space="preserve"> </w:t>
      </w:r>
      <w:r>
        <w:rPr>
          <w:rFonts w:ascii="宋体" w:eastAsia="宋体" w:hAnsi="宋体" w:hint="eastAsia"/>
          <w:sz w:val="18"/>
          <w:szCs w:val="24"/>
        </w:rPr>
        <w:t>lena.</w:t>
      </w:r>
      <w:r>
        <w:rPr>
          <w:rFonts w:ascii="宋体" w:eastAsia="宋体" w:hAnsi="宋体"/>
          <w:sz w:val="18"/>
          <w:szCs w:val="24"/>
        </w:rPr>
        <w:t>bmp</w:t>
      </w:r>
      <w:r>
        <w:rPr>
          <w:rFonts w:ascii="宋体" w:eastAsia="宋体" w:hAnsi="宋体" w:hint="eastAsia"/>
          <w:sz w:val="18"/>
          <w:szCs w:val="24"/>
        </w:rPr>
        <w:t>原图、最近邻内插、双线性内插、双三次内插法并扩大后的对比</w:t>
      </w:r>
    </w:p>
    <w:p w:rsidR="0054694D" w:rsidRPr="0054694D" w:rsidRDefault="0054694D" w:rsidP="0054694D">
      <w:pPr>
        <w:pStyle w:val="ac"/>
        <w:numPr>
          <w:ilvl w:val="2"/>
          <w:numId w:val="29"/>
        </w:numPr>
        <w:spacing w:after="0"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lastRenderedPageBreak/>
        <w:t>结果分析：</w:t>
      </w:r>
    </w:p>
    <w:p w:rsidR="0054694D" w:rsidRDefault="0054694D" w:rsidP="0054694D">
      <w:pPr>
        <w:pStyle w:val="ac"/>
        <w:numPr>
          <w:ilvl w:val="0"/>
          <w:numId w:val="31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在运行代码时可以发现，双三次内插耗时最长，最近邻内插耗时最短，这从这三种内插方法的基本原理也可以看出。</w:t>
      </w:r>
    </w:p>
    <w:p w:rsidR="0054694D" w:rsidRDefault="00E04C35" w:rsidP="0054694D">
      <w:pPr>
        <w:pStyle w:val="ac"/>
        <w:numPr>
          <w:ilvl w:val="0"/>
          <w:numId w:val="31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327660</wp:posOffset>
            </wp:positionV>
            <wp:extent cx="5274310" cy="2633345"/>
            <wp:effectExtent l="0" t="0" r="2540" b="0"/>
            <wp:wrapTopAndBottom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.bmp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3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eastAsia="宋体" w:hAnsi="宋体" w:hint="eastAsia"/>
          <w:sz w:val="24"/>
          <w:szCs w:val="24"/>
        </w:rPr>
        <w:t>将局部放大后有：</w:t>
      </w:r>
    </w:p>
    <w:p w:rsidR="00E04C35" w:rsidRPr="00E04C35" w:rsidRDefault="00E04C35" w:rsidP="00E04C35">
      <w:pPr>
        <w:pStyle w:val="ac"/>
        <w:spacing w:after="0" w:line="360" w:lineRule="auto"/>
        <w:ind w:left="1129" w:firstLineChars="0" w:firstLine="0"/>
        <w:jc w:val="center"/>
        <w:rPr>
          <w:rFonts w:ascii="宋体" w:eastAsia="宋体" w:hAnsi="宋体" w:hint="eastAsia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图4</w:t>
      </w:r>
      <w:r>
        <w:rPr>
          <w:rFonts w:ascii="宋体" w:eastAsia="宋体" w:hAnsi="宋体"/>
          <w:sz w:val="18"/>
          <w:szCs w:val="24"/>
        </w:rPr>
        <w:t xml:space="preserve">  </w:t>
      </w:r>
      <w:r>
        <w:rPr>
          <w:rFonts w:ascii="宋体" w:eastAsia="宋体" w:hAnsi="宋体" w:hint="eastAsia"/>
          <w:sz w:val="18"/>
          <w:szCs w:val="24"/>
        </w:rPr>
        <w:t>图3结果局部放大</w:t>
      </w:r>
    </w:p>
    <w:p w:rsidR="00E04C35" w:rsidRDefault="00E04C35" w:rsidP="00E04C35">
      <w:pPr>
        <w:pStyle w:val="ac"/>
        <w:spacing w:after="0" w:line="360" w:lineRule="auto"/>
        <w:ind w:left="1129" w:firstLineChars="0" w:firstLine="0"/>
        <w:rPr>
          <w:rFonts w:ascii="宋体" w:eastAsia="宋体" w:hAnsi="宋体"/>
          <w:sz w:val="24"/>
          <w:szCs w:val="24"/>
        </w:rPr>
      </w:pPr>
      <w:r w:rsidRPr="00E04C35">
        <w:rPr>
          <w:rFonts w:ascii="宋体" w:eastAsia="宋体" w:hAnsi="宋体" w:hint="eastAsia"/>
          <w:sz w:val="24"/>
          <w:szCs w:val="24"/>
        </w:rPr>
        <w:t>从局部放大图</w:t>
      </w:r>
      <w:r>
        <w:rPr>
          <w:rFonts w:ascii="宋体" w:eastAsia="宋体" w:hAnsi="宋体" w:hint="eastAsia"/>
          <w:sz w:val="24"/>
          <w:szCs w:val="24"/>
        </w:rPr>
        <w:t>及时间复杂度</w:t>
      </w:r>
      <w:r w:rsidRPr="00E04C35">
        <w:rPr>
          <w:rFonts w:ascii="宋体" w:eastAsia="宋体" w:hAnsi="宋体" w:hint="eastAsia"/>
          <w:sz w:val="24"/>
          <w:szCs w:val="24"/>
        </w:rPr>
        <w:t>可以看到</w:t>
      </w:r>
      <w:r>
        <w:rPr>
          <w:rFonts w:ascii="宋体" w:eastAsia="宋体" w:hAnsi="宋体" w:hint="eastAsia"/>
          <w:sz w:val="24"/>
          <w:szCs w:val="24"/>
        </w:rPr>
        <w:t>：</w:t>
      </w:r>
    </w:p>
    <w:p w:rsidR="00E04C35" w:rsidRDefault="00E04C35" w:rsidP="00E04C35">
      <w:pPr>
        <w:pStyle w:val="ac"/>
        <w:numPr>
          <w:ilvl w:val="0"/>
          <w:numId w:val="33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E04C35">
        <w:rPr>
          <w:rFonts w:ascii="宋体" w:eastAsia="宋体" w:hAnsi="宋体" w:hint="eastAsia"/>
          <w:sz w:val="24"/>
          <w:szCs w:val="24"/>
        </w:rPr>
        <w:t>最近邻内插优点是计算复杂度最低，缺点是会产生边缘失真的问题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E04C35" w:rsidRDefault="00E04C35" w:rsidP="00E04C35">
      <w:pPr>
        <w:pStyle w:val="ac"/>
        <w:numPr>
          <w:ilvl w:val="0"/>
          <w:numId w:val="33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双线性内插</w:t>
      </w:r>
      <w:r w:rsidRPr="00E04C35">
        <w:rPr>
          <w:rFonts w:ascii="宋体" w:eastAsia="宋体" w:hAnsi="宋体" w:hint="eastAsia"/>
          <w:sz w:val="24"/>
          <w:szCs w:val="24"/>
        </w:rPr>
        <w:t>优点</w:t>
      </w:r>
      <w:r>
        <w:rPr>
          <w:rFonts w:ascii="宋体" w:eastAsia="宋体" w:hAnsi="宋体" w:hint="eastAsia"/>
          <w:sz w:val="24"/>
          <w:szCs w:val="24"/>
        </w:rPr>
        <w:t>是</w:t>
      </w:r>
      <w:r w:rsidRPr="00E04C35">
        <w:rPr>
          <w:rFonts w:ascii="宋体" w:eastAsia="宋体" w:hAnsi="宋体" w:hint="eastAsia"/>
          <w:sz w:val="24"/>
          <w:szCs w:val="24"/>
        </w:rPr>
        <w:t>根据映射的坐标与原图上的坐标之间的距离来加权灰度值，比最近邻内插法更合理</w:t>
      </w:r>
      <w:r>
        <w:rPr>
          <w:rFonts w:ascii="宋体" w:eastAsia="宋体" w:hAnsi="宋体" w:hint="eastAsia"/>
          <w:sz w:val="24"/>
          <w:szCs w:val="24"/>
        </w:rPr>
        <w:t>，</w:t>
      </w:r>
      <w:r w:rsidRPr="00E04C35">
        <w:rPr>
          <w:rFonts w:ascii="宋体" w:eastAsia="宋体" w:hAnsi="宋体" w:hint="eastAsia"/>
          <w:sz w:val="24"/>
          <w:szCs w:val="24"/>
        </w:rPr>
        <w:t>缺点</w:t>
      </w:r>
      <w:r>
        <w:rPr>
          <w:rFonts w:ascii="宋体" w:eastAsia="宋体" w:hAnsi="宋体" w:hint="eastAsia"/>
          <w:sz w:val="24"/>
          <w:szCs w:val="24"/>
        </w:rPr>
        <w:t>则是</w:t>
      </w:r>
      <w:r w:rsidRPr="00E04C35">
        <w:rPr>
          <w:rFonts w:ascii="宋体" w:eastAsia="宋体" w:hAnsi="宋体" w:hint="eastAsia"/>
          <w:sz w:val="24"/>
          <w:szCs w:val="24"/>
        </w:rPr>
        <w:t>加重了计算量</w:t>
      </w:r>
      <w:r>
        <w:rPr>
          <w:rFonts w:ascii="宋体" w:eastAsia="宋体" w:hAnsi="宋体" w:hint="eastAsia"/>
          <w:sz w:val="24"/>
          <w:szCs w:val="24"/>
        </w:rPr>
        <w:t>；</w:t>
      </w:r>
    </w:p>
    <w:p w:rsidR="00E04C35" w:rsidRPr="00E04C35" w:rsidRDefault="00E04C35" w:rsidP="00E04C35">
      <w:pPr>
        <w:pStyle w:val="ac"/>
        <w:numPr>
          <w:ilvl w:val="0"/>
          <w:numId w:val="33"/>
        </w:numPr>
        <w:spacing w:after="0" w:line="360" w:lineRule="auto"/>
        <w:ind w:firstLineChars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双三次内插效果最好，但耗时最长，计算量急剧增加。</w:t>
      </w:r>
    </w:p>
    <w:p w:rsidR="00485C33" w:rsidRDefault="00E04C35" w:rsidP="00E733C2">
      <w:pPr>
        <w:pStyle w:val="ac"/>
        <w:numPr>
          <w:ilvl w:val="1"/>
          <w:numId w:val="2"/>
        </w:numPr>
        <w:spacing w:after="0"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按要求</w:t>
      </w:r>
      <w:r w:rsidRPr="00E04C35">
        <w:rPr>
          <w:rFonts w:ascii="宋体" w:eastAsia="宋体" w:hAnsi="宋体"/>
          <w:b/>
          <w:sz w:val="24"/>
          <w:szCs w:val="24"/>
        </w:rPr>
        <w:t>分别</w:t>
      </w:r>
      <w:r>
        <w:rPr>
          <w:rFonts w:ascii="宋体" w:eastAsia="宋体" w:hAnsi="宋体" w:hint="eastAsia"/>
          <w:b/>
          <w:sz w:val="24"/>
          <w:szCs w:val="24"/>
        </w:rPr>
        <w:t>处理</w:t>
      </w:r>
      <w:proofErr w:type="spellStart"/>
      <w:r w:rsidRPr="00E04C35">
        <w:rPr>
          <w:rFonts w:ascii="宋体" w:eastAsia="宋体" w:hAnsi="宋体"/>
          <w:b/>
          <w:sz w:val="24"/>
          <w:szCs w:val="24"/>
        </w:rPr>
        <w:t>lena</w:t>
      </w:r>
      <w:proofErr w:type="spellEnd"/>
      <w:r w:rsidRPr="00E04C35">
        <w:rPr>
          <w:rFonts w:ascii="宋体" w:eastAsia="宋体" w:hAnsi="宋体"/>
          <w:b/>
          <w:sz w:val="24"/>
          <w:szCs w:val="24"/>
        </w:rPr>
        <w:t>和elain图像</w:t>
      </w:r>
    </w:p>
    <w:p w:rsidR="00E04C35" w:rsidRPr="00E04C35" w:rsidRDefault="00E04C35" w:rsidP="00E04C35">
      <w:pPr>
        <w:pStyle w:val="ac"/>
        <w:numPr>
          <w:ilvl w:val="1"/>
          <w:numId w:val="29"/>
        </w:numPr>
        <w:spacing w:after="0" w:line="360" w:lineRule="auto"/>
        <w:ind w:firstLineChars="0"/>
        <w:rPr>
          <w:rFonts w:ascii="宋体" w:eastAsia="宋体" w:hAnsi="宋体" w:hint="eastAsia"/>
          <w:b/>
          <w:vanish/>
          <w:sz w:val="24"/>
          <w:szCs w:val="24"/>
        </w:rPr>
      </w:pPr>
    </w:p>
    <w:p w:rsidR="00E04C35" w:rsidRPr="00E04C35" w:rsidRDefault="00E04C35" w:rsidP="00E04C35">
      <w:pPr>
        <w:pStyle w:val="ac"/>
        <w:numPr>
          <w:ilvl w:val="2"/>
          <w:numId w:val="29"/>
        </w:numPr>
        <w:spacing w:after="0" w:line="360" w:lineRule="auto"/>
        <w:ind w:firstLineChars="0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问题分析：</w:t>
      </w:r>
    </w:p>
    <w:p w:rsidR="00E04C35" w:rsidRDefault="00E04C35" w:rsidP="00E04C35">
      <w:pPr>
        <w:pStyle w:val="ac"/>
        <w:spacing w:after="0" w:line="360" w:lineRule="auto"/>
        <w:ind w:left="709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此问题是在2.4节的基础上</w:t>
      </w:r>
      <w:r w:rsidR="006C2390">
        <w:rPr>
          <w:rFonts w:ascii="宋体" w:eastAsia="宋体" w:hAnsi="宋体" w:hint="eastAsia"/>
          <w:sz w:val="24"/>
          <w:szCs w:val="24"/>
        </w:rPr>
        <w:t>，分别对两个图像</w:t>
      </w:r>
      <w:r>
        <w:rPr>
          <w:rFonts w:ascii="宋体" w:eastAsia="宋体" w:hAnsi="宋体" w:hint="eastAsia"/>
          <w:sz w:val="24"/>
          <w:szCs w:val="24"/>
        </w:rPr>
        <w:t>增加了</w:t>
      </w:r>
      <w:r w:rsidR="006C2390">
        <w:rPr>
          <w:rFonts w:ascii="宋体" w:eastAsia="宋体" w:hAnsi="宋体" w:hint="eastAsia"/>
          <w:sz w:val="24"/>
          <w:szCs w:val="24"/>
        </w:rPr>
        <w:t>水平偏移和旋转变换的要求，之后再按照2.4节采用三种内插方法输出即可。</w:t>
      </w:r>
    </w:p>
    <w:p w:rsidR="006C2390" w:rsidRDefault="006C2390" w:rsidP="00E04C35">
      <w:pPr>
        <w:pStyle w:val="ac"/>
        <w:spacing w:after="0" w:line="360" w:lineRule="auto"/>
        <w:ind w:left="709"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此问题关键确定仿射变换矩阵T，当T确定以后便可利用MATLAB进行相关操作。</w:t>
      </w:r>
    </w:p>
    <w:p w:rsidR="006C2390" w:rsidRDefault="006C2390" w:rsidP="006C2390">
      <w:pPr>
        <w:pStyle w:val="ac"/>
        <w:numPr>
          <w:ilvl w:val="2"/>
          <w:numId w:val="29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:rsidR="006C2390" w:rsidRPr="006C2390" w:rsidRDefault="006C2390" w:rsidP="006C2390">
      <w:pPr>
        <w:pStyle w:val="ac"/>
        <w:numPr>
          <w:ilvl w:val="0"/>
          <w:numId w:val="36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 w:rsidRPr="006C2390">
        <w:rPr>
          <w:rFonts w:ascii="宋体" w:eastAsia="宋体" w:hAnsi="宋体" w:hint="eastAsia"/>
          <w:sz w:val="24"/>
          <w:szCs w:val="24"/>
        </w:rPr>
        <w:t>水平偏移：</w:t>
      </w:r>
    </w:p>
    <w:p w:rsidR="006C2390" w:rsidRDefault="006C2390" w:rsidP="006C2390">
      <w:pPr>
        <w:pStyle w:val="ac"/>
        <w:spacing w:after="0" w:line="360" w:lineRule="auto"/>
        <w:ind w:leftChars="-1" w:left="-2" w:firstLineChars="0" w:firstLine="1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lastRenderedPageBreak/>
        <w:drawing>
          <wp:inline distT="0" distB="0" distL="0" distR="0" wp14:anchorId="05806115" wp14:editId="29191AD4">
            <wp:extent cx="5274310" cy="2664460"/>
            <wp:effectExtent l="0" t="0" r="254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p_1_4_1.bmp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390" w:rsidRDefault="006C2390" w:rsidP="006C2390">
      <w:pPr>
        <w:pStyle w:val="ac"/>
        <w:spacing w:after="0" w:line="360" w:lineRule="auto"/>
        <w:ind w:leftChars="-1" w:left="-2" w:firstLineChars="0" w:firstLine="1"/>
        <w:jc w:val="center"/>
        <w:rPr>
          <w:rFonts w:ascii="宋体" w:eastAsia="宋体" w:hAnsi="宋体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图5</w:t>
      </w:r>
      <w:r>
        <w:rPr>
          <w:rFonts w:ascii="宋体" w:eastAsia="宋体" w:hAnsi="宋体"/>
          <w:sz w:val="18"/>
          <w:szCs w:val="24"/>
        </w:rPr>
        <w:t xml:space="preserve"> </w:t>
      </w:r>
      <w:r>
        <w:rPr>
          <w:rFonts w:ascii="宋体" w:eastAsia="宋体" w:hAnsi="宋体" w:hint="eastAsia"/>
          <w:sz w:val="18"/>
          <w:szCs w:val="24"/>
        </w:rPr>
        <w:t>分别对lena</w:t>
      </w:r>
      <w:r>
        <w:rPr>
          <w:rFonts w:ascii="宋体" w:eastAsia="宋体" w:hAnsi="宋体"/>
          <w:sz w:val="18"/>
          <w:szCs w:val="24"/>
        </w:rPr>
        <w:t>.bmp</w:t>
      </w:r>
      <w:r>
        <w:rPr>
          <w:rFonts w:ascii="宋体" w:eastAsia="宋体" w:hAnsi="宋体" w:hint="eastAsia"/>
          <w:sz w:val="18"/>
          <w:szCs w:val="24"/>
        </w:rPr>
        <w:t>和e</w:t>
      </w:r>
      <w:r>
        <w:rPr>
          <w:rFonts w:ascii="宋体" w:eastAsia="宋体" w:hAnsi="宋体"/>
          <w:sz w:val="18"/>
          <w:szCs w:val="24"/>
        </w:rPr>
        <w:t>lain1.bmp</w:t>
      </w:r>
      <w:r>
        <w:rPr>
          <w:rFonts w:ascii="宋体" w:eastAsia="宋体" w:hAnsi="宋体" w:hint="eastAsia"/>
          <w:sz w:val="18"/>
          <w:szCs w:val="24"/>
        </w:rPr>
        <w:t>进行水平偏移与内插变换</w:t>
      </w:r>
    </w:p>
    <w:p w:rsidR="006C2390" w:rsidRPr="006C2390" w:rsidRDefault="006C2390" w:rsidP="006C2390">
      <w:pPr>
        <w:pStyle w:val="ac"/>
        <w:numPr>
          <w:ilvl w:val="0"/>
          <w:numId w:val="36"/>
        </w:numPr>
        <w:spacing w:after="0" w:line="360" w:lineRule="auto"/>
        <w:ind w:firstLineChars="0"/>
        <w:rPr>
          <w:rFonts w:ascii="宋体" w:eastAsia="宋体" w:hAnsi="宋体" w:hint="eastAsia"/>
          <w:sz w:val="18"/>
          <w:szCs w:val="24"/>
        </w:rPr>
      </w:pPr>
      <w:r w:rsidRPr="006C2390">
        <w:rPr>
          <w:rFonts w:ascii="宋体" w:eastAsia="宋体" w:hAnsi="宋体" w:hint="eastAsia"/>
          <w:sz w:val="24"/>
          <w:szCs w:val="24"/>
        </w:rPr>
        <w:t>旋转变换：</w:t>
      </w:r>
    </w:p>
    <w:p w:rsidR="006C2390" w:rsidRDefault="006C2390" w:rsidP="006C2390">
      <w:pPr>
        <w:pStyle w:val="ac"/>
        <w:spacing w:after="0" w:line="360" w:lineRule="auto"/>
        <w:ind w:leftChars="-1" w:left="-2" w:firstLineChars="0" w:firstLine="0"/>
        <w:jc w:val="center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 wp14:anchorId="4326F355" wp14:editId="4851E62F">
            <wp:extent cx="5274310" cy="26644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p_1_4_2.bmp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390" w:rsidRPr="006C2390" w:rsidRDefault="006C2390" w:rsidP="006C2390">
      <w:pPr>
        <w:pStyle w:val="ac"/>
        <w:spacing w:after="0" w:line="360" w:lineRule="auto"/>
        <w:ind w:leftChars="-1" w:left="-2" w:firstLineChars="0" w:firstLine="0"/>
        <w:jc w:val="center"/>
        <w:rPr>
          <w:rFonts w:ascii="宋体" w:eastAsia="宋体" w:hAnsi="宋体" w:hint="eastAsia"/>
          <w:sz w:val="18"/>
          <w:szCs w:val="24"/>
        </w:rPr>
      </w:pPr>
      <w:r>
        <w:rPr>
          <w:rFonts w:ascii="宋体" w:eastAsia="宋体" w:hAnsi="宋体" w:hint="eastAsia"/>
          <w:sz w:val="18"/>
          <w:szCs w:val="24"/>
        </w:rPr>
        <w:t>图6</w:t>
      </w:r>
      <w:r>
        <w:rPr>
          <w:rFonts w:ascii="宋体" w:eastAsia="宋体" w:hAnsi="宋体"/>
          <w:sz w:val="18"/>
          <w:szCs w:val="24"/>
        </w:rPr>
        <w:t xml:space="preserve"> </w:t>
      </w:r>
      <w:r>
        <w:rPr>
          <w:rFonts w:ascii="宋体" w:eastAsia="宋体" w:hAnsi="宋体" w:hint="eastAsia"/>
          <w:sz w:val="18"/>
          <w:szCs w:val="24"/>
        </w:rPr>
        <w:t>分别对lena</w:t>
      </w:r>
      <w:r>
        <w:rPr>
          <w:rFonts w:ascii="宋体" w:eastAsia="宋体" w:hAnsi="宋体"/>
          <w:sz w:val="18"/>
          <w:szCs w:val="24"/>
        </w:rPr>
        <w:t>.bmp</w:t>
      </w:r>
      <w:r>
        <w:rPr>
          <w:rFonts w:ascii="宋体" w:eastAsia="宋体" w:hAnsi="宋体" w:hint="eastAsia"/>
          <w:sz w:val="18"/>
          <w:szCs w:val="24"/>
        </w:rPr>
        <w:t>和e</w:t>
      </w:r>
      <w:r>
        <w:rPr>
          <w:rFonts w:ascii="宋体" w:eastAsia="宋体" w:hAnsi="宋体"/>
          <w:sz w:val="18"/>
          <w:szCs w:val="24"/>
        </w:rPr>
        <w:t>lain1.bmp</w:t>
      </w:r>
      <w:r>
        <w:rPr>
          <w:rFonts w:ascii="宋体" w:eastAsia="宋体" w:hAnsi="宋体" w:hint="eastAsia"/>
          <w:sz w:val="18"/>
          <w:szCs w:val="24"/>
        </w:rPr>
        <w:t>进行旋转与内插变换</w:t>
      </w:r>
    </w:p>
    <w:p w:rsidR="006C2390" w:rsidRDefault="006C2390" w:rsidP="006C2390">
      <w:pPr>
        <w:pStyle w:val="ac"/>
        <w:numPr>
          <w:ilvl w:val="2"/>
          <w:numId w:val="29"/>
        </w:numPr>
        <w:spacing w:after="0" w:line="360" w:lineRule="auto"/>
        <w:ind w:firstLineChars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结果分析：</w:t>
      </w:r>
    </w:p>
    <w:p w:rsidR="006C2390" w:rsidRDefault="006C2390" w:rsidP="006C2390">
      <w:pPr>
        <w:pStyle w:val="ac"/>
        <w:spacing w:after="0" w:line="360" w:lineRule="auto"/>
        <w:ind w:left="709" w:firstLineChars="0" w:firstLine="0"/>
        <w:rPr>
          <w:rFonts w:ascii="宋体" w:eastAsia="宋体" w:hAnsi="宋体" w:hint="eastAsia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同样地，结果与2.4节一致，最近邻内插、双线性内插、双三次内插</w:t>
      </w:r>
      <w:r w:rsidR="00103D90">
        <w:rPr>
          <w:rFonts w:ascii="宋体" w:eastAsia="宋体" w:hAnsi="宋体" w:hint="eastAsia"/>
          <w:sz w:val="24"/>
          <w:szCs w:val="24"/>
        </w:rPr>
        <w:t>三种内插方法，计算量依次增大，耗时依次增加，但细节保留效果也越好。</w:t>
      </w:r>
    </w:p>
    <w:p w:rsidR="006C2390" w:rsidRPr="006C2390" w:rsidRDefault="006C2390" w:rsidP="006C2390">
      <w:pPr>
        <w:pStyle w:val="ac"/>
        <w:spacing w:after="0" w:line="360" w:lineRule="auto"/>
        <w:ind w:leftChars="-1" w:left="-2" w:firstLineChars="0" w:firstLine="0"/>
        <w:jc w:val="center"/>
        <w:rPr>
          <w:rFonts w:ascii="宋体" w:eastAsia="宋体" w:hAnsi="宋体" w:hint="eastAsia"/>
          <w:sz w:val="24"/>
          <w:szCs w:val="24"/>
        </w:rPr>
      </w:pPr>
    </w:p>
    <w:p w:rsidR="00E733C2" w:rsidRPr="00485C33" w:rsidRDefault="00E733C2" w:rsidP="00485C33">
      <w:pPr>
        <w:spacing w:after="0" w:line="360" w:lineRule="auto"/>
        <w:rPr>
          <w:rFonts w:ascii="宋体" w:eastAsia="宋体" w:hAnsi="宋体" w:hint="eastAsia"/>
          <w:vanish/>
          <w:sz w:val="24"/>
          <w:szCs w:val="24"/>
        </w:rPr>
      </w:pPr>
    </w:p>
    <w:p w:rsidR="00E733C2" w:rsidRPr="00485C33" w:rsidRDefault="00E733C2" w:rsidP="00485C33">
      <w:pPr>
        <w:pStyle w:val="ac"/>
        <w:spacing w:after="0" w:line="360" w:lineRule="auto"/>
        <w:ind w:left="567" w:firstLineChars="0" w:firstLine="0"/>
        <w:rPr>
          <w:rFonts w:ascii="宋体" w:eastAsia="宋体" w:hAnsi="宋体" w:hint="eastAsia"/>
          <w:sz w:val="24"/>
          <w:szCs w:val="24"/>
        </w:rPr>
      </w:pPr>
    </w:p>
    <w:p w:rsidR="00E733C2" w:rsidRDefault="00E733C2" w:rsidP="00E733C2">
      <w:pPr>
        <w:pStyle w:val="ac"/>
        <w:spacing w:after="0" w:line="240" w:lineRule="auto"/>
        <w:ind w:firstLineChars="0" w:firstLine="0"/>
        <w:jc w:val="center"/>
        <w:rPr>
          <w:rFonts w:ascii="宋体" w:eastAsia="宋体" w:hAnsi="宋体"/>
          <w:b/>
          <w:sz w:val="28"/>
          <w:szCs w:val="24"/>
        </w:rPr>
      </w:pPr>
      <w:r>
        <w:rPr>
          <w:rFonts w:ascii="宋体" w:eastAsia="宋体" w:hAnsi="宋体" w:hint="eastAsia"/>
          <w:b/>
          <w:sz w:val="28"/>
          <w:szCs w:val="24"/>
        </w:rPr>
        <w:lastRenderedPageBreak/>
        <w:t>参考文献</w:t>
      </w:r>
    </w:p>
    <w:p w:rsidR="00E733C2" w:rsidRPr="0006292D" w:rsidRDefault="00E733C2" w:rsidP="00E733C2">
      <w:pPr>
        <w:pStyle w:val="ac"/>
        <w:spacing w:after="0" w:line="24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:rsidR="00E733C2" w:rsidRDefault="00E733C2" w:rsidP="00E733C2">
      <w:pPr>
        <w:pStyle w:val="ac"/>
        <w:spacing w:after="0" w:line="240" w:lineRule="auto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1]</w:t>
      </w:r>
      <w:r w:rsidR="00BB1754">
        <w:rPr>
          <w:rFonts w:ascii="宋体" w:eastAsia="宋体" w:hAnsi="宋体"/>
          <w:sz w:val="24"/>
          <w:szCs w:val="24"/>
        </w:rPr>
        <w:t xml:space="preserve">Rafael </w:t>
      </w:r>
      <w:proofErr w:type="spellStart"/>
      <w:r w:rsidR="00BB1754">
        <w:rPr>
          <w:rFonts w:ascii="宋体" w:eastAsia="宋体" w:hAnsi="宋体"/>
          <w:sz w:val="24"/>
          <w:szCs w:val="24"/>
        </w:rPr>
        <w:t>C.Gonzalez,Richard</w:t>
      </w:r>
      <w:proofErr w:type="spellEnd"/>
      <w:r w:rsidR="00BB1754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="00BB1754">
        <w:rPr>
          <w:rFonts w:ascii="宋体" w:eastAsia="宋体" w:hAnsi="宋体"/>
          <w:sz w:val="24"/>
          <w:szCs w:val="24"/>
        </w:rPr>
        <w:t>E.Woods.Digital</w:t>
      </w:r>
      <w:proofErr w:type="spellEnd"/>
      <w:r w:rsidR="00BB1754">
        <w:rPr>
          <w:rFonts w:ascii="宋体" w:eastAsia="宋体" w:hAnsi="宋体"/>
          <w:sz w:val="24"/>
          <w:szCs w:val="24"/>
        </w:rPr>
        <w:t xml:space="preserve"> Image </w:t>
      </w:r>
      <w:proofErr w:type="spellStart"/>
      <w:r w:rsidR="00BB1754">
        <w:rPr>
          <w:rFonts w:ascii="宋体" w:eastAsia="宋体" w:hAnsi="宋体"/>
          <w:sz w:val="24"/>
          <w:szCs w:val="24"/>
        </w:rPr>
        <w:t>Processing,Third</w:t>
      </w:r>
      <w:proofErr w:type="spellEnd"/>
      <w:r w:rsidR="00BB1754">
        <w:rPr>
          <w:rFonts w:ascii="宋体" w:eastAsia="宋体" w:hAnsi="宋体"/>
          <w:sz w:val="24"/>
          <w:szCs w:val="24"/>
        </w:rPr>
        <w:t xml:space="preserve"> Edition</w:t>
      </w:r>
      <w:r>
        <w:rPr>
          <w:rFonts w:ascii="宋体" w:eastAsia="宋体" w:hAnsi="宋体" w:hint="eastAsia"/>
          <w:sz w:val="24"/>
          <w:szCs w:val="24"/>
        </w:rPr>
        <w:t>[</w:t>
      </w:r>
      <w:r>
        <w:rPr>
          <w:rFonts w:ascii="宋体" w:eastAsia="宋体" w:hAnsi="宋体"/>
          <w:sz w:val="24"/>
          <w:szCs w:val="24"/>
        </w:rPr>
        <w:t>M].</w:t>
      </w:r>
      <w:r w:rsidR="00BB1754">
        <w:rPr>
          <w:rFonts w:ascii="宋体" w:eastAsia="宋体" w:hAnsi="宋体" w:hint="eastAsia"/>
          <w:sz w:val="24"/>
          <w:szCs w:val="24"/>
        </w:rPr>
        <w:t>北京</w:t>
      </w:r>
      <w:r>
        <w:rPr>
          <w:rFonts w:ascii="宋体" w:eastAsia="宋体" w:hAnsi="宋体" w:hint="eastAsia"/>
          <w:sz w:val="24"/>
          <w:szCs w:val="24"/>
        </w:rPr>
        <w:t>:</w:t>
      </w:r>
      <w:r w:rsidR="00BB1754">
        <w:rPr>
          <w:rFonts w:ascii="宋体" w:eastAsia="宋体" w:hAnsi="宋体" w:hint="eastAsia"/>
          <w:sz w:val="24"/>
          <w:szCs w:val="24"/>
        </w:rPr>
        <w:t>电子工业出版社</w:t>
      </w:r>
      <w:r>
        <w:rPr>
          <w:rFonts w:ascii="宋体" w:eastAsia="宋体" w:hAnsi="宋体" w:hint="eastAsia"/>
          <w:sz w:val="24"/>
          <w:szCs w:val="24"/>
        </w:rPr>
        <w:t>,</w:t>
      </w:r>
      <w:r>
        <w:rPr>
          <w:rFonts w:ascii="宋体" w:eastAsia="宋体" w:hAnsi="宋体"/>
          <w:sz w:val="24"/>
          <w:szCs w:val="24"/>
        </w:rPr>
        <w:t>201</w:t>
      </w:r>
      <w:r w:rsidR="00BB1754">
        <w:rPr>
          <w:rFonts w:ascii="宋体" w:eastAsia="宋体" w:hAnsi="宋体" w:hint="eastAsia"/>
          <w:sz w:val="24"/>
          <w:szCs w:val="24"/>
        </w:rPr>
        <w:t>7</w:t>
      </w:r>
    </w:p>
    <w:p w:rsidR="00E733C2" w:rsidRPr="007A643C" w:rsidRDefault="00E733C2" w:rsidP="00E733C2">
      <w:pPr>
        <w:pStyle w:val="ac"/>
        <w:spacing w:after="0" w:line="240" w:lineRule="auto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r w:rsidR="00BB1754">
        <w:rPr>
          <w:rFonts w:ascii="宋体" w:eastAsia="宋体" w:hAnsi="宋体" w:hint="eastAsia"/>
          <w:sz w:val="24"/>
          <w:szCs w:val="24"/>
        </w:rPr>
        <w:t>2</w:t>
      </w:r>
      <w:r>
        <w:rPr>
          <w:rFonts w:ascii="宋体" w:eastAsia="宋体" w:hAnsi="宋体"/>
          <w:sz w:val="24"/>
          <w:szCs w:val="24"/>
        </w:rPr>
        <w:t>]</w:t>
      </w:r>
      <w:r w:rsidR="00BB1754" w:rsidRPr="00BB1754">
        <w:rPr>
          <w:rFonts w:ascii="宋体" w:eastAsia="宋体" w:hAnsi="宋体" w:hint="eastAsia"/>
          <w:sz w:val="24"/>
          <w:szCs w:val="24"/>
        </w:rPr>
        <w:t>张强</w:t>
      </w:r>
      <w:r>
        <w:rPr>
          <w:rFonts w:ascii="宋体" w:eastAsia="宋体" w:hAnsi="宋体"/>
          <w:sz w:val="24"/>
          <w:szCs w:val="24"/>
        </w:rPr>
        <w:t>.</w:t>
      </w:r>
      <w:r w:rsidR="00BB1754" w:rsidRPr="00BB1754">
        <w:rPr>
          <w:rFonts w:hint="eastAsia"/>
        </w:rPr>
        <w:t xml:space="preserve"> </w:t>
      </w:r>
      <w:r w:rsidR="00BB1754" w:rsidRPr="00BB1754">
        <w:rPr>
          <w:rFonts w:ascii="宋体" w:eastAsia="宋体" w:hAnsi="宋体" w:hint="eastAsia"/>
          <w:sz w:val="24"/>
          <w:szCs w:val="24"/>
        </w:rPr>
        <w:t>精通</w:t>
      </w:r>
      <w:r w:rsidR="00BB1754" w:rsidRPr="00BB1754">
        <w:rPr>
          <w:rFonts w:ascii="宋体" w:eastAsia="宋体" w:hAnsi="宋体"/>
          <w:sz w:val="24"/>
          <w:szCs w:val="24"/>
        </w:rPr>
        <w:t>MATLAB图像处理</w:t>
      </w:r>
      <w:r w:rsidRPr="007A643C">
        <w:rPr>
          <w:rFonts w:ascii="宋体" w:eastAsia="宋体" w:hAnsi="宋体"/>
          <w:sz w:val="24"/>
          <w:szCs w:val="24"/>
        </w:rPr>
        <w:t>[</w:t>
      </w:r>
      <w:r w:rsidR="00BB1754">
        <w:rPr>
          <w:rFonts w:ascii="宋体" w:eastAsia="宋体" w:hAnsi="宋体" w:hint="eastAsia"/>
          <w:sz w:val="24"/>
          <w:szCs w:val="24"/>
        </w:rPr>
        <w:t>M</w:t>
      </w:r>
      <w:r w:rsidRPr="007A643C">
        <w:rPr>
          <w:rFonts w:ascii="宋体" w:eastAsia="宋体" w:hAnsi="宋体"/>
          <w:sz w:val="24"/>
          <w:szCs w:val="24"/>
        </w:rPr>
        <w:t>]</w:t>
      </w:r>
      <w:r>
        <w:rPr>
          <w:rFonts w:ascii="宋体" w:eastAsia="宋体" w:hAnsi="宋体"/>
          <w:sz w:val="24"/>
          <w:szCs w:val="24"/>
        </w:rPr>
        <w:t>.</w:t>
      </w:r>
      <w:r w:rsidR="00BB1754" w:rsidRPr="00BB1754">
        <w:rPr>
          <w:rFonts w:ascii="宋体" w:eastAsia="宋体" w:hAnsi="宋体" w:hint="eastAsia"/>
          <w:sz w:val="24"/>
          <w:szCs w:val="24"/>
        </w:rPr>
        <w:t xml:space="preserve"> </w:t>
      </w:r>
      <w:r w:rsidR="00BB1754">
        <w:rPr>
          <w:rFonts w:ascii="宋体" w:eastAsia="宋体" w:hAnsi="宋体" w:hint="eastAsia"/>
          <w:sz w:val="24"/>
          <w:szCs w:val="24"/>
        </w:rPr>
        <w:t>北京:电子工业出版社</w:t>
      </w:r>
      <w:r>
        <w:rPr>
          <w:rFonts w:ascii="宋体" w:eastAsia="宋体" w:hAnsi="宋体" w:hint="eastAsia"/>
          <w:sz w:val="24"/>
          <w:szCs w:val="24"/>
        </w:rPr>
        <w:t>,</w:t>
      </w:r>
      <w:r w:rsidRPr="007A643C">
        <w:rPr>
          <w:rFonts w:ascii="宋体" w:eastAsia="宋体" w:hAnsi="宋体"/>
          <w:sz w:val="24"/>
          <w:szCs w:val="24"/>
        </w:rPr>
        <w:t>200</w:t>
      </w:r>
      <w:r w:rsidR="00BB1754">
        <w:rPr>
          <w:rFonts w:ascii="宋体" w:eastAsia="宋体" w:hAnsi="宋体" w:hint="eastAsia"/>
          <w:sz w:val="24"/>
          <w:szCs w:val="24"/>
        </w:rPr>
        <w:t>9</w:t>
      </w:r>
      <w:r w:rsidRPr="007A643C">
        <w:rPr>
          <w:rFonts w:ascii="宋体" w:eastAsia="宋体" w:hAnsi="宋体"/>
          <w:sz w:val="24"/>
          <w:szCs w:val="24"/>
        </w:rPr>
        <w:t>.</w:t>
      </w:r>
    </w:p>
    <w:p w:rsidR="00E733C2" w:rsidRDefault="00BB1754" w:rsidP="00E733C2">
      <w:pPr>
        <w:pStyle w:val="ac"/>
        <w:spacing w:after="0" w:line="240" w:lineRule="auto"/>
        <w:ind w:firstLineChars="0" w:firstLine="0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[</w:t>
      </w:r>
      <w:proofErr w:type="gramStart"/>
      <w:r>
        <w:rPr>
          <w:rFonts w:ascii="宋体" w:eastAsia="宋体" w:hAnsi="宋体"/>
          <w:sz w:val="24"/>
          <w:szCs w:val="24"/>
        </w:rPr>
        <w:t>3]Wikipedia</w:t>
      </w:r>
      <w:proofErr w:type="gramEnd"/>
      <w:r>
        <w:rPr>
          <w:rFonts w:ascii="宋体" w:eastAsia="宋体" w:hAnsi="宋体"/>
          <w:sz w:val="24"/>
          <w:szCs w:val="24"/>
        </w:rPr>
        <w:t>:</w:t>
      </w:r>
      <w:r w:rsidRPr="00BB1754">
        <w:t xml:space="preserve"> </w:t>
      </w:r>
      <w:hyperlink r:id="rId15" w:history="1">
        <w:r w:rsidRPr="00231165">
          <w:rPr>
            <w:rStyle w:val="ad"/>
            <w:rFonts w:ascii="宋体" w:eastAsia="宋体" w:hAnsi="宋体"/>
            <w:sz w:val="24"/>
            <w:szCs w:val="24"/>
          </w:rPr>
          <w:t>https://en.wikipedia.org/wiki/BMP_file_format</w:t>
        </w:r>
      </w:hyperlink>
    </w:p>
    <w:p w:rsidR="00BB1754" w:rsidRDefault="00BB1754" w:rsidP="00E733C2">
      <w:pPr>
        <w:pStyle w:val="ac"/>
        <w:spacing w:after="0" w:line="240" w:lineRule="auto"/>
        <w:ind w:firstLineChars="0" w:firstLine="0"/>
        <w:rPr>
          <w:rFonts w:ascii="宋体" w:eastAsia="宋体" w:hAnsi="宋体"/>
          <w:sz w:val="24"/>
          <w:szCs w:val="24"/>
        </w:rPr>
      </w:pPr>
    </w:p>
    <w:p w:rsidR="00BB1754" w:rsidRPr="00BB1754" w:rsidRDefault="00BB1754" w:rsidP="00E733C2">
      <w:pPr>
        <w:pStyle w:val="ac"/>
        <w:spacing w:after="0" w:line="240" w:lineRule="auto"/>
        <w:ind w:firstLineChars="0" w:firstLine="0"/>
        <w:rPr>
          <w:rFonts w:ascii="宋体" w:eastAsia="宋体" w:hAnsi="宋体" w:hint="eastAsia"/>
          <w:sz w:val="24"/>
          <w:szCs w:val="24"/>
        </w:rPr>
      </w:pPr>
    </w:p>
    <w:p w:rsidR="00E733C2" w:rsidRDefault="00E733C2" w:rsidP="00E733C2">
      <w:pPr>
        <w:pStyle w:val="ac"/>
        <w:spacing w:after="0" w:line="240" w:lineRule="auto"/>
        <w:ind w:firstLineChars="0" w:firstLine="0"/>
        <w:jc w:val="center"/>
        <w:rPr>
          <w:rStyle w:val="ab"/>
        </w:rPr>
      </w:pPr>
      <w:r>
        <w:rPr>
          <w:rFonts w:ascii="宋体" w:eastAsia="宋体" w:hAnsi="宋体" w:hint="eastAsia"/>
          <w:b/>
          <w:sz w:val="28"/>
          <w:szCs w:val="24"/>
        </w:rPr>
        <w:t xml:space="preserve">附 </w:t>
      </w:r>
      <w:r>
        <w:rPr>
          <w:rFonts w:ascii="宋体" w:eastAsia="宋体" w:hAnsi="宋体"/>
          <w:b/>
          <w:sz w:val="28"/>
          <w:szCs w:val="24"/>
        </w:rPr>
        <w:t xml:space="preserve"> </w:t>
      </w:r>
      <w:r>
        <w:rPr>
          <w:rFonts w:ascii="宋体" w:eastAsia="宋体" w:hAnsi="宋体" w:hint="eastAsia"/>
          <w:b/>
          <w:sz w:val="28"/>
          <w:szCs w:val="24"/>
        </w:rPr>
        <w:t>录</w:t>
      </w:r>
    </w:p>
    <w:p w:rsidR="00E733C2" w:rsidRDefault="00E733C2" w:rsidP="00E733C2">
      <w:pPr>
        <w:spacing w:after="0" w:line="240" w:lineRule="auto"/>
        <w:rPr>
          <w:rFonts w:ascii="宋体" w:eastAsia="宋体" w:hAnsi="宋体"/>
          <w:sz w:val="24"/>
          <w:szCs w:val="24"/>
        </w:rPr>
      </w:pPr>
    </w:p>
    <w:p w:rsidR="00E733C2" w:rsidRDefault="00BB1754" w:rsidP="00E733C2">
      <w:pPr>
        <w:spacing w:after="0" w:line="240" w:lineRule="auto"/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灰度递减</w:t>
      </w:r>
      <w:r w:rsidR="00E733C2" w:rsidRPr="00E9396A">
        <w:rPr>
          <w:rFonts w:ascii="宋体" w:eastAsia="宋体" w:hAnsi="宋体"/>
          <w:b/>
          <w:sz w:val="24"/>
          <w:szCs w:val="24"/>
        </w:rPr>
        <w:t>: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clear;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figure=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imread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'lena.bmp'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[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x,y</w:t>
      </w:r>
      <w:proofErr w:type="spellEnd"/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]=size(figure);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a=8;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while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a&gt;=1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subplot(2,4,9-a)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((figure</w:t>
      </w: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),[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0,2^a-1]);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title(a)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figure=fig(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x,y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,figure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a=a-1;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end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function figure=fig(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x,y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,I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figure=zeros(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x,y</w:t>
      </w:r>
      <w:proofErr w:type="spellEnd"/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</w:t>
      </w:r>
      <w:r w:rsidRPr="00FF03E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=1:x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</w:t>
      </w:r>
      <w:r w:rsidRPr="00FF03E3">
        <w:rPr>
          <w:rFonts w:ascii="Consolas" w:eastAsia="宋体" w:hAnsi="Consolas" w:cs="宋体"/>
          <w:b/>
          <w:bCs/>
          <w:color w:val="006699"/>
          <w:sz w:val="18"/>
          <w:szCs w:val="18"/>
          <w:bdr w:val="none" w:sz="0" w:space="0" w:color="auto" w:frame="1"/>
        </w:rPr>
        <w:t>for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j=</w:t>
      </w: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1:y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    figure(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i,j</w:t>
      </w:r>
      <w:proofErr w:type="spellEnd"/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)=floor(I(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i,j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)/2);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    end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    end  </w:t>
      </w:r>
    </w:p>
    <w:p w:rsidR="00FF03E3" w:rsidRPr="00FF03E3" w:rsidRDefault="00FF03E3" w:rsidP="00FF03E3">
      <w:pPr>
        <w:numPr>
          <w:ilvl w:val="0"/>
          <w:numId w:val="37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end  </w:t>
      </w:r>
    </w:p>
    <w:p w:rsidR="007A1012" w:rsidRDefault="00FF03E3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均值方差：</w:t>
      </w:r>
    </w:p>
    <w:p w:rsidR="00FF03E3" w:rsidRPr="00FF03E3" w:rsidRDefault="00FF03E3" w:rsidP="00FF03E3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clear;  </w:t>
      </w:r>
    </w:p>
    <w:p w:rsidR="00FF03E3" w:rsidRPr="00FF03E3" w:rsidRDefault="00FF03E3" w:rsidP="00FF03E3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figure=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imread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'lena.bmp'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x=mean2(figure);  </w:t>
      </w:r>
    </w:p>
    <w:p w:rsidR="00FF03E3" w:rsidRPr="00FF03E3" w:rsidRDefault="00FF03E3" w:rsidP="00FF03E3">
      <w:pPr>
        <w:numPr>
          <w:ilvl w:val="0"/>
          <w:numId w:val="38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s2=std2(figure);  </w:t>
      </w:r>
    </w:p>
    <w:p w:rsidR="00FF03E3" w:rsidRPr="00FF03E3" w:rsidRDefault="00FF03E3" w:rsidP="00FF03E3">
      <w:pPr>
        <w:numPr>
          <w:ilvl w:val="0"/>
          <w:numId w:val="38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 w:hint="eastAsia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fprintf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均值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:%f\n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方差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:%f\n'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,x,s2)  </w:t>
      </w:r>
    </w:p>
    <w:p w:rsidR="00FF03E3" w:rsidRDefault="00FF03E3">
      <w:pPr>
        <w:rPr>
          <w:rFonts w:ascii="宋体" w:eastAsia="宋体" w:hAnsi="宋体"/>
          <w:b/>
          <w:sz w:val="24"/>
          <w:szCs w:val="24"/>
        </w:rPr>
      </w:pPr>
    </w:p>
    <w:p w:rsidR="00FF03E3" w:rsidRDefault="00FF03E3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lastRenderedPageBreak/>
        <w:t>lena.</w:t>
      </w:r>
      <w:r>
        <w:rPr>
          <w:rFonts w:ascii="宋体" w:eastAsia="宋体" w:hAnsi="宋体"/>
          <w:b/>
          <w:sz w:val="24"/>
          <w:szCs w:val="24"/>
        </w:rPr>
        <w:t>bmp</w:t>
      </w:r>
      <w:r>
        <w:rPr>
          <w:rFonts w:ascii="宋体" w:eastAsia="宋体" w:hAnsi="宋体" w:hint="eastAsia"/>
          <w:b/>
          <w:sz w:val="24"/>
          <w:szCs w:val="24"/>
        </w:rPr>
        <w:t>三种内插方法：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clear;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figure=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imread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'lena.bmp'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figA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figure,[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2048,2048],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'nearest'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figB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figure,[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2048,2048],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'bilinear'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figC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figure,[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2048,2048],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'bicubic'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2,2,1);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(figure);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'origin'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2,2,2);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figA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'nearest'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2,2,3);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figB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'bilinear'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2,2,4);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figC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39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'bicubic'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FF03E3" w:rsidRDefault="00FF03E3">
      <w:pPr>
        <w:rPr>
          <w:rFonts w:ascii="宋体" w:eastAsia="宋体" w:hAnsi="宋体" w:hint="eastAsia"/>
          <w:b/>
          <w:sz w:val="24"/>
          <w:szCs w:val="24"/>
        </w:rPr>
      </w:pPr>
    </w:p>
    <w:p w:rsidR="00FF03E3" w:rsidRDefault="00FF03E3" w:rsidP="00FF03E3">
      <w:pPr>
        <w:rPr>
          <w:rFonts w:ascii="宋体" w:eastAsia="宋体" w:hAnsi="宋体"/>
          <w:b/>
          <w:sz w:val="24"/>
          <w:szCs w:val="24"/>
        </w:rPr>
      </w:pPr>
      <w:r>
        <w:rPr>
          <w:rFonts w:ascii="宋体" w:eastAsia="宋体" w:hAnsi="宋体" w:hint="eastAsia"/>
          <w:b/>
          <w:sz w:val="24"/>
          <w:szCs w:val="24"/>
        </w:rPr>
        <w:t>lena.</w:t>
      </w:r>
      <w:r>
        <w:rPr>
          <w:rFonts w:ascii="宋体" w:eastAsia="宋体" w:hAnsi="宋体"/>
          <w:b/>
          <w:sz w:val="24"/>
          <w:szCs w:val="24"/>
        </w:rPr>
        <w:t>bmp</w:t>
      </w:r>
      <w:r>
        <w:rPr>
          <w:rFonts w:ascii="宋体" w:eastAsia="宋体" w:hAnsi="宋体" w:hint="eastAsia"/>
          <w:b/>
          <w:sz w:val="24"/>
          <w:szCs w:val="24"/>
        </w:rPr>
        <w:t>&amp;</w:t>
      </w:r>
      <w:r>
        <w:rPr>
          <w:rFonts w:ascii="宋体" w:eastAsia="宋体" w:hAnsi="宋体"/>
          <w:b/>
          <w:sz w:val="24"/>
          <w:szCs w:val="24"/>
        </w:rPr>
        <w:t>elain1.bmp</w:t>
      </w:r>
      <w:r>
        <w:rPr>
          <w:rFonts w:ascii="宋体" w:eastAsia="宋体" w:hAnsi="宋体" w:hint="eastAsia"/>
          <w:b/>
          <w:sz w:val="24"/>
          <w:szCs w:val="24"/>
        </w:rPr>
        <w:t>偏移内插：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clear;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imread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'lena.bmp'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imread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'elain1.bmp'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</w:t>
      </w: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=[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1 1.5 0;0 1 0;0 0 1];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trans=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maketform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affine</w:t>
      </w:r>
      <w:proofErr w:type="gram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,T</w:t>
      </w:r>
      <w:proofErr w:type="spellEnd"/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fig1_0=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imtransform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</w:t>
      </w: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1,trans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fig1_A=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fig1_0,[2048 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'nearest'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fig1_B=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fig1_0,[2048 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'bilinear'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fig1_C=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fig1_0,[2048 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'bicubic'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fig2_0=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imtransform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</w:t>
      </w: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2,trans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fig2_A=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fig2_0,[2048 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'nearest'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fig2_B=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fig2_0,[2048 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'bilinear'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fig2_C=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fig2_0,[2048 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'bicubic'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2,4,1);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(fig1);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lena</w:t>
      </w:r>
      <w:proofErr w:type="spell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 origin'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2,4,2);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(fig1_A);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lena</w:t>
      </w:r>
      <w:proofErr w:type="spell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neareat</w:t>
      </w:r>
      <w:proofErr w:type="spell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2,4,3);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(fig1_B);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lena</w:t>
      </w:r>
      <w:proofErr w:type="spell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 bilinear'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2,4,4);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(fig1_C);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lena</w:t>
      </w:r>
      <w:proofErr w:type="spell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 bicubic'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2,4,5);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(fig2);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'elain1 origin'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2,4,6);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(fig2_A);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'elain1 </w:t>
      </w:r>
      <w:proofErr w:type="spell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neareat</w:t>
      </w:r>
      <w:proofErr w:type="spell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2,4,7);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(fig2_B);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'elain1 bilinear'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2,4,8);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(fig2_C);  </w:t>
      </w:r>
    </w:p>
    <w:p w:rsidR="00FF03E3" w:rsidRPr="00FF03E3" w:rsidRDefault="00FF03E3" w:rsidP="00FF03E3">
      <w:pPr>
        <w:numPr>
          <w:ilvl w:val="0"/>
          <w:numId w:val="40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'elain1 bicubic'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FF03E3" w:rsidRDefault="00FF03E3" w:rsidP="00FF03E3">
      <w:pPr>
        <w:rPr>
          <w:rFonts w:hint="eastAsia"/>
        </w:rPr>
      </w:pPr>
    </w:p>
    <w:p w:rsidR="00FF03E3" w:rsidRDefault="00FF03E3" w:rsidP="00FF03E3">
      <w:pPr>
        <w:rPr>
          <w:rFonts w:hint="eastAsia"/>
        </w:rPr>
      </w:pPr>
      <w:r>
        <w:rPr>
          <w:rFonts w:ascii="宋体" w:eastAsia="宋体" w:hAnsi="宋体" w:hint="eastAsia"/>
          <w:b/>
          <w:sz w:val="24"/>
          <w:szCs w:val="24"/>
        </w:rPr>
        <w:t>lena.</w:t>
      </w:r>
      <w:r>
        <w:rPr>
          <w:rFonts w:ascii="宋体" w:eastAsia="宋体" w:hAnsi="宋体"/>
          <w:b/>
          <w:sz w:val="24"/>
          <w:szCs w:val="24"/>
        </w:rPr>
        <w:t>bmp</w:t>
      </w:r>
      <w:r>
        <w:rPr>
          <w:rFonts w:ascii="宋体" w:eastAsia="宋体" w:hAnsi="宋体" w:hint="eastAsia"/>
          <w:b/>
          <w:sz w:val="24"/>
          <w:szCs w:val="24"/>
        </w:rPr>
        <w:t>&amp;</w:t>
      </w:r>
      <w:r>
        <w:rPr>
          <w:rFonts w:ascii="宋体" w:eastAsia="宋体" w:hAnsi="宋体"/>
          <w:b/>
          <w:sz w:val="24"/>
          <w:szCs w:val="24"/>
        </w:rPr>
        <w:t>elain1.bmp</w:t>
      </w:r>
      <w:r>
        <w:rPr>
          <w:rFonts w:ascii="宋体" w:eastAsia="宋体" w:hAnsi="宋体" w:hint="eastAsia"/>
          <w:b/>
          <w:sz w:val="24"/>
          <w:szCs w:val="24"/>
        </w:rPr>
        <w:t>旋转内插：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clear;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imread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'lena.bmp'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imread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'elain1.bmp'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T=[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cosd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30) 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sind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(30) 0;-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sind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(30) cos(30) 0;0 0 1];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trans=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maketform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affine</w:t>
      </w:r>
      <w:proofErr w:type="gram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,T</w:t>
      </w:r>
      <w:proofErr w:type="spellEnd"/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fig1_0=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imtransform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</w:t>
      </w: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1,trans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fig1_A=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fig1_0,[2048 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'nearest'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fig1_B=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fig1_0,[2048 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'bilinear'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fig1_C=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fig1_0,[2048 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'bicubic'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fig2_0=</w:t>
      </w: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imtransform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</w:t>
      </w: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2,trans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fig2_A=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fig2_0,[2048 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'nearest'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fig2_B=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fig2_0,[2048 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'bilinear'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fig2_C=</w:t>
      </w:r>
      <w:proofErr w:type="spellStart"/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imresize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fig2_0,[2048 2048],</w:t>
      </w:r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'bicubic'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2,4,1);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(fig1);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lena</w:t>
      </w:r>
      <w:proofErr w:type="spell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 origin'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2,4,2);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(fig1_A);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lena</w:t>
      </w:r>
      <w:proofErr w:type="spell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 </w:t>
      </w:r>
      <w:proofErr w:type="spell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neareat</w:t>
      </w:r>
      <w:proofErr w:type="spell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2,4,3);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lastRenderedPageBreak/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(fig1_B);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lena</w:t>
      </w:r>
      <w:proofErr w:type="spell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 bilinear'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2,4,4);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(fig1_C);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proofErr w:type="spell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lena</w:t>
      </w:r>
      <w:proofErr w:type="spell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 bicubic'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2,4,5);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(fig2);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'elain1 origin'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2,4,6);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(fig2_A);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'elain1 </w:t>
      </w:r>
      <w:proofErr w:type="spellStart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neareat</w:t>
      </w:r>
      <w:proofErr w:type="spell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2,4,7);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(fig2_B);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'elain1 bilinear'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subplot(</w:t>
      </w:r>
      <w:proofErr w:type="gram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2,4,8);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8F8F8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spell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imshow</w:t>
      </w:r>
      <w:proofErr w:type="spellEnd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(fig2_C);  </w:t>
      </w:r>
    </w:p>
    <w:p w:rsidR="00FF03E3" w:rsidRPr="00FF03E3" w:rsidRDefault="00FF03E3" w:rsidP="00FF03E3">
      <w:pPr>
        <w:numPr>
          <w:ilvl w:val="0"/>
          <w:numId w:val="41"/>
        </w:numPr>
        <w:pBdr>
          <w:left w:val="single" w:sz="18" w:space="0" w:color="6CE26C"/>
        </w:pBdr>
        <w:shd w:val="clear" w:color="auto" w:fill="FFFFFF"/>
        <w:spacing w:beforeAutospacing="1" w:after="0" w:afterAutospacing="1" w:line="210" w:lineRule="atLeast"/>
        <w:rPr>
          <w:rFonts w:ascii="Consolas" w:eastAsia="宋体" w:hAnsi="Consolas" w:cs="宋体"/>
          <w:color w:val="5C5C5C"/>
          <w:sz w:val="18"/>
          <w:szCs w:val="18"/>
        </w:rPr>
      </w:pPr>
      <w:proofErr w:type="gramStart"/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title(</w:t>
      </w:r>
      <w:proofErr w:type="gramEnd"/>
      <w:r w:rsidRPr="00FF03E3">
        <w:rPr>
          <w:rFonts w:ascii="Consolas" w:eastAsia="宋体" w:hAnsi="Consolas" w:cs="宋体"/>
          <w:color w:val="0000FF"/>
          <w:sz w:val="18"/>
          <w:szCs w:val="18"/>
          <w:bdr w:val="none" w:sz="0" w:space="0" w:color="auto" w:frame="1"/>
        </w:rPr>
        <w:t>'elain1 bicubic'</w:t>
      </w:r>
      <w:r w:rsidRPr="00FF03E3">
        <w:rPr>
          <w:rFonts w:ascii="Consolas" w:eastAsia="宋体" w:hAnsi="Consolas" w:cs="宋体"/>
          <w:color w:val="000000"/>
          <w:sz w:val="18"/>
          <w:szCs w:val="18"/>
          <w:bdr w:val="none" w:sz="0" w:space="0" w:color="auto" w:frame="1"/>
        </w:rPr>
        <w:t>)  </w:t>
      </w:r>
    </w:p>
    <w:p w:rsidR="00FF03E3" w:rsidRDefault="00FF03E3">
      <w:pPr>
        <w:rPr>
          <w:rFonts w:hint="eastAsia"/>
        </w:rPr>
      </w:pPr>
    </w:p>
    <w:sectPr w:rsidR="00FF03E3" w:rsidSect="00A44862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663A7" w:rsidRDefault="00E663A7" w:rsidP="00E733C2">
      <w:pPr>
        <w:spacing w:after="0" w:line="240" w:lineRule="auto"/>
      </w:pPr>
      <w:r>
        <w:separator/>
      </w:r>
    </w:p>
  </w:endnote>
  <w:endnote w:type="continuationSeparator" w:id="0">
    <w:p w:rsidR="00E663A7" w:rsidRDefault="00E663A7" w:rsidP="00E733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03E3" w:rsidRDefault="00FF03E3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80277692"/>
      <w:docPartObj>
        <w:docPartGallery w:val="Page Numbers (Bottom of Page)"/>
        <w:docPartUnique/>
      </w:docPartObj>
    </w:sdtPr>
    <w:sdtContent>
      <w:p w:rsidR="00FF03E3" w:rsidRDefault="00FF03E3">
        <w:pPr>
          <w:pStyle w:val="a5"/>
          <w:jc w:val="center"/>
        </w:pPr>
        <w:r w:rsidRPr="00E44DFC">
          <w:rPr>
            <w:rFonts w:ascii="宋体" w:eastAsia="宋体" w:hAnsi="宋体"/>
            <w:sz w:val="21"/>
          </w:rPr>
          <w:fldChar w:fldCharType="begin"/>
        </w:r>
        <w:r w:rsidRPr="00E44DFC">
          <w:rPr>
            <w:rFonts w:ascii="宋体" w:eastAsia="宋体" w:hAnsi="宋体"/>
            <w:sz w:val="21"/>
          </w:rPr>
          <w:instrText>PAGE   \* MERGEFORMAT</w:instrText>
        </w:r>
        <w:r w:rsidRPr="00E44DFC">
          <w:rPr>
            <w:rFonts w:ascii="宋体" w:eastAsia="宋体" w:hAnsi="宋体"/>
            <w:sz w:val="21"/>
          </w:rPr>
          <w:fldChar w:fldCharType="separate"/>
        </w:r>
        <w:r w:rsidRPr="00E44DFC">
          <w:rPr>
            <w:rFonts w:ascii="宋体" w:eastAsia="宋体" w:hAnsi="宋体"/>
            <w:sz w:val="21"/>
            <w:lang w:val="zh-CN"/>
          </w:rPr>
          <w:t>2</w:t>
        </w:r>
        <w:r w:rsidRPr="00E44DFC">
          <w:rPr>
            <w:rFonts w:ascii="宋体" w:eastAsia="宋体" w:hAnsi="宋体"/>
            <w:sz w:val="21"/>
          </w:rPr>
          <w:fldChar w:fldCharType="end"/>
        </w:r>
      </w:p>
    </w:sdtContent>
  </w:sdt>
  <w:p w:rsidR="00FF03E3" w:rsidRDefault="00FF03E3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03E3" w:rsidRDefault="00FF03E3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663A7" w:rsidRDefault="00E663A7" w:rsidP="00E733C2">
      <w:pPr>
        <w:spacing w:after="0" w:line="240" w:lineRule="auto"/>
      </w:pPr>
      <w:r>
        <w:separator/>
      </w:r>
    </w:p>
  </w:footnote>
  <w:footnote w:type="continuationSeparator" w:id="0">
    <w:p w:rsidR="00E663A7" w:rsidRDefault="00E663A7" w:rsidP="00E733C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03E3" w:rsidRDefault="00FF03E3" w:rsidP="00E733C2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03E3" w:rsidRDefault="00FF03E3" w:rsidP="00E733C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F03E3" w:rsidRDefault="00FF03E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F0BD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8530F08"/>
    <w:multiLevelType w:val="hybridMultilevel"/>
    <w:tmpl w:val="92BE1888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" w15:restartNumberingAfterBreak="0">
    <w:nsid w:val="08C4011F"/>
    <w:multiLevelType w:val="multilevel"/>
    <w:tmpl w:val="68E69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9217532"/>
    <w:multiLevelType w:val="hybridMultilevel"/>
    <w:tmpl w:val="80CA39CC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D786313"/>
    <w:multiLevelType w:val="multilevel"/>
    <w:tmpl w:val="AD74C57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 w:val="0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5" w15:restartNumberingAfterBreak="0">
    <w:nsid w:val="0F54467D"/>
    <w:multiLevelType w:val="multilevel"/>
    <w:tmpl w:val="773CBDCE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6"/>
      <w:numFmt w:val="decimal"/>
      <w:lvlText w:val="%1.%2."/>
      <w:lvlJc w:val="left"/>
      <w:pPr>
        <w:ind w:left="567" w:hanging="567"/>
      </w:pPr>
      <w:rPr>
        <w:rFonts w:hint="eastAsia"/>
        <w:b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6" w15:restartNumberingAfterBreak="0">
    <w:nsid w:val="1BFE239D"/>
    <w:multiLevelType w:val="multilevel"/>
    <w:tmpl w:val="9EBAAC9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 w:val="0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7" w15:restartNumberingAfterBreak="0">
    <w:nsid w:val="20371AA4"/>
    <w:multiLevelType w:val="multilevel"/>
    <w:tmpl w:val="735625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1F4577D"/>
    <w:multiLevelType w:val="multilevel"/>
    <w:tmpl w:val="577A3BC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 w:val="0"/>
      </w:r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3E71D8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0" w15:restartNumberingAfterBreak="0">
    <w:nsid w:val="286B3D89"/>
    <w:multiLevelType w:val="hybridMultilevel"/>
    <w:tmpl w:val="C15ECA54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1" w15:restartNumberingAfterBreak="0">
    <w:nsid w:val="2AC158AF"/>
    <w:multiLevelType w:val="multilevel"/>
    <w:tmpl w:val="1024B2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F60819"/>
    <w:multiLevelType w:val="hybridMultilevel"/>
    <w:tmpl w:val="6570EA8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13" w15:restartNumberingAfterBreak="0">
    <w:nsid w:val="2E674E8F"/>
    <w:multiLevelType w:val="hybridMultilevel"/>
    <w:tmpl w:val="10D89160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4" w15:restartNumberingAfterBreak="0">
    <w:nsid w:val="304F7317"/>
    <w:multiLevelType w:val="hybridMultilevel"/>
    <w:tmpl w:val="2F74DC66"/>
    <w:lvl w:ilvl="0" w:tplc="04090001">
      <w:start w:val="1"/>
      <w:numFmt w:val="bullet"/>
      <w:lvlText w:val=""/>
      <w:lvlJc w:val="left"/>
      <w:pPr>
        <w:ind w:left="154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8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4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6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8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09" w:hanging="420"/>
      </w:pPr>
      <w:rPr>
        <w:rFonts w:ascii="Wingdings" w:hAnsi="Wingdings" w:hint="default"/>
      </w:rPr>
    </w:lvl>
  </w:abstractNum>
  <w:abstractNum w:abstractNumId="15" w15:restartNumberingAfterBreak="0">
    <w:nsid w:val="309F7C92"/>
    <w:multiLevelType w:val="multilevel"/>
    <w:tmpl w:val="7D4AFD1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b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6" w15:restartNumberingAfterBreak="0">
    <w:nsid w:val="33947757"/>
    <w:multiLevelType w:val="hybridMultilevel"/>
    <w:tmpl w:val="3776095A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17" w15:restartNumberingAfterBreak="0">
    <w:nsid w:val="33B445B6"/>
    <w:multiLevelType w:val="hybridMultilevel"/>
    <w:tmpl w:val="3B4668D4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396A6690"/>
    <w:multiLevelType w:val="multilevel"/>
    <w:tmpl w:val="B672EBA0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  <w:rPr>
        <w:b w:val="0"/>
        <w:sz w:val="24"/>
      </w:rPr>
    </w:lvl>
    <w:lvl w:ilvl="3">
      <w:start w:val="1"/>
      <w:numFmt w:val="decimal"/>
      <w:lvlText w:val="%4)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9" w15:restartNumberingAfterBreak="0">
    <w:nsid w:val="39D54F9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0" w15:restartNumberingAfterBreak="0">
    <w:nsid w:val="39D736D0"/>
    <w:multiLevelType w:val="hybridMultilevel"/>
    <w:tmpl w:val="26723494"/>
    <w:lvl w:ilvl="0" w:tplc="7BDE9A8A">
      <w:start w:val="1"/>
      <w:numFmt w:val="decimal"/>
      <w:lvlText w:val="%1)"/>
      <w:lvlJc w:val="left"/>
      <w:pPr>
        <w:ind w:left="1129" w:hanging="420"/>
      </w:pPr>
      <w:rPr>
        <w:b w:val="0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1" w15:restartNumberingAfterBreak="0">
    <w:nsid w:val="3B77032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2" w15:restartNumberingAfterBreak="0">
    <w:nsid w:val="3C960ECE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3CC75F3F"/>
    <w:multiLevelType w:val="hybridMultilevel"/>
    <w:tmpl w:val="62E432C2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4" w15:restartNumberingAfterBreak="0">
    <w:nsid w:val="435C57B5"/>
    <w:multiLevelType w:val="hybridMultilevel"/>
    <w:tmpl w:val="7FBCF806"/>
    <w:lvl w:ilvl="0" w:tplc="04090011">
      <w:start w:val="1"/>
      <w:numFmt w:val="decimal"/>
      <w:lvlText w:val="%1)"/>
      <w:lvlJc w:val="left"/>
      <w:pPr>
        <w:ind w:left="1129" w:hanging="420"/>
      </w:p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25" w15:restartNumberingAfterBreak="0">
    <w:nsid w:val="46A617E7"/>
    <w:multiLevelType w:val="hybridMultilevel"/>
    <w:tmpl w:val="70C80FC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483B3CBC"/>
    <w:multiLevelType w:val="multilevel"/>
    <w:tmpl w:val="8D1613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97F5F33"/>
    <w:multiLevelType w:val="multilevel"/>
    <w:tmpl w:val="00B0B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4AF01657"/>
    <w:multiLevelType w:val="multilevel"/>
    <w:tmpl w:val="9A8A49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4FFF1E7D"/>
    <w:multiLevelType w:val="hybridMultilevel"/>
    <w:tmpl w:val="870EB7B4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30" w15:restartNumberingAfterBreak="0">
    <w:nsid w:val="523C1C27"/>
    <w:multiLevelType w:val="multilevel"/>
    <w:tmpl w:val="DC705EB4"/>
    <w:lvl w:ilvl="0">
      <w:start w:val="2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5"/>
      <w:numFmt w:val="decimal"/>
      <w:lvlText w:val="%1.%2."/>
      <w:lvlJc w:val="left"/>
      <w:pPr>
        <w:ind w:left="567" w:hanging="567"/>
      </w:pPr>
      <w:rPr>
        <w:rFonts w:hint="eastAsia"/>
        <w:b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1" w15:restartNumberingAfterBreak="0">
    <w:nsid w:val="5680368E"/>
    <w:multiLevelType w:val="multilevel"/>
    <w:tmpl w:val="3B62906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b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2" w15:restartNumberingAfterBreak="0">
    <w:nsid w:val="5C9E75C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3" w15:restartNumberingAfterBreak="0">
    <w:nsid w:val="6417205B"/>
    <w:multiLevelType w:val="hybridMultilevel"/>
    <w:tmpl w:val="07DA926A"/>
    <w:lvl w:ilvl="0" w:tplc="04090001">
      <w:start w:val="1"/>
      <w:numFmt w:val="bullet"/>
      <w:lvlText w:val=""/>
      <w:lvlJc w:val="left"/>
      <w:pPr>
        <w:ind w:left="1129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49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9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89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9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29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49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69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89" w:hanging="420"/>
      </w:pPr>
      <w:rPr>
        <w:rFonts w:ascii="Wingdings" w:hAnsi="Wingdings" w:hint="default"/>
      </w:rPr>
    </w:lvl>
  </w:abstractNum>
  <w:abstractNum w:abstractNumId="34" w15:restartNumberingAfterBreak="0">
    <w:nsid w:val="664D73B2"/>
    <w:multiLevelType w:val="multilevel"/>
    <w:tmpl w:val="E8B2A84A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b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5" w15:restartNumberingAfterBreak="0">
    <w:nsid w:val="664F1EAD"/>
    <w:multiLevelType w:val="multilevel"/>
    <w:tmpl w:val="E3028632"/>
    <w:lvl w:ilvl="0">
      <w:start w:val="1"/>
      <w:numFmt w:val="decimal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36" w15:restartNumberingAfterBreak="0">
    <w:nsid w:val="688F7B4F"/>
    <w:multiLevelType w:val="hybridMultilevel"/>
    <w:tmpl w:val="6570EA86"/>
    <w:lvl w:ilvl="0" w:tplc="04090011">
      <w:start w:val="1"/>
      <w:numFmt w:val="decimal"/>
      <w:lvlText w:val="%1)"/>
      <w:lvlJc w:val="left"/>
      <w:pPr>
        <w:ind w:left="987" w:hanging="420"/>
      </w:p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37" w15:restartNumberingAfterBreak="0">
    <w:nsid w:val="6BB30466"/>
    <w:multiLevelType w:val="hybridMultilevel"/>
    <w:tmpl w:val="9CBA3036"/>
    <w:lvl w:ilvl="0" w:tplc="DDFCC18C">
      <w:start w:val="1"/>
      <w:numFmt w:val="decimal"/>
      <w:lvlText w:val="%1)"/>
      <w:lvlJc w:val="left"/>
      <w:pPr>
        <w:ind w:left="1129" w:hanging="420"/>
      </w:pPr>
      <w:rPr>
        <w:sz w:val="24"/>
      </w:rPr>
    </w:lvl>
    <w:lvl w:ilvl="1" w:tplc="04090019" w:tentative="1">
      <w:start w:val="1"/>
      <w:numFmt w:val="lowerLetter"/>
      <w:lvlText w:val="%2)"/>
      <w:lvlJc w:val="left"/>
      <w:pPr>
        <w:ind w:left="1549" w:hanging="420"/>
      </w:pPr>
    </w:lvl>
    <w:lvl w:ilvl="2" w:tplc="0409001B" w:tentative="1">
      <w:start w:val="1"/>
      <w:numFmt w:val="lowerRoman"/>
      <w:lvlText w:val="%3."/>
      <w:lvlJc w:val="right"/>
      <w:pPr>
        <w:ind w:left="1969" w:hanging="420"/>
      </w:pPr>
    </w:lvl>
    <w:lvl w:ilvl="3" w:tplc="0409000F" w:tentative="1">
      <w:start w:val="1"/>
      <w:numFmt w:val="decimal"/>
      <w:lvlText w:val="%4."/>
      <w:lvlJc w:val="left"/>
      <w:pPr>
        <w:ind w:left="2389" w:hanging="420"/>
      </w:pPr>
    </w:lvl>
    <w:lvl w:ilvl="4" w:tplc="04090019" w:tentative="1">
      <w:start w:val="1"/>
      <w:numFmt w:val="lowerLetter"/>
      <w:lvlText w:val="%5)"/>
      <w:lvlJc w:val="left"/>
      <w:pPr>
        <w:ind w:left="2809" w:hanging="420"/>
      </w:pPr>
    </w:lvl>
    <w:lvl w:ilvl="5" w:tplc="0409001B" w:tentative="1">
      <w:start w:val="1"/>
      <w:numFmt w:val="lowerRoman"/>
      <w:lvlText w:val="%6."/>
      <w:lvlJc w:val="right"/>
      <w:pPr>
        <w:ind w:left="3229" w:hanging="420"/>
      </w:pPr>
    </w:lvl>
    <w:lvl w:ilvl="6" w:tplc="0409000F" w:tentative="1">
      <w:start w:val="1"/>
      <w:numFmt w:val="decimal"/>
      <w:lvlText w:val="%7."/>
      <w:lvlJc w:val="left"/>
      <w:pPr>
        <w:ind w:left="3649" w:hanging="420"/>
      </w:pPr>
    </w:lvl>
    <w:lvl w:ilvl="7" w:tplc="04090019" w:tentative="1">
      <w:start w:val="1"/>
      <w:numFmt w:val="lowerLetter"/>
      <w:lvlText w:val="%8)"/>
      <w:lvlJc w:val="left"/>
      <w:pPr>
        <w:ind w:left="4069" w:hanging="420"/>
      </w:pPr>
    </w:lvl>
    <w:lvl w:ilvl="8" w:tplc="0409001B" w:tentative="1">
      <w:start w:val="1"/>
      <w:numFmt w:val="lowerRoman"/>
      <w:lvlText w:val="%9."/>
      <w:lvlJc w:val="right"/>
      <w:pPr>
        <w:ind w:left="4489" w:hanging="420"/>
      </w:pPr>
    </w:lvl>
  </w:abstractNum>
  <w:abstractNum w:abstractNumId="38" w15:restartNumberingAfterBreak="0">
    <w:nsid w:val="6F80470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9" w15:restartNumberingAfterBreak="0">
    <w:nsid w:val="7D9A5A03"/>
    <w:multiLevelType w:val="multilevel"/>
    <w:tmpl w:val="FB48C1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7E92790E"/>
    <w:multiLevelType w:val="multilevel"/>
    <w:tmpl w:val="AE825B24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  <w:rPr>
        <w:b/>
      </w:r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7"/>
  </w:num>
  <w:num w:numId="2">
    <w:abstractNumId w:val="18"/>
  </w:num>
  <w:num w:numId="3">
    <w:abstractNumId w:val="40"/>
  </w:num>
  <w:num w:numId="4">
    <w:abstractNumId w:val="31"/>
  </w:num>
  <w:num w:numId="5">
    <w:abstractNumId w:val="6"/>
  </w:num>
  <w:num w:numId="6">
    <w:abstractNumId w:val="22"/>
  </w:num>
  <w:num w:numId="7">
    <w:abstractNumId w:val="38"/>
  </w:num>
  <w:num w:numId="8">
    <w:abstractNumId w:val="3"/>
  </w:num>
  <w:num w:numId="9">
    <w:abstractNumId w:val="19"/>
  </w:num>
  <w:num w:numId="10">
    <w:abstractNumId w:val="9"/>
  </w:num>
  <w:num w:numId="11">
    <w:abstractNumId w:val="35"/>
  </w:num>
  <w:num w:numId="12">
    <w:abstractNumId w:val="21"/>
  </w:num>
  <w:num w:numId="13">
    <w:abstractNumId w:val="5"/>
  </w:num>
  <w:num w:numId="14">
    <w:abstractNumId w:val="30"/>
  </w:num>
  <w:num w:numId="15">
    <w:abstractNumId w:val="10"/>
  </w:num>
  <w:num w:numId="16">
    <w:abstractNumId w:val="20"/>
  </w:num>
  <w:num w:numId="17">
    <w:abstractNumId w:val="12"/>
  </w:num>
  <w:num w:numId="18">
    <w:abstractNumId w:val="36"/>
  </w:num>
  <w:num w:numId="19">
    <w:abstractNumId w:val="39"/>
  </w:num>
  <w:num w:numId="20">
    <w:abstractNumId w:val="28"/>
  </w:num>
  <w:num w:numId="21">
    <w:abstractNumId w:val="23"/>
  </w:num>
  <w:num w:numId="22">
    <w:abstractNumId w:val="34"/>
  </w:num>
  <w:num w:numId="23">
    <w:abstractNumId w:val="13"/>
  </w:num>
  <w:num w:numId="24">
    <w:abstractNumId w:val="1"/>
  </w:num>
  <w:num w:numId="25">
    <w:abstractNumId w:val="15"/>
  </w:num>
  <w:num w:numId="26">
    <w:abstractNumId w:val="0"/>
  </w:num>
  <w:num w:numId="27">
    <w:abstractNumId w:val="8"/>
  </w:num>
  <w:num w:numId="28">
    <w:abstractNumId w:val="32"/>
  </w:num>
  <w:num w:numId="29">
    <w:abstractNumId w:val="4"/>
  </w:num>
  <w:num w:numId="30">
    <w:abstractNumId w:val="29"/>
  </w:num>
  <w:num w:numId="31">
    <w:abstractNumId w:val="24"/>
  </w:num>
  <w:num w:numId="32">
    <w:abstractNumId w:val="25"/>
  </w:num>
  <w:num w:numId="33">
    <w:abstractNumId w:val="14"/>
  </w:num>
  <w:num w:numId="34">
    <w:abstractNumId w:val="16"/>
  </w:num>
  <w:num w:numId="35">
    <w:abstractNumId w:val="33"/>
  </w:num>
  <w:num w:numId="36">
    <w:abstractNumId w:val="37"/>
  </w:num>
  <w:num w:numId="37">
    <w:abstractNumId w:val="11"/>
  </w:num>
  <w:num w:numId="38">
    <w:abstractNumId w:val="27"/>
  </w:num>
  <w:num w:numId="39">
    <w:abstractNumId w:val="2"/>
  </w:num>
  <w:num w:numId="40">
    <w:abstractNumId w:val="7"/>
  </w:num>
  <w:num w:numId="4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64FD"/>
    <w:rsid w:val="00103D90"/>
    <w:rsid w:val="001768E2"/>
    <w:rsid w:val="00286FB3"/>
    <w:rsid w:val="00451D1E"/>
    <w:rsid w:val="00485C33"/>
    <w:rsid w:val="0054694D"/>
    <w:rsid w:val="006C2390"/>
    <w:rsid w:val="00703195"/>
    <w:rsid w:val="00715BA8"/>
    <w:rsid w:val="007A1012"/>
    <w:rsid w:val="007B64FD"/>
    <w:rsid w:val="008B14D1"/>
    <w:rsid w:val="00A44862"/>
    <w:rsid w:val="00AD2603"/>
    <w:rsid w:val="00B24FDC"/>
    <w:rsid w:val="00BB1754"/>
    <w:rsid w:val="00D025F6"/>
    <w:rsid w:val="00E04C35"/>
    <w:rsid w:val="00E663A7"/>
    <w:rsid w:val="00E733C2"/>
    <w:rsid w:val="00FF03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9436F8E"/>
  <w15:chartTrackingRefBased/>
  <w15:docId w15:val="{46B4D98A-C9EC-4091-8387-547162934E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733C2"/>
    <w:pPr>
      <w:spacing w:after="200" w:line="276" w:lineRule="auto"/>
    </w:pPr>
    <w:rPr>
      <w:kern w:val="0"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733C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733C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733C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733C2"/>
    <w:rPr>
      <w:sz w:val="18"/>
      <w:szCs w:val="18"/>
    </w:rPr>
  </w:style>
  <w:style w:type="paragraph" w:styleId="a7">
    <w:name w:val="Title"/>
    <w:basedOn w:val="a"/>
    <w:next w:val="a"/>
    <w:link w:val="a8"/>
    <w:uiPriority w:val="10"/>
    <w:qFormat/>
    <w:rsid w:val="00E733C2"/>
    <w:pPr>
      <w:spacing w:after="300" w:line="240" w:lineRule="auto"/>
      <w:contextualSpacing/>
    </w:pPr>
    <w:rPr>
      <w:rFonts w:asciiTheme="majorHAnsi" w:eastAsiaTheme="majorEastAsia" w:hAnsiTheme="majorHAnsi" w:cstheme="majorBidi"/>
      <w:color w:val="44546A" w:themeColor="text2"/>
      <w:spacing w:val="5"/>
      <w:kern w:val="28"/>
      <w:sz w:val="60"/>
      <w:szCs w:val="60"/>
      <w14:ligatures w14:val="standardContextual"/>
      <w14:cntxtAlts/>
    </w:rPr>
  </w:style>
  <w:style w:type="character" w:customStyle="1" w:styleId="a8">
    <w:name w:val="标题 字符"/>
    <w:basedOn w:val="a0"/>
    <w:link w:val="a7"/>
    <w:uiPriority w:val="10"/>
    <w:rsid w:val="00E733C2"/>
    <w:rPr>
      <w:rFonts w:asciiTheme="majorHAnsi" w:eastAsiaTheme="majorEastAsia" w:hAnsiTheme="majorHAnsi" w:cstheme="majorBidi"/>
      <w:color w:val="44546A" w:themeColor="text2"/>
      <w:spacing w:val="5"/>
      <w:kern w:val="28"/>
      <w:sz w:val="60"/>
      <w:szCs w:val="60"/>
      <w14:ligatures w14:val="standardContextual"/>
      <w14:cntxtAlts/>
    </w:rPr>
  </w:style>
  <w:style w:type="paragraph" w:styleId="a9">
    <w:name w:val="Subtitle"/>
    <w:basedOn w:val="a"/>
    <w:next w:val="a"/>
    <w:link w:val="aa"/>
    <w:uiPriority w:val="11"/>
    <w:qFormat/>
    <w:rsid w:val="00E733C2"/>
    <w:pPr>
      <w:numPr>
        <w:ilvl w:val="1"/>
      </w:numPr>
    </w:pPr>
    <w:rPr>
      <w:rFonts w:eastAsiaTheme="majorEastAsia" w:cstheme="majorBidi"/>
      <w:iCs/>
      <w:color w:val="000000" w:themeColor="text1"/>
      <w:spacing w:val="15"/>
      <w:sz w:val="24"/>
      <w:szCs w:val="24"/>
    </w:rPr>
  </w:style>
  <w:style w:type="character" w:customStyle="1" w:styleId="aa">
    <w:name w:val="副标题 字符"/>
    <w:basedOn w:val="a0"/>
    <w:link w:val="a9"/>
    <w:uiPriority w:val="11"/>
    <w:rsid w:val="00E733C2"/>
    <w:rPr>
      <w:rFonts w:eastAsiaTheme="majorEastAsia" w:cstheme="majorBidi"/>
      <w:iCs/>
      <w:color w:val="000000" w:themeColor="text1"/>
      <w:spacing w:val="15"/>
      <w:kern w:val="0"/>
      <w:sz w:val="24"/>
      <w:szCs w:val="24"/>
    </w:rPr>
  </w:style>
  <w:style w:type="character" w:styleId="ab">
    <w:name w:val="annotation reference"/>
    <w:basedOn w:val="a0"/>
    <w:uiPriority w:val="99"/>
    <w:semiHidden/>
    <w:unhideWhenUsed/>
    <w:rsid w:val="00E733C2"/>
    <w:rPr>
      <w:sz w:val="21"/>
      <w:szCs w:val="21"/>
    </w:rPr>
  </w:style>
  <w:style w:type="paragraph" w:styleId="ac">
    <w:name w:val="List Paragraph"/>
    <w:basedOn w:val="a"/>
    <w:uiPriority w:val="34"/>
    <w:qFormat/>
    <w:rsid w:val="00E733C2"/>
    <w:pPr>
      <w:ind w:firstLineChars="200" w:firstLine="420"/>
    </w:pPr>
  </w:style>
  <w:style w:type="character" w:styleId="ad">
    <w:name w:val="Hyperlink"/>
    <w:basedOn w:val="a0"/>
    <w:uiPriority w:val="99"/>
    <w:unhideWhenUsed/>
    <w:rsid w:val="00BB1754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BB1754"/>
    <w:rPr>
      <w:color w:val="605E5C"/>
      <w:shd w:val="clear" w:color="auto" w:fill="E1DFDD"/>
    </w:rPr>
  </w:style>
  <w:style w:type="paragraph" w:customStyle="1" w:styleId="alt">
    <w:name w:val="alt"/>
    <w:basedOn w:val="a"/>
    <w:rsid w:val="00FF03E3"/>
    <w:pPr>
      <w:spacing w:before="100" w:beforeAutospacing="1" w:after="100" w:afterAutospacing="1" w:line="240" w:lineRule="auto"/>
    </w:pPr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FF03E3"/>
  </w:style>
  <w:style w:type="character" w:customStyle="1" w:styleId="number">
    <w:name w:val="number"/>
    <w:basedOn w:val="a0"/>
    <w:rsid w:val="00FF03E3"/>
  </w:style>
  <w:style w:type="character" w:customStyle="1" w:styleId="keyword">
    <w:name w:val="keyword"/>
    <w:basedOn w:val="a0"/>
    <w:rsid w:val="00FF03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223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9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19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91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94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77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footer" Target="footer3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en.wikipedia.org/wiki/BMP_file_format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486A379-95F6-4103-B348-30EE7F178A2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11</Pages>
  <Words>833</Words>
  <Characters>4749</Characters>
  <Application>Microsoft Office Word</Application>
  <DocSecurity>0</DocSecurity>
  <Lines>39</Lines>
  <Paragraphs>11</Paragraphs>
  <ScaleCrop>false</ScaleCrop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数字图像的基本操作</dc:title>
  <dc:subject>数字图像处理第一次作业</dc:subject>
  <dc:creator>丁 明凯</dc:creator>
  <cp:keywords>お疲れ様でした～</cp:keywords>
  <dc:description/>
  <cp:lastModifiedBy>丁 明凯</cp:lastModifiedBy>
  <cp:revision>3</cp:revision>
  <dcterms:created xsi:type="dcterms:W3CDTF">2019-03-02T11:26:00Z</dcterms:created>
  <dcterms:modified xsi:type="dcterms:W3CDTF">2019-03-02T15:46:00Z</dcterms:modified>
</cp:coreProperties>
</file>