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E82B" w14:textId="77777777" w:rsidR="006B54A1" w:rsidRDefault="00E4329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TAKTIKA</w:t>
      </w:r>
    </w:p>
    <w:p w14:paraId="7A499568" w14:textId="77777777" w:rsidR="006B54A1" w:rsidRDefault="006B54A1">
      <w:pPr>
        <w:ind w:left="720"/>
        <w:rPr>
          <w:b/>
          <w:sz w:val="24"/>
          <w:szCs w:val="24"/>
        </w:rPr>
      </w:pPr>
    </w:p>
    <w:p w14:paraId="73F5A42C" w14:textId="77777777" w:rsidR="006B54A1" w:rsidRDefault="00E43297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taktika a její historický vývoj</w:t>
      </w:r>
    </w:p>
    <w:p w14:paraId="31A833AE" w14:textId="77777777" w:rsidR="006B54A1" w:rsidRDefault="00E43297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objasnění základních pojmů a termínů</w:t>
      </w:r>
    </w:p>
    <w:p w14:paraId="1CD37241" w14:textId="77777777" w:rsidR="006B54A1" w:rsidRDefault="00E43297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základní druhy taktických činností a jejich vývoj</w:t>
      </w:r>
    </w:p>
    <w:p w14:paraId="76D2EB7F" w14:textId="77777777" w:rsidR="006B54A1" w:rsidRDefault="00E43297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charakteristika a objasnění jednotlivých útočných, obranných, stabilizačních a jiných taktických činností</w:t>
      </w:r>
    </w:p>
    <w:p w14:paraId="14A156B5" w14:textId="77777777" w:rsidR="006B54A1" w:rsidRDefault="00E43297">
      <w:pPr>
        <w:numPr>
          <w:ilvl w:val="0"/>
          <w:numId w:val="3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grafické vyjádření jednotlivých taktických činností na praktických příkladech</w:t>
      </w:r>
    </w:p>
    <w:p w14:paraId="0C882311" w14:textId="77777777" w:rsidR="006B54A1" w:rsidRDefault="006B54A1"/>
    <w:p w14:paraId="5DB5F753" w14:textId="77777777" w:rsidR="006B54A1" w:rsidRDefault="00851198">
      <w:r>
        <w:pict w14:anchorId="40CF663A">
          <v:rect id="_x0000_i1025" style="width:0;height:1.5pt" o:hralign="center" o:hrstd="t" o:hr="t" fillcolor="#a0a0a0" stroked="f"/>
        </w:pict>
      </w:r>
    </w:p>
    <w:p w14:paraId="28DE152D" w14:textId="77777777" w:rsidR="006B54A1" w:rsidRDefault="006B54A1"/>
    <w:p w14:paraId="6ADF3A02" w14:textId="77777777" w:rsidR="006B54A1" w:rsidRDefault="00E43297">
      <w:pPr>
        <w:ind w:left="7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F918640" wp14:editId="3CD83485">
            <wp:simplePos x="0" y="0"/>
            <wp:positionH relativeFrom="column">
              <wp:posOffset>622463</wp:posOffset>
            </wp:positionH>
            <wp:positionV relativeFrom="paragraph">
              <wp:posOffset>167687</wp:posOffset>
            </wp:positionV>
            <wp:extent cx="4486275" cy="1708785"/>
            <wp:effectExtent l="0" t="0" r="0" b="0"/>
            <wp:wrapTopAndBottom distT="0" dist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0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C156B1" w14:textId="3EBCB9F7" w:rsidR="006B54A1" w:rsidRDefault="00E43297">
      <w:pPr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spolu se strategií je </w:t>
      </w:r>
      <w:r w:rsidR="00D73351">
        <w:rPr>
          <w:sz w:val="24"/>
          <w:szCs w:val="24"/>
        </w:rPr>
        <w:t>n</w:t>
      </w:r>
      <w:r>
        <w:rPr>
          <w:sz w:val="24"/>
          <w:szCs w:val="24"/>
        </w:rPr>
        <w:t>ejstarší složkou vojenského umění</w:t>
      </w:r>
    </w:p>
    <w:p w14:paraId="6427706F" w14:textId="77777777" w:rsidR="006B54A1" w:rsidRDefault="00E43297">
      <w:pPr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zabývá se teorií a praxí přípravy a vedení bojové činnosti jednotkami</w:t>
      </w:r>
    </w:p>
    <w:p w14:paraId="58112BA3" w14:textId="77777777" w:rsidR="006B54A1" w:rsidRDefault="00E43297">
      <w:pPr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je praktickým realizátorem úkolů stanovených na operační úrovni</w:t>
      </w:r>
    </w:p>
    <w:p w14:paraId="25C3F9D6" w14:textId="77777777" w:rsidR="006B54A1" w:rsidRDefault="00E43297">
      <w:pPr>
        <w:numPr>
          <w:ilvl w:val="0"/>
          <w:numId w:val="5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taktika v teoretické rovině vypracovává</w:t>
      </w:r>
      <w:r>
        <w:rPr>
          <w:sz w:val="24"/>
          <w:szCs w:val="24"/>
        </w:rPr>
        <w:t>:</w:t>
      </w:r>
    </w:p>
    <w:p w14:paraId="6A54569D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formulace zákonitostí a principů obecné teorie taktiky a taktiku druhů vojsk</w:t>
      </w:r>
    </w:p>
    <w:p w14:paraId="408BB700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zásady vedení bojové činnosti vojsk</w:t>
      </w:r>
    </w:p>
    <w:p w14:paraId="4AF85F67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zásady použití vojsk k řešení nevojenských ohrožení</w:t>
      </w:r>
    </w:p>
    <w:p w14:paraId="3570DB8B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metodika přípravy vojsk</w:t>
      </w:r>
    </w:p>
    <w:p w14:paraId="45A33744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>hlavní zásady organizace, řízení a velení vojskům na taktické úrovni</w:t>
      </w:r>
    </w:p>
    <w:p w14:paraId="218C0864" w14:textId="77777777" w:rsidR="006B54A1" w:rsidRDefault="00E43297">
      <w:pPr>
        <w:numPr>
          <w:ilvl w:val="1"/>
          <w:numId w:val="55"/>
        </w:numPr>
        <w:rPr>
          <w:sz w:val="24"/>
          <w:szCs w:val="24"/>
        </w:rPr>
      </w:pPr>
      <w:r>
        <w:rPr>
          <w:sz w:val="24"/>
          <w:szCs w:val="24"/>
        </w:rPr>
        <w:t xml:space="preserve">zásady všestranného zabezpečení a logistické podpory bojové činnosti </w:t>
      </w:r>
    </w:p>
    <w:p w14:paraId="142AB242" w14:textId="60B6D5EB" w:rsidR="006B54A1" w:rsidRDefault="00E43297">
      <w:pPr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taktika</w:t>
      </w:r>
      <w:r>
        <w:rPr>
          <w:sz w:val="24"/>
          <w:szCs w:val="24"/>
        </w:rPr>
        <w:t xml:space="preserve"> (</w:t>
      </w:r>
      <w:r w:rsidR="00D73351">
        <w:rPr>
          <w:sz w:val="24"/>
          <w:szCs w:val="24"/>
        </w:rPr>
        <w:t>řeč</w:t>
      </w:r>
      <w:r>
        <w:rPr>
          <w:sz w:val="24"/>
          <w:szCs w:val="24"/>
        </w:rPr>
        <w:t>.) = sestava vojsk před bitvou</w:t>
      </w:r>
    </w:p>
    <w:p w14:paraId="45053DDB" w14:textId="0B203FF5" w:rsidR="006B54A1" w:rsidRDefault="00E43297">
      <w:pPr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 xml:space="preserve">v současné </w:t>
      </w:r>
      <w:r w:rsidR="00D73351">
        <w:rPr>
          <w:sz w:val="24"/>
          <w:szCs w:val="24"/>
        </w:rPr>
        <w:t>době – definováno</w:t>
      </w:r>
      <w:r>
        <w:rPr>
          <w:sz w:val="24"/>
          <w:szCs w:val="24"/>
        </w:rPr>
        <w:t xml:space="preserve"> jako u</w:t>
      </w:r>
      <w:r>
        <w:rPr>
          <w:sz w:val="24"/>
          <w:szCs w:val="24"/>
          <w:u w:val="single"/>
        </w:rPr>
        <w:t>mění kombinovat použití různých druhů vojsk proti nepříteli</w:t>
      </w:r>
    </w:p>
    <w:p w14:paraId="7522D704" w14:textId="77777777" w:rsidR="006B54A1" w:rsidRDefault="00E43297">
      <w:pPr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za klasické války se uplatňuje na bojišti nebo během střetnutí (pozemního, námořního, vzdušného)</w:t>
      </w:r>
    </w:p>
    <w:p w14:paraId="549FBA33" w14:textId="77777777" w:rsidR="006B54A1" w:rsidRDefault="00E43297">
      <w:pPr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působí na nejnižší úrovni vojenského umění, přesto však má vztah i k bodu, v němž válka vrcholí = bitvě</w:t>
      </w:r>
    </w:p>
    <w:p w14:paraId="0EB71936" w14:textId="77777777" w:rsidR="006B54A1" w:rsidRDefault="00E43297">
      <w:pPr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taktik má dva základní cíle</w:t>
      </w:r>
      <w:r>
        <w:rPr>
          <w:sz w:val="24"/>
          <w:szCs w:val="24"/>
        </w:rPr>
        <w:t>:</w:t>
      </w:r>
    </w:p>
    <w:p w14:paraId="214EE890" w14:textId="77777777" w:rsidR="006B54A1" w:rsidRDefault="00E43297">
      <w:pPr>
        <w:numPr>
          <w:ilvl w:val="1"/>
          <w:numId w:val="5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chránit vlastní vojska </w:t>
      </w:r>
    </w:p>
    <w:p w14:paraId="6B3C9BC6" w14:textId="77777777" w:rsidR="006B54A1" w:rsidRDefault="00E43297">
      <w:pPr>
        <w:numPr>
          <w:ilvl w:val="1"/>
          <w:numId w:val="5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zničit vojska protivníka</w:t>
      </w:r>
    </w:p>
    <w:p w14:paraId="0F30F55E" w14:textId="77777777" w:rsidR="006B54A1" w:rsidRDefault="00E43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taktika = kombinace útoku a obrany</w:t>
      </w:r>
    </w:p>
    <w:p w14:paraId="6441C321" w14:textId="77777777" w:rsidR="006B54A1" w:rsidRDefault="00E432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základ = </w:t>
      </w:r>
      <w:r>
        <w:rPr>
          <w:sz w:val="24"/>
          <w:szCs w:val="24"/>
          <w:u w:val="single"/>
        </w:rPr>
        <w:t>manévr</w:t>
      </w:r>
    </w:p>
    <w:p w14:paraId="49E7BABB" w14:textId="77777777" w:rsidR="006B54A1" w:rsidRDefault="00E432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účel = vést jednotky proti nepříteli</w:t>
      </w:r>
    </w:p>
    <w:p w14:paraId="59F3676E" w14:textId="77777777" w:rsidR="006B54A1" w:rsidRDefault="00E432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útočit na něho</w:t>
      </w:r>
    </w:p>
    <w:p w14:paraId="69D3DC72" w14:textId="77777777" w:rsidR="006B54A1" w:rsidRDefault="00E432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bránit se proti němu</w:t>
      </w:r>
    </w:p>
    <w:p w14:paraId="7FBCFA6B" w14:textId="77777777" w:rsidR="006B54A1" w:rsidRDefault="00E432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vyhnout se mu</w:t>
      </w:r>
    </w:p>
    <w:p w14:paraId="0FDFE87D" w14:textId="77777777" w:rsidR="006B54A1" w:rsidRDefault="00E43297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přinutit ho k přesunu</w:t>
      </w:r>
    </w:p>
    <w:p w14:paraId="1BE6C294" w14:textId="77777777" w:rsidR="006B54A1" w:rsidRDefault="00E432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často je uskutečňováno několik těchto operací současně</w:t>
      </w:r>
    </w:p>
    <w:p w14:paraId="7EC35FF5" w14:textId="77777777" w:rsidR="006B54A1" w:rsidRDefault="006B54A1">
      <w:pPr>
        <w:ind w:left="1440"/>
        <w:rPr>
          <w:sz w:val="24"/>
          <w:szCs w:val="24"/>
        </w:rPr>
      </w:pPr>
    </w:p>
    <w:p w14:paraId="2845430D" w14:textId="77777777" w:rsidR="006B54A1" w:rsidRDefault="00E432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ZÁKLADNÍ POJMY A TERMÍNY</w:t>
      </w:r>
    </w:p>
    <w:p w14:paraId="042A05BF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BOJ</w:t>
      </w:r>
    </w:p>
    <w:p w14:paraId="5B2B1074" w14:textId="77777777" w:rsidR="006B54A1" w:rsidRDefault="00E43297">
      <w:pPr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= organizované ozbrojené střetnutí, srážka jednotek, útvarů a svazků dvou znepřátelených stran</w:t>
      </w:r>
    </w:p>
    <w:p w14:paraId="1E232874" w14:textId="77777777" w:rsidR="006B54A1" w:rsidRDefault="00E43297">
      <w:pPr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vede se s určitým cílem a probíhá v časovém období několika hodin až dnů</w:t>
      </w:r>
    </w:p>
    <w:p w14:paraId="45D3BCB6" w14:textId="77777777" w:rsidR="006B54A1" w:rsidRDefault="00E43297">
      <w:pPr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podstatný znak a součást každé války i ozbrojených konfliktů lokálního významu</w:t>
      </w:r>
    </w:p>
    <w:p w14:paraId="66FB7266" w14:textId="77777777" w:rsidR="006B54A1" w:rsidRDefault="00E43297">
      <w:pPr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za války lze jen bojem odrazit, zničit nebo zajmout protivníka a zbavit ho schopnosti k odporu</w:t>
      </w:r>
    </w:p>
    <w:p w14:paraId="57609C8D" w14:textId="77777777" w:rsidR="006B54A1" w:rsidRDefault="00E43297">
      <w:pPr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>násilí uskutečňované organizovanými ozbrojenými vojenskými (taktickými) celky pomocí zbraní</w:t>
      </w:r>
    </w:p>
    <w:p w14:paraId="3062C3D6" w14:textId="77777777" w:rsidR="006B54A1" w:rsidRDefault="006B54A1">
      <w:pPr>
        <w:ind w:left="720"/>
        <w:rPr>
          <w:sz w:val="24"/>
          <w:szCs w:val="24"/>
        </w:rPr>
      </w:pPr>
    </w:p>
    <w:p w14:paraId="57FFB0D2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BOJOVÁ SÍLA</w:t>
      </w:r>
    </w:p>
    <w:p w14:paraId="072F5E74" w14:textId="77777777" w:rsidR="006B54A1" w:rsidRDefault="00E4329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rPr>
          <w:sz w:val="24"/>
          <w:szCs w:val="24"/>
          <w:u w:val="single"/>
        </w:rPr>
        <w:t>bojeschopnost vojenských sil</w:t>
      </w:r>
      <w:r>
        <w:rPr>
          <w:sz w:val="24"/>
          <w:szCs w:val="24"/>
        </w:rPr>
        <w:t>, b</w:t>
      </w:r>
      <w:r>
        <w:rPr>
          <w:sz w:val="24"/>
          <w:szCs w:val="24"/>
          <w:u w:val="single"/>
        </w:rPr>
        <w:t>ojový potenciál</w:t>
      </w:r>
    </w:p>
    <w:p w14:paraId="3F474CC6" w14:textId="77777777" w:rsidR="006B54A1" w:rsidRDefault="00E4329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základ pro vedení taktických činností</w:t>
      </w:r>
    </w:p>
    <w:p w14:paraId="2D593075" w14:textId="77777777" w:rsidR="006B54A1" w:rsidRDefault="00E4329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= schopnost sil bojovat a dosáhnout úspěchu v operacích</w:t>
      </w:r>
    </w:p>
    <w:p w14:paraId="51A4BAE4" w14:textId="77777777" w:rsidR="006B54A1" w:rsidRDefault="00E43297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skládá se ze tří vzájemně souvisejících složek</w:t>
      </w:r>
      <w:r>
        <w:rPr>
          <w:sz w:val="24"/>
          <w:szCs w:val="24"/>
        </w:rPr>
        <w:t>:</w:t>
      </w:r>
    </w:p>
    <w:p w14:paraId="37A2941F" w14:textId="77777777" w:rsidR="006B54A1" w:rsidRDefault="00E43297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vojenské umění</w:t>
      </w:r>
    </w:p>
    <w:p w14:paraId="73193430" w14:textId="77777777" w:rsidR="006B54A1" w:rsidRDefault="00E43297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morální složka</w:t>
      </w:r>
    </w:p>
    <w:p w14:paraId="28F407DB" w14:textId="77777777" w:rsidR="006B54A1" w:rsidRDefault="00E43297">
      <w:pPr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fyzická složka</w:t>
      </w:r>
    </w:p>
    <w:p w14:paraId="34DE1E1F" w14:textId="77777777" w:rsidR="006B54A1" w:rsidRDefault="006B54A1">
      <w:pPr>
        <w:ind w:left="1440"/>
        <w:rPr>
          <w:b/>
          <w:sz w:val="24"/>
          <w:szCs w:val="24"/>
        </w:rPr>
      </w:pPr>
    </w:p>
    <w:p w14:paraId="483662A1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Vojenské umění</w:t>
      </w:r>
    </w:p>
    <w:p w14:paraId="69728C62" w14:textId="77777777" w:rsidR="006B54A1" w:rsidRDefault="00E432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= schopnost velitelů aplikovat zásady vojenského umění ve vojenské praxi</w:t>
      </w:r>
    </w:p>
    <w:p w14:paraId="6A8079E5" w14:textId="77777777" w:rsidR="006B54A1" w:rsidRDefault="00E432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myšlenkový proces vyúsťující do přijetí příslušných rozhodnutí realizovaných vojenskými silami</w:t>
      </w:r>
    </w:p>
    <w:p w14:paraId="5DD12E6A" w14:textId="77777777" w:rsidR="006B54A1" w:rsidRDefault="00E432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zaměřuje se na pozorování a vnímání operačního prostředí jednotlivci, velitelem nebo organizací</w:t>
      </w:r>
    </w:p>
    <w:p w14:paraId="3CEE8BBF" w14:textId="77777777" w:rsidR="006B54A1" w:rsidRDefault="00E432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rozhodnutí učiněná na základě nesprávných nebo zmanipulovaných informací o protivníkovi, jiného vnímání reality nebo nesprávných informací o vlastních schopnostech povedou k neefektivnímu použití ostatních složek bojové síly</w:t>
      </w:r>
    </w:p>
    <w:p w14:paraId="2674062A" w14:textId="77777777" w:rsidR="006B54A1" w:rsidRDefault="00E4329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nedostatky v této složce (i za předpokladu, že je vůle a schopnost bojovat správně rozvíjena) povedou k neefektivnímu nebo kontraproduktivnímu použití bojové síly</w:t>
      </w:r>
    </w:p>
    <w:p w14:paraId="4C1D42B0" w14:textId="77777777" w:rsidR="006B54A1" w:rsidRDefault="006B54A1">
      <w:pPr>
        <w:rPr>
          <w:b/>
          <w:sz w:val="24"/>
          <w:szCs w:val="24"/>
        </w:rPr>
      </w:pPr>
    </w:p>
    <w:p w14:paraId="19943414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Morální složka</w:t>
      </w:r>
    </w:p>
    <w:p w14:paraId="659EAA72" w14:textId="77777777" w:rsidR="006B54A1" w:rsidRDefault="00E43297">
      <w:pPr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= ochota lidí bojovat, jejich přesvědčení a motivace, případně schopnost přinutit lidi bojovat</w:t>
      </w:r>
    </w:p>
    <w:p w14:paraId="12FDC6B0" w14:textId="77777777" w:rsidR="006B54A1" w:rsidRDefault="00E43297">
      <w:pPr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zabývá se otázkami přesvědčení sil vést boj</w:t>
      </w:r>
    </w:p>
    <w:p w14:paraId="2CBBF74D" w14:textId="77777777" w:rsidR="006B54A1" w:rsidRDefault="00E43297">
      <w:pPr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záleží na dobré morálce a přesvědčení, že stanovený cíl operace je morální a eticky správný -&gt; podporuje bojového ducha a odhodlání tohoto cíle dosáhnout</w:t>
      </w:r>
    </w:p>
    <w:p w14:paraId="420B02A4" w14:textId="77777777" w:rsidR="006B54A1" w:rsidRDefault="00E43297">
      <w:pPr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>vysoká úroveň morální složky vyžaduje motivaci a správné vedení a řízení lidí</w:t>
      </w:r>
    </w:p>
    <w:p w14:paraId="3B7113DD" w14:textId="77777777" w:rsidR="006B54A1" w:rsidRDefault="006B54A1">
      <w:pPr>
        <w:rPr>
          <w:b/>
          <w:sz w:val="24"/>
          <w:szCs w:val="24"/>
        </w:rPr>
      </w:pPr>
    </w:p>
    <w:p w14:paraId="7C13C74B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Fyzická složka</w:t>
      </w:r>
    </w:p>
    <w:p w14:paraId="1DD1896D" w14:textId="77777777" w:rsidR="006B54A1" w:rsidRDefault="00E43297">
      <w:pPr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= lidská síla, výzbroj, kolektivní výkon, připravenost a udržitelnost)</w:t>
      </w:r>
    </w:p>
    <w:p w14:paraId="0A91D3C6" w14:textId="77777777" w:rsidR="006B54A1" w:rsidRDefault="00E43297">
      <w:pPr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prostředek k vedení boje</w:t>
      </w:r>
    </w:p>
    <w:p w14:paraId="1775F6C0" w14:textId="77777777" w:rsidR="006B54A1" w:rsidRDefault="00E43297">
      <w:pPr>
        <w:numPr>
          <w:ilvl w:val="0"/>
          <w:numId w:val="56"/>
        </w:numPr>
        <w:rPr>
          <w:sz w:val="24"/>
          <w:szCs w:val="24"/>
        </w:rPr>
      </w:pPr>
      <w:r>
        <w:rPr>
          <w:sz w:val="24"/>
          <w:szCs w:val="24"/>
        </w:rPr>
        <w:t>je kombinací pozemních vozidel, vzdušných prostředků, zbraní, plavidel, senzorů a jiné techniky, obsluhované vojáky, a výcviku, který tito vojáci prodělávají pro vedení boje, a to jak výcviku individuálního, tak i společného výcviku u bojových jednotek</w:t>
      </w:r>
    </w:p>
    <w:p w14:paraId="2387D07C" w14:textId="77777777" w:rsidR="006B54A1" w:rsidRDefault="00E4329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společným faktorem těchto složek je </w:t>
      </w:r>
      <w:r>
        <w:rPr>
          <w:b/>
          <w:sz w:val="24"/>
          <w:szCs w:val="24"/>
        </w:rPr>
        <w:t>doktrinální složka</w:t>
      </w:r>
      <w:r>
        <w:rPr>
          <w:sz w:val="24"/>
          <w:szCs w:val="24"/>
        </w:rPr>
        <w:t xml:space="preserve"> (doktrína) &lt;- všechny tři složky z ní vycházejí</w:t>
      </w:r>
    </w:p>
    <w:p w14:paraId="2C55E962" w14:textId="77777777" w:rsidR="006B54A1" w:rsidRDefault="00E4329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= oficiální vyjádření vojenského myšlení, poplatného určitému časovému rámci</w:t>
      </w:r>
    </w:p>
    <w:p w14:paraId="76E72140" w14:textId="77777777" w:rsidR="006B54A1" w:rsidRDefault="00E4329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zahrnuje ponaučení z minulosti a názory na nejlepší způsob vedení bojové činnosti ozbrojenými silami v současné době a v blízké budoucnosti</w:t>
      </w:r>
    </w:p>
    <w:p w14:paraId="1BF38D7D" w14:textId="77777777" w:rsidR="006B54A1" w:rsidRDefault="00E4329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žádná složka bojové síly není trvale důležitější než ostatní, jsou nezávislé a překrývají se</w:t>
      </w:r>
    </w:p>
    <w:p w14:paraId="6987A3FD" w14:textId="77777777" w:rsidR="006B54A1" w:rsidRDefault="006B54A1">
      <w:pPr>
        <w:rPr>
          <w:sz w:val="24"/>
          <w:szCs w:val="24"/>
        </w:rPr>
      </w:pPr>
    </w:p>
    <w:p w14:paraId="13AB07DD" w14:textId="26498BBC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PROSTOR VEDENÍ </w:t>
      </w:r>
      <w:r w:rsidR="00B03FE0">
        <w:rPr>
          <w:b/>
          <w:sz w:val="24"/>
          <w:szCs w:val="24"/>
        </w:rPr>
        <w:t>BOJE – BATTLESPACE</w:t>
      </w:r>
    </w:p>
    <w:p w14:paraId="235972CB" w14:textId="77777777" w:rsidR="006B54A1" w:rsidRDefault="00E43297">
      <w:pPr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= obecný pojem pro označení geografického prostoru, ve kterém jsou vedeny vojenské operace</w:t>
      </w:r>
    </w:p>
    <w:p w14:paraId="3995907E" w14:textId="77777777" w:rsidR="006B54A1" w:rsidRDefault="00E43297">
      <w:pPr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umožňuje uspořádání zdrojů, činností a koordinaci velení a řízení vojsk uvnitř přidělených prostorů i mimo ně</w:t>
      </w:r>
    </w:p>
    <w:p w14:paraId="39D4F4D6" w14:textId="77777777" w:rsidR="006B54A1" w:rsidRDefault="00E43297">
      <w:pPr>
        <w:numPr>
          <w:ilvl w:val="0"/>
          <w:numId w:val="4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zahrnuje</w:t>
      </w:r>
      <w:r>
        <w:rPr>
          <w:sz w:val="24"/>
          <w:szCs w:val="24"/>
        </w:rPr>
        <w:t xml:space="preserve">: </w:t>
      </w:r>
    </w:p>
    <w:p w14:paraId="39C17F06" w14:textId="77777777" w:rsidR="006B54A1" w:rsidRDefault="00E43297">
      <w:pPr>
        <w:numPr>
          <w:ilvl w:val="1"/>
          <w:numId w:val="4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stanovený prostor operace (Area of </w:t>
      </w:r>
      <w:proofErr w:type="gramStart"/>
      <w:r>
        <w:rPr>
          <w:b/>
          <w:sz w:val="24"/>
          <w:szCs w:val="24"/>
        </w:rPr>
        <w:t>Operation - AOO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14:paraId="4F32D562" w14:textId="77777777" w:rsidR="006B54A1" w:rsidRDefault="00E43297">
      <w:pPr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stanovuje ho nadřízený velitel</w:t>
      </w:r>
    </w:p>
    <w:p w14:paraId="6C30E006" w14:textId="77777777" w:rsidR="006B54A1" w:rsidRDefault="00E43297">
      <w:pPr>
        <w:numPr>
          <w:ilvl w:val="2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 xml:space="preserve">součástí jsou i </w:t>
      </w:r>
      <w:r>
        <w:rPr>
          <w:b/>
          <w:sz w:val="24"/>
          <w:szCs w:val="24"/>
        </w:rPr>
        <w:t>přidružené prostory vlivu a zájmu</w:t>
      </w:r>
    </w:p>
    <w:p w14:paraId="2A0F34B3" w14:textId="77777777" w:rsidR="006B54A1" w:rsidRDefault="00E43297">
      <w:pPr>
        <w:numPr>
          <w:ilvl w:val="3"/>
          <w:numId w:val="48"/>
        </w:numPr>
        <w:rPr>
          <w:sz w:val="24"/>
          <w:szCs w:val="24"/>
        </w:rPr>
      </w:pPr>
      <w:r>
        <w:rPr>
          <w:sz w:val="24"/>
          <w:szCs w:val="24"/>
        </w:rPr>
        <w:t>v rámci plánování operace je definuje daný velitel dle vytyčených cílů operace</w:t>
      </w:r>
    </w:p>
    <w:p w14:paraId="24658DDF" w14:textId="77777777" w:rsidR="006B54A1" w:rsidRDefault="00E43297">
      <w:pPr>
        <w:numPr>
          <w:ilvl w:val="0"/>
          <w:numId w:val="24"/>
        </w:numPr>
        <w:rPr>
          <w:sz w:val="24"/>
          <w:szCs w:val="24"/>
        </w:rPr>
      </w:pPr>
      <w:r>
        <w:rPr>
          <w:b/>
          <w:sz w:val="24"/>
          <w:szCs w:val="24"/>
        </w:rPr>
        <w:t>prostor odpovědnosti (Area of Responsibility – AOR)</w:t>
      </w:r>
    </w:p>
    <w:p w14:paraId="67006B7E" w14:textId="77777777" w:rsidR="006B54A1" w:rsidRDefault="00E43297">
      <w:pPr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určený velitel odpovídá za vedení bojové činnosti a její dopady na civilní obyvatelstvo, infrastrukturu, veřejné mínění, zájmy etnických skupin a podobně</w:t>
      </w:r>
    </w:p>
    <w:p w14:paraId="1628A58E" w14:textId="77777777" w:rsidR="006B54A1" w:rsidRDefault="00E43297">
      <w:pPr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prostor vlivu (Area of Influence)</w:t>
      </w:r>
      <w:r>
        <w:rPr>
          <w:sz w:val="24"/>
          <w:szCs w:val="24"/>
        </w:rPr>
        <w:t xml:space="preserve"> </w:t>
      </w:r>
    </w:p>
    <w:p w14:paraId="3063F7D4" w14:textId="77777777" w:rsidR="006B54A1" w:rsidRDefault="00E43297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= geograficky vymezený prostor, ve kterém je velitel přímo schopen ovlivňovat operace s pomocí manévru nebo systémů </w:t>
      </w:r>
      <w:r>
        <w:rPr>
          <w:sz w:val="24"/>
          <w:szCs w:val="24"/>
        </w:rPr>
        <w:lastRenderedPageBreak/>
        <w:t>palebné podpory, které jsou obvykle pod jeho velením nebo řízením</w:t>
      </w:r>
    </w:p>
    <w:p w14:paraId="06273F2F" w14:textId="77777777" w:rsidR="006B54A1" w:rsidRDefault="00E43297">
      <w:pPr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velitel může působit jak fyzicky (bojovými prostředky), tak morálně (psychologickými prostředky)</w:t>
      </w:r>
    </w:p>
    <w:p w14:paraId="2AAFA646" w14:textId="77777777" w:rsidR="006B54A1" w:rsidRDefault="00E43297">
      <w:pPr>
        <w:numPr>
          <w:ilvl w:val="0"/>
          <w:numId w:val="46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u w:val="single"/>
        </w:rPr>
        <w:t>bojiště</w:t>
      </w:r>
      <w:r>
        <w:rPr>
          <w:color w:val="333333"/>
          <w:sz w:val="24"/>
          <w:szCs w:val="24"/>
        </w:rPr>
        <w:t xml:space="preserve"> = konkrétní místo bitvy, "kde se střílí" a jednotky vyvíjejí bojovou činnost</w:t>
      </w:r>
    </w:p>
    <w:p w14:paraId="2F8A87C0" w14:textId="77777777" w:rsidR="006B54A1" w:rsidRDefault="00E43297">
      <w:pPr>
        <w:numPr>
          <w:ilvl w:val="1"/>
          <w:numId w:val="46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konkrétnější pojem -&gt; operačně-taktická úroveň (např.: bitva u Kurdska)</w:t>
      </w:r>
    </w:p>
    <w:p w14:paraId="70868CB1" w14:textId="6D2319B5" w:rsidR="006B54A1" w:rsidRDefault="00E43297">
      <w:pPr>
        <w:numPr>
          <w:ilvl w:val="0"/>
          <w:numId w:val="46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u w:val="single"/>
        </w:rPr>
        <w:t>válčiště</w:t>
      </w:r>
      <w:r>
        <w:rPr>
          <w:color w:val="333333"/>
          <w:sz w:val="24"/>
          <w:szCs w:val="24"/>
        </w:rPr>
        <w:t xml:space="preserve"> = provádí se zde další </w:t>
      </w:r>
      <w:r w:rsidR="003B5F06">
        <w:rPr>
          <w:color w:val="333333"/>
          <w:sz w:val="24"/>
          <w:szCs w:val="24"/>
        </w:rPr>
        <w:t>činnosti – zásobování</w:t>
      </w:r>
      <w:r>
        <w:rPr>
          <w:color w:val="333333"/>
          <w:sz w:val="24"/>
          <w:szCs w:val="24"/>
        </w:rPr>
        <w:t xml:space="preserve">, příprava na </w:t>
      </w:r>
      <w:r w:rsidR="003B5F06">
        <w:rPr>
          <w:color w:val="333333"/>
          <w:sz w:val="24"/>
          <w:szCs w:val="24"/>
        </w:rPr>
        <w:t>boj, …</w:t>
      </w:r>
    </w:p>
    <w:p w14:paraId="74D04820" w14:textId="77777777" w:rsidR="006B54A1" w:rsidRDefault="00E43297">
      <w:pPr>
        <w:numPr>
          <w:ilvl w:val="1"/>
          <w:numId w:val="46"/>
        </w:num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obecnější pojem -&gt; strategická úroveň (např.: Východní fronta za 2. WW)</w:t>
      </w:r>
    </w:p>
    <w:p w14:paraId="756BEE21" w14:textId="77777777" w:rsidR="006B54A1" w:rsidRDefault="00E43297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D63A21D" wp14:editId="024F1D89">
            <wp:simplePos x="0" y="0"/>
            <wp:positionH relativeFrom="column">
              <wp:posOffset>1279688</wp:posOffset>
            </wp:positionH>
            <wp:positionV relativeFrom="paragraph">
              <wp:posOffset>114300</wp:posOffset>
            </wp:positionV>
            <wp:extent cx="3148013" cy="2317287"/>
            <wp:effectExtent l="9525" t="9525" r="9525" b="9525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317287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489B6797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BOJOVÁ SESTAVA</w:t>
      </w:r>
    </w:p>
    <w:p w14:paraId="0CE1F296" w14:textId="77777777" w:rsidR="006B54A1" w:rsidRDefault="00E4329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= uskupení sil a prostředků rozvinutých k vedení boje</w:t>
      </w:r>
    </w:p>
    <w:p w14:paraId="53241917" w14:textId="77777777" w:rsidR="006B54A1" w:rsidRDefault="00E43297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musí odpovídat charakteru úkolu, místu v sestavě nadřízeného celku, záměru velitele a dalším okolnostem a </w:t>
      </w:r>
      <w:r>
        <w:rPr>
          <w:sz w:val="24"/>
          <w:szCs w:val="24"/>
          <w:u w:val="single"/>
        </w:rPr>
        <w:t>zabezpečovat</w:t>
      </w:r>
      <w:r>
        <w:rPr>
          <w:sz w:val="24"/>
          <w:szCs w:val="24"/>
        </w:rPr>
        <w:t>:</w:t>
      </w:r>
    </w:p>
    <w:p w14:paraId="2AE374D4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plné využití palebných a manévrových možností zasazovaných sil</w:t>
      </w:r>
    </w:p>
    <w:p w14:paraId="7305AAF3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přidělených a podpůrných prostředků k rozdrcení protivníka v celé hloubce bojového úkolu</w:t>
      </w:r>
    </w:p>
    <w:p w14:paraId="3B7C267C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využití účinků úderů taktického a vrtulníkového letectva</w:t>
      </w:r>
    </w:p>
    <w:p w14:paraId="24DD46C7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paleb dělostřelectva a dalších prostředků ničení</w:t>
      </w:r>
    </w:p>
    <w:p w14:paraId="57F11111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co nejlepší využití terénu k provádění manévru silami a prostředky a ke stupňování úderu</w:t>
      </w:r>
    </w:p>
    <w:p w14:paraId="56288BAC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co nejmenší zranitelnost sil a prostředků vojsk ničivými prostředky protivníka</w:t>
      </w:r>
    </w:p>
    <w:p w14:paraId="6C831ECC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spolehlivé velení a řízení sil a prostředků vojsk, jejich součinnost</w:t>
      </w:r>
    </w:p>
    <w:p w14:paraId="7D4165BA" w14:textId="77777777" w:rsidR="006B54A1" w:rsidRDefault="00E43297">
      <w:pPr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logistickou podporu a všechny druhy zabezpečení činnosti vojsk</w:t>
      </w:r>
    </w:p>
    <w:p w14:paraId="50E886E2" w14:textId="77777777" w:rsidR="006B54A1" w:rsidRDefault="006B54A1">
      <w:pPr>
        <w:rPr>
          <w:sz w:val="24"/>
          <w:szCs w:val="24"/>
        </w:rPr>
      </w:pPr>
    </w:p>
    <w:p w14:paraId="038B5EC0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FÁZE BOJE</w:t>
      </w:r>
    </w:p>
    <w:p w14:paraId="14BEACA4" w14:textId="77777777" w:rsidR="006B54A1" w:rsidRDefault="00E43297">
      <w:pPr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fáze boje</w:t>
      </w:r>
      <w:r>
        <w:rPr>
          <w:sz w:val="24"/>
          <w:szCs w:val="24"/>
        </w:rPr>
        <w:t>:</w:t>
      </w:r>
    </w:p>
    <w:p w14:paraId="71F1CE97" w14:textId="77777777" w:rsidR="006B54A1" w:rsidRDefault="00E43297">
      <w:pPr>
        <w:numPr>
          <w:ilvl w:val="0"/>
          <w:numId w:val="5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získání informací o protivníkovi</w:t>
      </w:r>
    </w:p>
    <w:p w14:paraId="648F6DD7" w14:textId="77777777" w:rsidR="006B54A1" w:rsidRDefault="00E43297">
      <w:pPr>
        <w:numPr>
          <w:ilvl w:val="0"/>
          <w:numId w:val="5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zabránění protivníkovi ve volnosti jeho jednání</w:t>
      </w:r>
    </w:p>
    <w:p w14:paraId="6D75BC07" w14:textId="77777777" w:rsidR="006B54A1" w:rsidRDefault="00E43297">
      <w:pPr>
        <w:numPr>
          <w:ilvl w:val="0"/>
          <w:numId w:val="5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(úder) na protivníka</w:t>
      </w:r>
    </w:p>
    <w:p w14:paraId="58BB3A19" w14:textId="77777777" w:rsidR="006B54A1" w:rsidRDefault="00E43297">
      <w:pPr>
        <w:numPr>
          <w:ilvl w:val="0"/>
          <w:numId w:val="5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rozvinutí úspěchu</w:t>
      </w:r>
    </w:p>
    <w:p w14:paraId="21B0BE1B" w14:textId="77777777" w:rsidR="006B54A1" w:rsidRDefault="00E432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 zjednodušení - 2 stěžejní fáze = </w:t>
      </w:r>
      <w:r>
        <w:rPr>
          <w:sz w:val="24"/>
          <w:szCs w:val="24"/>
          <w:u w:val="single"/>
        </w:rPr>
        <w:t>zabránit protivníkovi ve volnosti jednání</w:t>
      </w:r>
      <w:r>
        <w:rPr>
          <w:sz w:val="24"/>
          <w:szCs w:val="24"/>
        </w:rPr>
        <w:t xml:space="preserve"> a </w:t>
      </w:r>
      <w:r>
        <w:rPr>
          <w:sz w:val="24"/>
          <w:szCs w:val="24"/>
          <w:u w:val="single"/>
        </w:rPr>
        <w:t>zaútočit</w:t>
      </w:r>
    </w:p>
    <w:p w14:paraId="1479D04D" w14:textId="77777777" w:rsidR="006B54A1" w:rsidRDefault="00E432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fáze operace</w:t>
      </w:r>
      <w:r>
        <w:rPr>
          <w:sz w:val="24"/>
          <w:szCs w:val="24"/>
        </w:rPr>
        <w:t>: vymezují etapy v činnosti vojsk při plnění operačního úkolu</w:t>
      </w:r>
    </w:p>
    <w:p w14:paraId="2038E02F" w14:textId="77777777" w:rsidR="006B54A1" w:rsidRDefault="00E4329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přesun a zaujetí výchozích prostorů</w:t>
      </w:r>
    </w:p>
    <w:p w14:paraId="40FD261E" w14:textId="77777777" w:rsidR="006B54A1" w:rsidRDefault="00E4329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zasazení hlavních sil a ovládnutí prvních sledů nepřítele</w:t>
      </w:r>
    </w:p>
    <w:p w14:paraId="4AAC2BD5" w14:textId="77777777" w:rsidR="006B54A1" w:rsidRDefault="00E4329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rozvíjení útoku do hloubky</w:t>
      </w:r>
    </w:p>
    <w:p w14:paraId="4A1A698A" w14:textId="77777777" w:rsidR="006B54A1" w:rsidRDefault="00E4329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splnění stanoveného úkolu a zajištění zasazení záloh nadřízeného</w:t>
      </w:r>
    </w:p>
    <w:p w14:paraId="724FA0D5" w14:textId="77777777" w:rsidR="006B54A1" w:rsidRDefault="00E4329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stažení sil a obnova bojeschopnosti…</w:t>
      </w:r>
    </w:p>
    <w:p w14:paraId="73D9F314" w14:textId="77777777" w:rsidR="006B54A1" w:rsidRDefault="006B54A1">
      <w:pPr>
        <w:ind w:left="720"/>
        <w:rPr>
          <w:b/>
          <w:sz w:val="24"/>
          <w:szCs w:val="24"/>
        </w:rPr>
      </w:pPr>
    </w:p>
    <w:p w14:paraId="0B4F2F18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TAKTICKÁ ČINNOST</w:t>
      </w:r>
    </w:p>
    <w:p w14:paraId="77CE63B0" w14:textId="77777777" w:rsidR="006B54A1" w:rsidRDefault="00E43297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= činnost vojenských jednotek, základní prvek vojenské operace a základní prvek boje</w:t>
      </w:r>
    </w:p>
    <w:p w14:paraId="43D34B14" w14:textId="77777777" w:rsidR="006B54A1" w:rsidRDefault="00E43297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uvedení v legislativě</w:t>
      </w:r>
      <w:r>
        <w:rPr>
          <w:sz w:val="24"/>
          <w:szCs w:val="24"/>
        </w:rPr>
        <w:t>:</w:t>
      </w:r>
    </w:p>
    <w:p w14:paraId="1BF406B9" w14:textId="77777777" w:rsidR="006B54A1" w:rsidRDefault="00E4329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Doktrína AČR 2010 (D AČR) Taktické činnosti</w:t>
      </w:r>
    </w:p>
    <w:p w14:paraId="7BB2B37B" w14:textId="77777777" w:rsidR="006B54A1" w:rsidRDefault="00E4329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Doktrína AČR v mnohonárodních operacích 2008 (D MNO) </w:t>
      </w:r>
    </w:p>
    <w:p w14:paraId="119C7271" w14:textId="77777777" w:rsidR="006B54A1" w:rsidRDefault="00E4329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vojenské aktivity v Pub-31-10-01</w:t>
      </w:r>
    </w:p>
    <w:p w14:paraId="39DF1D29" w14:textId="77777777" w:rsidR="006B54A1" w:rsidRDefault="00E4329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Doktríně Pozemní síly v operacích vojenské činnosti</w:t>
      </w:r>
    </w:p>
    <w:p w14:paraId="3F6E8C01" w14:textId="25D6FC52" w:rsidR="006B54A1" w:rsidRDefault="00E43297">
      <w:pPr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-&gt; označují činnost vojenských jednotek =&gt; z těchto činností se skládá vojenská </w:t>
      </w:r>
      <w:r w:rsidR="00A870B0">
        <w:rPr>
          <w:sz w:val="24"/>
          <w:szCs w:val="24"/>
        </w:rPr>
        <w:t>operace – v</w:t>
      </w:r>
      <w:r>
        <w:rPr>
          <w:sz w:val="24"/>
          <w:szCs w:val="24"/>
        </w:rPr>
        <w:t xml:space="preserve"> aliančním prostředí: </w:t>
      </w:r>
      <w:r>
        <w:rPr>
          <w:sz w:val="24"/>
          <w:szCs w:val="24"/>
          <w:u w:val="single"/>
        </w:rPr>
        <w:t>vojenská operace</w:t>
      </w:r>
      <w:r>
        <w:rPr>
          <w:sz w:val="24"/>
          <w:szCs w:val="24"/>
        </w:rPr>
        <w:t xml:space="preserve"> = souhrn souběžně probíhajících taktických činností; boj je veden různými druhy taktických činností a různými jejich kombinacemi</w:t>
      </w:r>
    </w:p>
    <w:p w14:paraId="0EFDE19A" w14:textId="77777777" w:rsidR="006B54A1" w:rsidRDefault="00E43297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02CD2EF" wp14:editId="42A4DD37">
            <wp:simplePos x="0" y="0"/>
            <wp:positionH relativeFrom="column">
              <wp:posOffset>-15711</wp:posOffset>
            </wp:positionH>
            <wp:positionV relativeFrom="paragraph">
              <wp:posOffset>117218</wp:posOffset>
            </wp:positionV>
            <wp:extent cx="5760720" cy="3722370"/>
            <wp:effectExtent l="0" t="0" r="0" b="0"/>
            <wp:wrapTopAndBottom distT="0" dist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C47F40" w14:textId="77777777" w:rsidR="006B54A1" w:rsidRDefault="00E43297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Útočné (ofenzivní) činnosti</w:t>
      </w:r>
    </w:p>
    <w:p w14:paraId="59529DD4" w14:textId="77777777" w:rsidR="006B54A1" w:rsidRDefault="00E43297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zásadního úspěchu v boji se dosahuje ofenzivní (útočnou) činností</w:t>
      </w:r>
    </w:p>
    <w:p w14:paraId="517DB737" w14:textId="77777777" w:rsidR="006B54A1" w:rsidRDefault="00E43297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dokonce i při vedení defenzivních činností (např. v obraně) musí velitel využít každé </w:t>
      </w:r>
      <w:r>
        <w:rPr>
          <w:sz w:val="24"/>
          <w:szCs w:val="24"/>
          <w:u w:val="single"/>
        </w:rPr>
        <w:t>příležitosti k převzetí iniciativy a napadat nepřítele</w:t>
      </w:r>
    </w:p>
    <w:p w14:paraId="5EEA93B8" w14:textId="77777777" w:rsidR="006B54A1" w:rsidRDefault="00E43297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ofenzivní činnosti (zejména útočné operace) = rozhodující pro úspěch v soudobých válkách</w:t>
      </w:r>
    </w:p>
    <w:p w14:paraId="6831D268" w14:textId="77777777" w:rsidR="006B54A1" w:rsidRDefault="00E43297">
      <w:pPr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ofenzivní akce</w:t>
      </w:r>
    </w:p>
    <w:p w14:paraId="5A61D471" w14:textId="77777777" w:rsidR="006B54A1" w:rsidRDefault="00E43297">
      <w:pPr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cíl = </w:t>
      </w:r>
      <w:r>
        <w:rPr>
          <w:sz w:val="24"/>
          <w:szCs w:val="24"/>
          <w:u w:val="single"/>
        </w:rPr>
        <w:t>zmocnění se objektů nebo zničení sil protivníka</w:t>
      </w:r>
    </w:p>
    <w:p w14:paraId="761FEC22" w14:textId="439A8B96" w:rsidR="006B54A1" w:rsidRDefault="00E43297">
      <w:pPr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palebná síla a pohyb jsou v jejím průběhu soustředěny k dosažení šoku a překvapení a k nalomení vůle a soudržnosti protivníka</w:t>
      </w:r>
    </w:p>
    <w:p w14:paraId="41B2C292" w14:textId="3D48F4C0" w:rsidR="006B54A1" w:rsidRDefault="00E43297">
      <w:pPr>
        <w:numPr>
          <w:ilvl w:val="1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požadovaného výsledku se dosahuje koordinací palby a pohybu a koncentrací síly na vybraném </w:t>
      </w:r>
      <w:r w:rsidR="00A870B0">
        <w:rPr>
          <w:sz w:val="24"/>
          <w:szCs w:val="24"/>
        </w:rPr>
        <w:t>místě – při</w:t>
      </w:r>
      <w:r>
        <w:rPr>
          <w:sz w:val="24"/>
          <w:szCs w:val="24"/>
        </w:rPr>
        <w:t xml:space="preserve"> tom také působí vliv času</w:t>
      </w:r>
    </w:p>
    <w:p w14:paraId="01DF3C60" w14:textId="77777777" w:rsidR="006B54A1" w:rsidRDefault="00E43297">
      <w:pPr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>všeobecně se upřednostňuje použití koncentrované síly k dosažení vítězství s minimálními náklady</w:t>
      </w:r>
    </w:p>
    <w:p w14:paraId="6C1BE07A" w14:textId="77777777" w:rsidR="006B54A1" w:rsidRDefault="00E43297">
      <w:pPr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užití různých </w:t>
      </w:r>
      <w:r>
        <w:rPr>
          <w:sz w:val="24"/>
          <w:szCs w:val="24"/>
          <w:u w:val="single"/>
        </w:rPr>
        <w:t>forem manévru</w:t>
      </w:r>
      <w:r>
        <w:rPr>
          <w:sz w:val="24"/>
          <w:szCs w:val="24"/>
        </w:rPr>
        <w:t xml:space="preserve"> (např. útok může být veden čelně, do boku nebo týlu, ze země, ze vzduchu, z moře nebo kombinací všech těchto možností)</w:t>
      </w:r>
    </w:p>
    <w:p w14:paraId="047F8B9B" w14:textId="77777777" w:rsidR="006B54A1" w:rsidRDefault="00E43297">
      <w:pPr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výběr konkrétní formy manévru závisí na cíli úkolu, protivníkovi, terénu, počasí, jednotkách, které jsou k dispozici, stupni velení, času a prostoru</w:t>
      </w:r>
    </w:p>
    <w:p w14:paraId="2C1B7747" w14:textId="77777777" w:rsidR="006B54A1" w:rsidRDefault="00E43297">
      <w:pPr>
        <w:numPr>
          <w:ilvl w:val="1"/>
          <w:numId w:val="2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formy manévru</w:t>
      </w:r>
      <w:r>
        <w:rPr>
          <w:sz w:val="24"/>
          <w:szCs w:val="24"/>
        </w:rPr>
        <w:t>:</w:t>
      </w:r>
    </w:p>
    <w:p w14:paraId="34BB9A96" w14:textId="77777777" w:rsidR="006B54A1" w:rsidRDefault="00E43297">
      <w:pPr>
        <w:numPr>
          <w:ilvl w:val="2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čelní útok</w:t>
      </w:r>
    </w:p>
    <w:p w14:paraId="1C264463" w14:textId="77777777" w:rsidR="006B54A1" w:rsidRDefault="00E43297">
      <w:pPr>
        <w:numPr>
          <w:ilvl w:val="2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průlom</w:t>
      </w:r>
    </w:p>
    <w:p w14:paraId="031A3FEB" w14:textId="77777777" w:rsidR="006B54A1" w:rsidRDefault="00E43297">
      <w:pPr>
        <w:numPr>
          <w:ilvl w:val="2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obchvat</w:t>
      </w:r>
    </w:p>
    <w:p w14:paraId="2112C575" w14:textId="77777777" w:rsidR="006B54A1" w:rsidRDefault="00E43297">
      <w:pPr>
        <w:numPr>
          <w:ilvl w:val="2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obejití </w:t>
      </w:r>
    </w:p>
    <w:p w14:paraId="682DDDFD" w14:textId="77777777" w:rsidR="006B54A1" w:rsidRDefault="00E43297">
      <w:pPr>
        <w:numPr>
          <w:ilvl w:val="2"/>
          <w:numId w:val="2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prosakování</w:t>
      </w:r>
    </w:p>
    <w:p w14:paraId="42AA2480" w14:textId="77777777" w:rsidR="006B54A1" w:rsidRDefault="006B54A1">
      <w:pPr>
        <w:rPr>
          <w:b/>
          <w:sz w:val="24"/>
          <w:szCs w:val="24"/>
        </w:rPr>
      </w:pPr>
    </w:p>
    <w:p w14:paraId="14472A6E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Formy manévru</w:t>
      </w:r>
    </w:p>
    <w:p w14:paraId="09336EF8" w14:textId="77777777" w:rsidR="006B54A1" w:rsidRDefault="00E4329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Čelní útok</w:t>
      </w:r>
      <w:r>
        <w:rPr>
          <w:sz w:val="24"/>
          <w:szCs w:val="24"/>
        </w:rPr>
        <w:t xml:space="preserve"> </w:t>
      </w:r>
    </w:p>
    <w:p w14:paraId="1534CBA1" w14:textId="77777777" w:rsidR="006B54A1" w:rsidRDefault="00E43297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= útočný manévr</w:t>
      </w:r>
    </w:p>
    <w:p w14:paraId="2574A76C" w14:textId="77777777" w:rsidR="006B54A1" w:rsidRDefault="00E43297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hlavní činnost namířena proti přednímu okraji sil protivníka</w:t>
      </w:r>
    </w:p>
    <w:p w14:paraId="07479C1A" w14:textId="77777777" w:rsidR="006B54A1" w:rsidRDefault="00E43297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často předchází průlomu nebo obchvatu</w:t>
      </w:r>
      <w:r>
        <w:br w:type="page"/>
      </w:r>
    </w:p>
    <w:p w14:paraId="613C37F5" w14:textId="77777777" w:rsidR="006B54A1" w:rsidRDefault="00E43297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Průlom</w:t>
      </w:r>
      <w:r>
        <w:rPr>
          <w:sz w:val="24"/>
          <w:szCs w:val="24"/>
        </w:rPr>
        <w:t xml:space="preserve"> </w:t>
      </w:r>
    </w:p>
    <w:p w14:paraId="5E3B99C7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cíl = prolomit obranu protivníka a rozvrátit jeho obranný systém; překonat nepřátelské obranné postavení, zmocnit se objektů v hloubce a tím narušit kontinuitu obrany nepřítele</w:t>
      </w:r>
    </w:p>
    <w:p w14:paraId="2F875716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hlavní úsilí se vede na relativně úzkém úseku</w:t>
      </w:r>
    </w:p>
    <w:p w14:paraId="7624C121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úspěšný průlom vyžaduje </w:t>
      </w:r>
      <w:r>
        <w:rPr>
          <w:sz w:val="24"/>
          <w:szCs w:val="24"/>
          <w:u w:val="single"/>
        </w:rPr>
        <w:t>soustředění převahy sil</w:t>
      </w:r>
      <w:r>
        <w:rPr>
          <w:sz w:val="24"/>
          <w:szCs w:val="24"/>
        </w:rPr>
        <w:t xml:space="preserve"> do úseku určeného k prolomení obrany protivníka</w:t>
      </w:r>
    </w:p>
    <w:p w14:paraId="7B11FC88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tento manévr je vhodný, je-li k dispozici převaha sil, nebo jeli protivník příliš roztažen nebo nemá zajištěné boky</w:t>
      </w:r>
    </w:p>
    <w:p w14:paraId="7C11DCD2" w14:textId="77777777" w:rsidR="006B54A1" w:rsidRDefault="00E43297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Obchvat</w:t>
      </w:r>
      <w:r>
        <w:rPr>
          <w:sz w:val="24"/>
          <w:szCs w:val="24"/>
        </w:rPr>
        <w:t xml:space="preserve"> </w:t>
      </w:r>
    </w:p>
    <w:p w14:paraId="54516863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hlavní uskupení útočících sil obchází nebo překonává nejdůležitější obranná postavení protivníka s cílem obsadit prostor v jeho týlu</w:t>
      </w:r>
    </w:p>
    <w:p w14:paraId="521E80CB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hlavní úsilí směřováno do boků nebo do týlu protivníka z jedné (</w:t>
      </w:r>
      <w:r>
        <w:rPr>
          <w:sz w:val="24"/>
          <w:szCs w:val="24"/>
          <w:u w:val="single"/>
        </w:rPr>
        <w:t>jednostranný obchvat</w:t>
      </w:r>
      <w:r>
        <w:rPr>
          <w:sz w:val="24"/>
          <w:szCs w:val="24"/>
        </w:rPr>
        <w:t>), z obou stran (</w:t>
      </w:r>
      <w:r>
        <w:rPr>
          <w:sz w:val="24"/>
          <w:szCs w:val="24"/>
          <w:u w:val="single"/>
        </w:rPr>
        <w:t>oboustranný obchvat</w:t>
      </w:r>
      <w:r>
        <w:rPr>
          <w:sz w:val="24"/>
          <w:szCs w:val="24"/>
        </w:rPr>
        <w:t>) nebo vzduchem (</w:t>
      </w:r>
      <w:r>
        <w:rPr>
          <w:sz w:val="24"/>
          <w:szCs w:val="24"/>
          <w:u w:val="single"/>
        </w:rPr>
        <w:t>vertikální obchvat</w:t>
      </w:r>
      <w:r>
        <w:rPr>
          <w:sz w:val="24"/>
          <w:szCs w:val="24"/>
        </w:rPr>
        <w:t>) přes obranné postavení protivníka</w:t>
      </w:r>
    </w:p>
    <w:p w14:paraId="773FDBFC" w14:textId="49E9CDD2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cíl = </w:t>
      </w:r>
      <w:r>
        <w:rPr>
          <w:sz w:val="24"/>
          <w:szCs w:val="24"/>
          <w:u w:val="single"/>
        </w:rPr>
        <w:t>zničit a ovládnout cíle v týlu protivníka</w:t>
      </w:r>
      <w:r>
        <w:rPr>
          <w:sz w:val="24"/>
          <w:szCs w:val="24"/>
        </w:rPr>
        <w:t>, což může vést k obklíčení protivníka v jeho hla</w:t>
      </w:r>
      <w:r w:rsidR="00A870B0">
        <w:rPr>
          <w:sz w:val="24"/>
          <w:szCs w:val="24"/>
        </w:rPr>
        <w:t>v</w:t>
      </w:r>
      <w:r>
        <w:rPr>
          <w:sz w:val="24"/>
          <w:szCs w:val="24"/>
        </w:rPr>
        <w:t>ních obranných postaveních nebo učinit tato postavení neudržitelná</w:t>
      </w:r>
    </w:p>
    <w:p w14:paraId="67E7567E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 některých případech mohou podpůrné útoky klamat protivníka o místě nebo existenci hlavního útoku</w:t>
      </w:r>
    </w:p>
    <w:p w14:paraId="30EE1B08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hlavní směr útoku se volí mimo uskupení hlavních sil protivníka</w:t>
      </w:r>
      <w:r>
        <w:rPr>
          <w:sz w:val="24"/>
          <w:szCs w:val="24"/>
        </w:rPr>
        <w:t>, útok se vede z neočekávaných směrů</w:t>
      </w:r>
    </w:p>
    <w:p w14:paraId="398FD407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vysoce žádoucí je převaha mobility a dosažení momentu překvapení</w:t>
      </w:r>
    </w:p>
    <w:p w14:paraId="5DC5ED61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síly</w:t>
      </w:r>
      <w:r>
        <w:rPr>
          <w:sz w:val="24"/>
          <w:szCs w:val="24"/>
        </w:rPr>
        <w:t xml:space="preserve"> provádějící obchvat by měly být </w:t>
      </w:r>
      <w:r>
        <w:rPr>
          <w:sz w:val="24"/>
          <w:szCs w:val="24"/>
          <w:u w:val="single"/>
        </w:rPr>
        <w:t>zasazeny do hloubky</w:t>
      </w:r>
      <w:r>
        <w:rPr>
          <w:sz w:val="24"/>
          <w:szCs w:val="24"/>
        </w:rPr>
        <w:t xml:space="preserve"> a měly by zajistit své boky, aby se samy vyhnuly tomu, že budou obklíčeny</w:t>
      </w:r>
    </w:p>
    <w:p w14:paraId="0D307E1B" w14:textId="77777777" w:rsidR="006B54A1" w:rsidRDefault="00E43297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Obejití</w:t>
      </w:r>
      <w:r>
        <w:rPr>
          <w:sz w:val="24"/>
          <w:szCs w:val="24"/>
        </w:rPr>
        <w:t xml:space="preserve"> </w:t>
      </w:r>
    </w:p>
    <w:p w14:paraId="18627973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varianta obchvatu, při které útočící jednotky obcházejí nebo překonávají hlavní obranná postavení protivníka s cílem obsadit důležité prostory hluboko v jeho týlu a tím ho donutit opustit svoje postavení nebo změnit směr hlavního úsilí a reagovat na vzniklé ohrožení</w:t>
      </w:r>
    </w:p>
    <w:p w14:paraId="14D9E7A1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jedná se o širší a hlubší manévr</w:t>
      </w:r>
    </w:p>
    <w:p w14:paraId="0697BD78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jednotky nejsou v dotyku!</w:t>
      </w:r>
    </w:p>
    <w:p w14:paraId="064C5DFE" w14:textId="77777777" w:rsidR="006B54A1" w:rsidRDefault="00E43297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Prosakování</w:t>
      </w:r>
      <w:r>
        <w:rPr>
          <w:sz w:val="24"/>
          <w:szCs w:val="24"/>
        </w:rPr>
        <w:t xml:space="preserve"> </w:t>
      </w:r>
    </w:p>
    <w:p w14:paraId="3ABE91FF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= manévr, při němž síly jako jednotlivci nebo malé skupiny nepozorovaně pronikají přes nebo kolem postavení protivníka, aniž by došlo k jejich prozrazení</w:t>
      </w:r>
    </w:p>
    <w:p w14:paraId="3BF3AA5F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může být využit k útoku na slabě bráněná postavení protivníka nebo silnější postavení z boku nebo z týlu, k zabezpečení klíčových prostorů pro hlavní úsilí, </w:t>
      </w:r>
      <w:r>
        <w:rPr>
          <w:sz w:val="24"/>
          <w:szCs w:val="24"/>
          <w:u w:val="single"/>
        </w:rPr>
        <w:t>k získávání zpravodajských informací nebo narušení týlových operací protivníka</w:t>
      </w:r>
    </w:p>
    <w:p w14:paraId="0DDBC3F9" w14:textId="77777777" w:rsidR="006B54A1" w:rsidRDefault="00E43297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zpravidla se využívá </w:t>
      </w:r>
      <w:r>
        <w:rPr>
          <w:sz w:val="24"/>
          <w:szCs w:val="24"/>
          <w:u w:val="single"/>
        </w:rPr>
        <w:t>ve spojení s jinými formami manévru</w:t>
      </w:r>
    </w:p>
    <w:p w14:paraId="42F9E98B" w14:textId="77777777" w:rsidR="006B54A1" w:rsidRDefault="006B54A1">
      <w:pPr>
        <w:ind w:left="1440"/>
        <w:rPr>
          <w:sz w:val="24"/>
          <w:szCs w:val="24"/>
          <w:u w:val="single"/>
        </w:rPr>
      </w:pPr>
    </w:p>
    <w:p w14:paraId="08815B48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</w:t>
      </w:r>
    </w:p>
    <w:p w14:paraId="65978E34" w14:textId="77777777" w:rsidR="006B54A1" w:rsidRDefault="00E43297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= základní a současně rozhodující druh ofenzivní činností</w:t>
      </w:r>
    </w:p>
    <w:p w14:paraId="023751D0" w14:textId="77777777" w:rsidR="006B54A1" w:rsidRDefault="00E43297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pouze jeho prostřednictvím lze v průběhu vedení operace převzít a udržet iniciativu, porazit (zničit) protivníka, obklíčit nebo pronásledovat jeho vojska, ovládnout stanovený prostor a dosáhnout konečného vítězství</w:t>
      </w:r>
    </w:p>
    <w:p w14:paraId="1F4A41C6" w14:textId="77777777" w:rsidR="006B54A1" w:rsidRDefault="00E43297">
      <w:pPr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dotyk</w:t>
      </w:r>
      <w:r>
        <w:rPr>
          <w:sz w:val="24"/>
          <w:szCs w:val="24"/>
        </w:rPr>
        <w:t xml:space="preserve"> = vzájemné přiblížení se vlastních a nepřátelských vojsk na maximální dostřel zbraní pro přímou střelbu nebo na dohled</w:t>
      </w:r>
    </w:p>
    <w:p w14:paraId="7ECA1F05" w14:textId="77777777" w:rsidR="006B54A1" w:rsidRDefault="00E43297">
      <w:pPr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jednotky se mohou vzájemně pozorovat a působit na sebe zbraňovými systémy</w:t>
      </w:r>
    </w:p>
    <w:p w14:paraId="2B150EB6" w14:textId="77777777" w:rsidR="006B54A1" w:rsidRDefault="00E43297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Formy útoku</w:t>
      </w:r>
    </w:p>
    <w:p w14:paraId="61E21463" w14:textId="77777777" w:rsidR="006B54A1" w:rsidRDefault="00E43297">
      <w:pPr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</w:rPr>
        <w:t>způsob zahájení, provedení útoku, jeho celkový rozmach a ráz závisejí na situaci, na úkolu, silách a prostředcích útočících vojsk, na činnosti protivníka a síle jeho odporu, na terénu, v němž se útok vede, a na dalších okolnostech (vlivech) situace</w:t>
      </w:r>
    </w:p>
    <w:p w14:paraId="3935039D" w14:textId="77777777" w:rsidR="006B54A1" w:rsidRDefault="00E43297">
      <w:pPr>
        <w:numPr>
          <w:ilvl w:val="0"/>
          <w:numId w:val="5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podle účelu útoku, resp. požadovaného účinku na protivníka, mohou vlastní síly vést</w:t>
      </w:r>
      <w:r>
        <w:rPr>
          <w:sz w:val="24"/>
          <w:szCs w:val="24"/>
        </w:rPr>
        <w:t>:</w:t>
      </w:r>
    </w:p>
    <w:p w14:paraId="41D87C38" w14:textId="77777777" w:rsidR="006B54A1" w:rsidRDefault="00E43297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na hlavním směru</w:t>
      </w:r>
      <w:r>
        <w:rPr>
          <w:sz w:val="24"/>
          <w:szCs w:val="24"/>
        </w:rPr>
        <w:t xml:space="preserve"> (Main Attack)</w:t>
      </w:r>
    </w:p>
    <w:p w14:paraId="2922568C" w14:textId="77777777" w:rsidR="006B54A1" w:rsidRDefault="00E4329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= útok nebo úder, do něhož velitel vkládá veškerou útočnou sílu, kterou má k dispozici</w:t>
      </w:r>
    </w:p>
    <w:p w14:paraId="255F0969" w14:textId="77777777" w:rsidR="006B54A1" w:rsidRDefault="00E43297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na pomocném směru</w:t>
      </w:r>
      <w:r>
        <w:rPr>
          <w:sz w:val="24"/>
          <w:szCs w:val="24"/>
        </w:rPr>
        <w:t xml:space="preserve"> (Diversionary Attack)</w:t>
      </w:r>
    </w:p>
    <w:p w14:paraId="49F8BEBC" w14:textId="77777777" w:rsidR="006B54A1" w:rsidRDefault="00E43297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= útok, při kterém jednotka útočí nebo hrozí útokem na jiný než hlavní cíl s úmyslem odvést obranu protivníka od směru hlavního úsilí</w:t>
      </w:r>
    </w:p>
    <w:p w14:paraId="66BA17F9" w14:textId="77777777" w:rsidR="006B54A1" w:rsidRDefault="00E43297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k poutání sil protivníka</w:t>
      </w:r>
      <w:r>
        <w:rPr>
          <w:sz w:val="24"/>
          <w:szCs w:val="24"/>
        </w:rPr>
        <w:t xml:space="preserve"> (Holding Attack)</w:t>
      </w:r>
    </w:p>
    <w:p w14:paraId="0C3697F5" w14:textId="77777777" w:rsidR="006B54A1" w:rsidRDefault="00E43297">
      <w:pPr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= útok s cílem zdržovat protivníka v jeho postavení, oklamat ho, pokud jde o místo provedení hlavního úderu, zabránit mu v posílení jeho jednotek čelících hlavnímu úderu anebo ho přinutit k zasazení jeho záloh předčasně a na místě, které není rozhodující</w:t>
      </w:r>
    </w:p>
    <w:p w14:paraId="25704615" w14:textId="77777777" w:rsidR="006B54A1" w:rsidRDefault="00E43297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na vedlejším směru</w:t>
      </w:r>
      <w:r>
        <w:rPr>
          <w:sz w:val="24"/>
          <w:szCs w:val="24"/>
        </w:rPr>
        <w:t xml:space="preserve"> (Supporting Attack)</w:t>
      </w:r>
    </w:p>
    <w:p w14:paraId="5F3D5052" w14:textId="77777777" w:rsidR="006B54A1" w:rsidRDefault="00E43297">
      <w:pPr>
        <w:numPr>
          <w:ilvl w:val="0"/>
          <w:numId w:val="61"/>
        </w:numPr>
        <w:rPr>
          <w:sz w:val="24"/>
          <w:szCs w:val="24"/>
        </w:rPr>
      </w:pPr>
      <w:r>
        <w:rPr>
          <w:sz w:val="24"/>
          <w:szCs w:val="24"/>
        </w:rPr>
        <w:t xml:space="preserve">= útočná činnost prováděná v součinnosti s útokem na hlavním směru a určená k dosažení jednoho z </w:t>
      </w:r>
      <w:r>
        <w:rPr>
          <w:sz w:val="24"/>
          <w:szCs w:val="24"/>
          <w:u w:val="single"/>
        </w:rPr>
        <w:t>následujících cílů</w:t>
      </w:r>
      <w:r>
        <w:rPr>
          <w:sz w:val="24"/>
          <w:szCs w:val="24"/>
        </w:rPr>
        <w:t xml:space="preserve">: </w:t>
      </w:r>
    </w:p>
    <w:p w14:paraId="4E3F3893" w14:textId="77777777" w:rsidR="006B54A1" w:rsidRDefault="00E43297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oklamat protivníka</w:t>
      </w:r>
    </w:p>
    <w:p w14:paraId="6A6A309F" w14:textId="77777777" w:rsidR="006B54A1" w:rsidRDefault="00E43297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zničit nebo připoutat síly protivníka, které by mohly bránit útoku na hlavním směru</w:t>
      </w:r>
    </w:p>
    <w:p w14:paraId="06D84012" w14:textId="77777777" w:rsidR="006B54A1" w:rsidRDefault="00E43297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kontrolovat území, jehož obsazení protivníkem by bránilo útoku na hlavním směru</w:t>
      </w:r>
    </w:p>
    <w:p w14:paraId="311EB321" w14:textId="77777777" w:rsidR="006B54A1" w:rsidRDefault="00E43297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přinutit protivníka k předčasnému zasazení záloh nebo jejich nasazení na vedlejším směru </w:t>
      </w:r>
    </w:p>
    <w:p w14:paraId="01CAC27F" w14:textId="77777777" w:rsidR="006B54A1" w:rsidRDefault="00E43297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podle rozsahu přípravy</w:t>
      </w:r>
      <w:r>
        <w:rPr>
          <w:sz w:val="24"/>
          <w:szCs w:val="24"/>
        </w:rPr>
        <w:t>:</w:t>
      </w:r>
    </w:p>
    <w:p w14:paraId="5A943CE1" w14:textId="77777777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po zkrácené přípravě</w:t>
      </w:r>
      <w:r>
        <w:rPr>
          <w:sz w:val="24"/>
          <w:szCs w:val="24"/>
        </w:rPr>
        <w:t xml:space="preserve"> (Hasty Attack) </w:t>
      </w:r>
    </w:p>
    <w:p w14:paraId="03F06D2B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útok, při kterém je zkrácena doba přípravy</w:t>
      </w:r>
    </w:p>
    <w:p w14:paraId="3998C48B" w14:textId="08335131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tento způsob přípravy a provedení útoku ale klade </w:t>
      </w:r>
      <w:r>
        <w:rPr>
          <w:sz w:val="24"/>
          <w:szCs w:val="24"/>
          <w:u w:val="single"/>
        </w:rPr>
        <w:t xml:space="preserve">vysoké nároky na připravenost a </w:t>
      </w:r>
      <w:r w:rsidR="00263F95">
        <w:rPr>
          <w:sz w:val="24"/>
          <w:szCs w:val="24"/>
          <w:u w:val="single"/>
        </w:rPr>
        <w:t>vycvičenost</w:t>
      </w:r>
      <w:r>
        <w:rPr>
          <w:sz w:val="24"/>
          <w:szCs w:val="24"/>
        </w:rPr>
        <w:t xml:space="preserve"> velitelů, štábů i vojsk, na </w:t>
      </w:r>
      <w:r>
        <w:rPr>
          <w:sz w:val="24"/>
          <w:szCs w:val="24"/>
          <w:u w:val="single"/>
        </w:rPr>
        <w:lastRenderedPageBreak/>
        <w:t>schopnosti a iniciativní jednání</w:t>
      </w:r>
      <w:r>
        <w:rPr>
          <w:sz w:val="24"/>
          <w:szCs w:val="24"/>
        </w:rPr>
        <w:t xml:space="preserve"> velitelů všech stupňů i jejich podřízených v krátkém období jeho přípravy a následně zejména na schopnost pružně reagovat na vývoj situace a udržet nepřetržitou </w:t>
      </w:r>
      <w:r>
        <w:rPr>
          <w:sz w:val="24"/>
          <w:szCs w:val="24"/>
          <w:u w:val="single"/>
        </w:rPr>
        <w:t>součinnost</w:t>
      </w:r>
      <w:r>
        <w:rPr>
          <w:sz w:val="24"/>
          <w:szCs w:val="24"/>
        </w:rPr>
        <w:t xml:space="preserve"> mezi bojovými silami a silami bojové podpory v průběhu jeho vedení</w:t>
      </w:r>
    </w:p>
    <w:p w14:paraId="34B8CBA2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veden zpravidla při střetném boji nebo pří provádění protiútoku v obraně</w:t>
      </w:r>
    </w:p>
    <w:p w14:paraId="3068D61A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bránící se síly používají protiútoku</w:t>
      </w:r>
      <w:r>
        <w:rPr>
          <w:sz w:val="24"/>
          <w:szCs w:val="24"/>
        </w:rPr>
        <w:t>, aby využily příležitosti a udeřily na protivníka v rozhodujícím čase a místě s cílem jej porazit</w:t>
      </w:r>
    </w:p>
    <w:p w14:paraId="40EA6B87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za předpokladu, že útok byl úspěšný -&gt; síly se reorganizují a je-li to možné, rozvíjejí útok a přecházejí k pronásledování</w:t>
      </w:r>
    </w:p>
    <w:p w14:paraId="7C2BE9D7" w14:textId="77777777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útok po úplné přípravě </w:t>
      </w:r>
      <w:r>
        <w:rPr>
          <w:sz w:val="24"/>
          <w:szCs w:val="24"/>
        </w:rPr>
        <w:t>(Deliberate Attack)</w:t>
      </w:r>
    </w:p>
    <w:p w14:paraId="3BB6C81B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útok s předem plánovaným koordinovaným použitím palebné síly a manévru pro přiblížení se k protivníkovi a jeho zničení nebo zajetí</w:t>
      </w:r>
    </w:p>
    <w:p w14:paraId="6E2775F8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charakterizován </w:t>
      </w:r>
      <w:r>
        <w:rPr>
          <w:sz w:val="24"/>
          <w:szCs w:val="24"/>
          <w:u w:val="single"/>
        </w:rPr>
        <w:t>všestranně zplánovaným a sladěným použitím všech dostupných sil a prostředků</w:t>
      </w:r>
    </w:p>
    <w:p w14:paraId="7AE593D7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důraz kladen na promyšlené soustředění a přípravu bojové síly na úkor spotřeby času</w:t>
      </w:r>
    </w:p>
    <w:p w14:paraId="54659CE9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tento způsob přípravy útoku je obvykle uplatňován v situaci, kdy </w:t>
      </w:r>
      <w:r>
        <w:rPr>
          <w:sz w:val="24"/>
          <w:szCs w:val="24"/>
          <w:u w:val="single"/>
        </w:rPr>
        <w:t>protivník stačil včas zaujmout a dobře připravit a vybudovat svou obranu nejen na předním okraji, ale i v její hloubce</w:t>
      </w:r>
    </w:p>
    <w:p w14:paraId="59416F95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provádí se v případě, je-li nutno zničit nebo prolomit dobře připravenou obranu protivníka</w:t>
      </w:r>
    </w:p>
    <w:p w14:paraId="3E629845" w14:textId="77777777" w:rsidR="006B54A1" w:rsidRDefault="00E43297">
      <w:pPr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další formy útoku</w:t>
      </w:r>
      <w:r>
        <w:rPr>
          <w:sz w:val="24"/>
          <w:szCs w:val="24"/>
        </w:rPr>
        <w:t>:</w:t>
      </w:r>
    </w:p>
    <w:p w14:paraId="6778738B" w14:textId="77777777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po přesunu z hloubky</w:t>
      </w:r>
      <w:r>
        <w:rPr>
          <w:sz w:val="24"/>
          <w:szCs w:val="24"/>
        </w:rPr>
        <w:t xml:space="preserve"> </w:t>
      </w:r>
    </w:p>
    <w:p w14:paraId="12F58B98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provádí se obvykle z v</w:t>
      </w:r>
      <w:r>
        <w:rPr>
          <w:sz w:val="24"/>
          <w:szCs w:val="24"/>
          <w:u w:val="single"/>
        </w:rPr>
        <w:t>ýchozího prostoru</w:t>
      </w:r>
      <w:r>
        <w:rPr>
          <w:sz w:val="24"/>
          <w:szCs w:val="24"/>
        </w:rPr>
        <w:t xml:space="preserve"> (Initial Area)</w:t>
      </w:r>
    </w:p>
    <w:p w14:paraId="70F8EF80" w14:textId="77777777" w:rsidR="006B54A1" w:rsidRDefault="00E43297">
      <w:pPr>
        <w:numPr>
          <w:ilvl w:val="3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leží (je-li to možno) mimo dostřel většiny hlavňového dělostřelectva protivníka a mimo směr hlavního úsilí v nastávající operaci</w:t>
      </w:r>
    </w:p>
    <w:p w14:paraId="190904ED" w14:textId="77777777" w:rsidR="006B54A1" w:rsidRDefault="00E43297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svazky (útvary) musí být ve výchozím prostoru v pohotovosti k odražení případných úderů protivníka, který pronikl do hloubky, úderů vzdušného protivníka nebo úderů, vedených s využitím vysoce přesných zbraní</w:t>
      </w:r>
    </w:p>
    <w:p w14:paraId="0A0EC2A8" w14:textId="77777777" w:rsidR="006B54A1" w:rsidRDefault="00E43297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samotné zteči předchází přesun vytvořeného útočného uskupení z hloubky vlastní sestavy a jeho postupné rozvinování do předbojových a bojových sestav</w:t>
      </w:r>
    </w:p>
    <w:p w14:paraId="734E503D" w14:textId="77777777" w:rsidR="006B54A1" w:rsidRDefault="00E43297">
      <w:pPr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pro přesun útvaru k obraně protivníka se určuje v závislosti na charakteru terénu a komunikační sítě co nejvíce os přesunu </w:t>
      </w:r>
    </w:p>
    <w:p w14:paraId="1E69309E" w14:textId="77777777" w:rsidR="006B54A1" w:rsidRDefault="00E43297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každému z prvosledových útvarů zpravidla alespoň jedna</w:t>
      </w:r>
    </w:p>
    <w:p w14:paraId="447AEC00" w14:textId="77777777" w:rsidR="006B54A1" w:rsidRDefault="00E43297">
      <w:pPr>
        <w:numPr>
          <w:ilvl w:val="1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k zajištění organizovaného přesunu, </w:t>
      </w:r>
      <w:r>
        <w:rPr>
          <w:sz w:val="24"/>
          <w:szCs w:val="24"/>
          <w:u w:val="single"/>
        </w:rPr>
        <w:t>rozvinování do bojové sestavy a současné zteče útočících vojsk se určují</w:t>
      </w:r>
      <w:r>
        <w:rPr>
          <w:sz w:val="24"/>
          <w:szCs w:val="24"/>
        </w:rPr>
        <w:t xml:space="preserve">: </w:t>
      </w:r>
    </w:p>
    <w:p w14:paraId="3ABC843B" w14:textId="77777777" w:rsidR="006B54A1" w:rsidRDefault="00E43297">
      <w:pPr>
        <w:numPr>
          <w:ilvl w:val="2"/>
          <w:numId w:val="4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výchozí čára</w:t>
      </w:r>
      <w:r>
        <w:rPr>
          <w:sz w:val="24"/>
          <w:szCs w:val="24"/>
        </w:rPr>
        <w:t xml:space="preserve"> (Line of Departure)</w:t>
      </w:r>
    </w:p>
    <w:p w14:paraId="6D29A92B" w14:textId="77777777" w:rsidR="006B54A1" w:rsidRDefault="00E43297">
      <w:pPr>
        <w:numPr>
          <w:ilvl w:val="2"/>
          <w:numId w:val="4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čáry rozvinování </w:t>
      </w:r>
      <w:r>
        <w:rPr>
          <w:sz w:val="24"/>
          <w:szCs w:val="24"/>
        </w:rPr>
        <w:t>(Line of Deployment)</w:t>
      </w:r>
      <w:r>
        <w:rPr>
          <w:b/>
          <w:sz w:val="24"/>
          <w:szCs w:val="24"/>
        </w:rPr>
        <w:t xml:space="preserve"> </w:t>
      </w:r>
    </w:p>
    <w:p w14:paraId="724BB960" w14:textId="77777777" w:rsidR="006B54A1" w:rsidRDefault="00E43297">
      <w:pPr>
        <w:numPr>
          <w:ilvl w:val="2"/>
          <w:numId w:val="4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čára zteče</w:t>
      </w:r>
      <w:r>
        <w:rPr>
          <w:sz w:val="24"/>
          <w:szCs w:val="24"/>
        </w:rPr>
        <w:t xml:space="preserve"> (Line of Attack</w:t>
      </w:r>
      <w:r>
        <w:rPr>
          <w:sz w:val="24"/>
          <w:szCs w:val="24"/>
          <w:u w:val="single"/>
        </w:rPr>
        <w:t>)</w:t>
      </w:r>
    </w:p>
    <w:p w14:paraId="5E13814C" w14:textId="77777777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útok z přímého dotyku s protivníkem</w:t>
      </w:r>
      <w:r>
        <w:rPr>
          <w:sz w:val="24"/>
          <w:szCs w:val="24"/>
        </w:rPr>
        <w:t xml:space="preserve"> </w:t>
      </w:r>
    </w:p>
    <w:p w14:paraId="2D543054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obvykle se uskutečňuje po přeskupení nebo po vystřídání vojsk, která jsou s protivníkem v dotyku</w:t>
      </w:r>
    </w:p>
    <w:p w14:paraId="11CED9B0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provádí se zpravidla tehdy, jestliže terén neumožňuje nebo velmi ztěžuje útok po přesunu z hloubky</w:t>
      </w:r>
    </w:p>
    <w:p w14:paraId="4782003E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vyžaduje důslednou přípravu přeskupení a vystřídání včetně obtížného zajištění jejich utajení před protivníkem</w:t>
      </w:r>
    </w:p>
    <w:p w14:paraId="6150130D" w14:textId="77777777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protiútok </w:t>
      </w:r>
      <w:r>
        <w:rPr>
          <w:sz w:val="24"/>
          <w:szCs w:val="24"/>
        </w:rPr>
        <w:t xml:space="preserve">(Counter-Attack) </w:t>
      </w:r>
    </w:p>
    <w:p w14:paraId="57F7D355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představuje útok části nebo všech obranných sil proti útočícím silám protivníka</w:t>
      </w:r>
    </w:p>
    <w:p w14:paraId="59733626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specifické cíle (např.: znovudobytí ztraceného území nebo odříznutí či zničení postupujících jednotek protivníka)</w:t>
      </w:r>
    </w:p>
    <w:p w14:paraId="33F13A94" w14:textId="565CE670" w:rsidR="006B54A1" w:rsidRDefault="00E43297">
      <w:pPr>
        <w:numPr>
          <w:ilvl w:val="1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útok pro </w:t>
      </w:r>
      <w:r w:rsidR="00415168">
        <w:rPr>
          <w:b/>
          <w:sz w:val="24"/>
          <w:szCs w:val="24"/>
        </w:rPr>
        <w:t>narušení</w:t>
      </w:r>
      <w:r w:rsidR="00415168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Spoiling Attack) </w:t>
      </w:r>
    </w:p>
    <w:p w14:paraId="48611363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veden s cílem narušit útok protivníka v době, kdy se připravuje a soustřeďuje k útoku</w:t>
      </w:r>
    </w:p>
    <w:p w14:paraId="4F318BB7" w14:textId="77777777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zaměřen proti útočným operacím protivníka (stejně jako protiútok), ale s omezeným cílem narušení</w:t>
      </w:r>
    </w:p>
    <w:p w14:paraId="3AC9C1A6" w14:textId="7956DEAA" w:rsidR="006B54A1" w:rsidRDefault="00E43297">
      <w:pPr>
        <w:numPr>
          <w:ilvl w:val="2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smyslem je udeřit na protivníka ve chvíli, kdy je nejzranitelnější (přesunuje se nebo uskupuje </w:t>
      </w:r>
      <w:r w:rsidR="00415168">
        <w:rPr>
          <w:sz w:val="24"/>
          <w:szCs w:val="24"/>
        </w:rPr>
        <w:t>předtím,</w:t>
      </w:r>
      <w:r>
        <w:rPr>
          <w:sz w:val="24"/>
          <w:szCs w:val="24"/>
        </w:rPr>
        <w:t xml:space="preserve"> než překročí svou výchozí čáru)</w:t>
      </w:r>
    </w:p>
    <w:p w14:paraId="6916D2CC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Přepad</w:t>
      </w:r>
    </w:p>
    <w:p w14:paraId="2BA1BF9E" w14:textId="77777777" w:rsidR="006B54A1" w:rsidRDefault="00E4329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= činnost obvykle malého rozsahu zahrnující rychlé vniknutí na nepřátelské území za účelem zjištění informace nebo ke zničení (zmocnění se) jeho zařízení</w:t>
      </w:r>
    </w:p>
    <w:p w14:paraId="7740CC43" w14:textId="77777777" w:rsidR="006B54A1" w:rsidRDefault="00E4329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širším účelem přepadu je rozvrátit (zmást) protivníka</w:t>
      </w:r>
    </w:p>
    <w:p w14:paraId="0BE92B91" w14:textId="77777777" w:rsidR="006B54A1" w:rsidRDefault="00E4329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končí plánovaným návratem do výchozího postavení po splnění daného úkolu</w:t>
      </w:r>
    </w:p>
    <w:p w14:paraId="0B390BA8" w14:textId="77777777" w:rsidR="006B54A1" w:rsidRDefault="006B54A1">
      <w:pPr>
        <w:ind w:left="1440"/>
        <w:rPr>
          <w:sz w:val="24"/>
          <w:szCs w:val="24"/>
        </w:rPr>
      </w:pPr>
    </w:p>
    <w:p w14:paraId="2680E56E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Rozvíjení úspěchu</w:t>
      </w:r>
    </w:p>
    <w:p w14:paraId="39EE65AF" w14:textId="77777777" w:rsidR="006B54A1" w:rsidRDefault="00E43297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účel = dezorganizace protivníka v hloubce</w:t>
      </w:r>
    </w:p>
    <w:p w14:paraId="09BFB14F" w14:textId="77777777" w:rsidR="006B54A1" w:rsidRDefault="00E43297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= souhrn opatření směrovaných k využití úspěchu vojsk dosaženého v útoku nebo na určitých směrech útoku k co nejrychlejšímu ovládnutí důležitých objektů a prostorů v hloubce sestavy protivníka a k dokončení jeho obklíčení nebo porážky</w:t>
      </w:r>
    </w:p>
    <w:p w14:paraId="1A01E929" w14:textId="77777777" w:rsidR="006B54A1" w:rsidRDefault="00E43297">
      <w:pPr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obvykle následuje po úspěšném útoku</w:t>
      </w:r>
    </w:p>
    <w:p w14:paraId="565A8BFB" w14:textId="77777777" w:rsidR="006B54A1" w:rsidRDefault="006B54A1">
      <w:pPr>
        <w:rPr>
          <w:sz w:val="24"/>
          <w:szCs w:val="24"/>
        </w:rPr>
      </w:pPr>
    </w:p>
    <w:p w14:paraId="6AB8FDF6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Pronásledování</w:t>
      </w:r>
    </w:p>
    <w:p w14:paraId="55F3C824" w14:textId="77777777" w:rsidR="006B54A1" w:rsidRDefault="00E4329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účel = dostižení a odříznutí vojsk protivníka, která se pokoušejí uniknout, s cílem zničit je</w:t>
      </w:r>
    </w:p>
    <w:p w14:paraId="0451FE00" w14:textId="77777777" w:rsidR="006B54A1" w:rsidRDefault="00E4329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může se vyvinout z úspěšného rozvíjení úspěchu </w:t>
      </w:r>
    </w:p>
    <w:p w14:paraId="5889EF36" w14:textId="77777777" w:rsidR="006B54A1" w:rsidRDefault="006B54A1">
      <w:pPr>
        <w:rPr>
          <w:sz w:val="24"/>
          <w:szCs w:val="24"/>
        </w:rPr>
      </w:pPr>
    </w:p>
    <w:p w14:paraId="3EAAC0B6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Klamný útok</w:t>
      </w:r>
    </w:p>
    <w:p w14:paraId="37AFD4A5" w14:textId="77777777" w:rsidR="006B54A1" w:rsidRDefault="00E4329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účel = rozptýlit pozornost protivníka snahou vejít s ním do boje</w:t>
      </w:r>
    </w:p>
    <w:p w14:paraId="6F7D7F34" w14:textId="77777777" w:rsidR="006B54A1" w:rsidRDefault="00E4329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musí mít dostatečnou sílu a složení, aby vyvolal požadovanou reakci ze strany protivníka</w:t>
      </w:r>
    </w:p>
    <w:p w14:paraId="3C85CFBF" w14:textId="77777777" w:rsidR="006B54A1" w:rsidRDefault="00E43297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klamná akce</w:t>
      </w:r>
      <w:r>
        <w:rPr>
          <w:sz w:val="24"/>
          <w:szCs w:val="24"/>
        </w:rPr>
        <w:t xml:space="preserve"> </w:t>
      </w:r>
    </w:p>
    <w:p w14:paraId="747FB4EA" w14:textId="77777777" w:rsidR="006B54A1" w:rsidRDefault="00E43297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nejúčinnější, naplňuje-li protivníkovo očekávání, jeví-li se protivníkovi jako zásadní hrozba a musí-li protivník zasadit velké zálohy předčasně</w:t>
      </w:r>
    </w:p>
    <w:p w14:paraId="624C6FBD" w14:textId="77777777" w:rsidR="006B54A1" w:rsidRDefault="00E43297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cíl = přimět protivníka k předčasnému manévru silami na směr mimo předpokládanou hlavní aktivitu vlastních sil</w:t>
      </w:r>
    </w:p>
    <w:p w14:paraId="296793E2" w14:textId="77777777" w:rsidR="006B54A1" w:rsidRDefault="006B54A1">
      <w:pPr>
        <w:rPr>
          <w:sz w:val="24"/>
          <w:szCs w:val="24"/>
        </w:rPr>
      </w:pPr>
    </w:p>
    <w:p w14:paraId="05A10000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Průzkum bojem</w:t>
      </w:r>
    </w:p>
    <w:p w14:paraId="0C89AAA3" w14:textId="77777777" w:rsidR="006B54A1" w:rsidRDefault="00E43297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= ofenzivní bojová činnost vedená s cílem zjistit nebo ověřit sílu protivníka v dotyku a získat další důležité informace, pokud je nelze získat jiným způsobem</w:t>
      </w:r>
    </w:p>
    <w:p w14:paraId="1863F041" w14:textId="77777777" w:rsidR="006B54A1" w:rsidRDefault="00E43297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zpravidla prováděn jako útok s omezeným cílem ke zjištění uskupení sil a prostředků protivníka na vybraných směrech a k odhalení slabých míst v jeho bojové sestavě</w:t>
      </w:r>
    </w:p>
    <w:p w14:paraId="4D04BA90" w14:textId="77777777" w:rsidR="006B54A1" w:rsidRDefault="00E43297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velitel musí využít každou příležitost k rozvíjení taktického úspěchu </w:t>
      </w:r>
    </w:p>
    <w:p w14:paraId="4976150E" w14:textId="77777777" w:rsidR="006B54A1" w:rsidRDefault="006B54A1">
      <w:pPr>
        <w:rPr>
          <w:sz w:val="24"/>
          <w:szCs w:val="24"/>
        </w:rPr>
      </w:pPr>
    </w:p>
    <w:p w14:paraId="5212A5C2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Demonstrace síly</w:t>
      </w:r>
    </w:p>
    <w:p w14:paraId="306DDDFE" w14:textId="77777777" w:rsidR="006B54A1" w:rsidRDefault="00E43297">
      <w:pPr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účel = odvést pozornost protivníka bez vyhledávání boje</w:t>
      </w:r>
    </w:p>
    <w:p w14:paraId="01EA1CF0" w14:textId="77777777" w:rsidR="006B54A1" w:rsidRDefault="00E43297">
      <w:pPr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síly provádějící demonstrační činnost užívají palbu, manévr silami, zadýmování, prostředky elektronického boje a spojovací techniky</w:t>
      </w:r>
    </w:p>
    <w:p w14:paraId="0D64D77E" w14:textId="77777777" w:rsidR="006B54A1" w:rsidRDefault="006B54A1">
      <w:pPr>
        <w:ind w:left="1440"/>
        <w:rPr>
          <w:sz w:val="24"/>
          <w:szCs w:val="24"/>
        </w:rPr>
      </w:pPr>
    </w:p>
    <w:p w14:paraId="70ABA802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Léčka</w:t>
      </w:r>
    </w:p>
    <w:p w14:paraId="04593E28" w14:textId="77777777" w:rsidR="006B54A1" w:rsidRDefault="00E43297">
      <w:pPr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 xml:space="preserve">účel spočívá ve včasném a skrytém rozmístění jednotky (mechanizované, tankové, výsadkové a průzkumné) na pravděpodobném směru postupu protivníka </w:t>
      </w:r>
    </w:p>
    <w:p w14:paraId="6EB22785" w14:textId="77777777" w:rsidR="006B54A1" w:rsidRDefault="00E43297">
      <w:pPr>
        <w:numPr>
          <w:ilvl w:val="0"/>
          <w:numId w:val="58"/>
        </w:numPr>
        <w:rPr>
          <w:sz w:val="24"/>
          <w:szCs w:val="24"/>
        </w:rPr>
      </w:pPr>
      <w:r>
        <w:rPr>
          <w:sz w:val="24"/>
          <w:szCs w:val="24"/>
        </w:rPr>
        <w:t>cíl = překvapivě napadnout a zničit, zmocnit se zajatců, dokumentů, vzorků výzbroje a materiálu</w:t>
      </w:r>
    </w:p>
    <w:p w14:paraId="43A312DA" w14:textId="77777777" w:rsidR="006B54A1" w:rsidRDefault="006B54A1">
      <w:pPr>
        <w:rPr>
          <w:b/>
          <w:sz w:val="24"/>
          <w:szCs w:val="24"/>
        </w:rPr>
      </w:pPr>
    </w:p>
    <w:p w14:paraId="621700A5" w14:textId="77777777" w:rsidR="006B54A1" w:rsidRDefault="00E43297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Vyjití z obklíčení</w:t>
      </w:r>
    </w:p>
    <w:p w14:paraId="2780B6C6" w14:textId="77777777" w:rsidR="006B54A1" w:rsidRDefault="00E43297">
      <w:pPr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účel = zpravidla násilně prolomit obkličovací frontu, rychle a spořádaně vyvést obklíčená vojska takto vytvořenou mezerou v sestavě protivníka nebo obkličovací frontou skrytě proniknout (prosakováním) a spojit se s vlastními vojsky</w:t>
      </w:r>
    </w:p>
    <w:p w14:paraId="0FF094F0" w14:textId="77777777" w:rsidR="006B54A1" w:rsidRDefault="006B54A1">
      <w:pPr>
        <w:rPr>
          <w:b/>
          <w:sz w:val="24"/>
          <w:szCs w:val="24"/>
        </w:rPr>
      </w:pPr>
    </w:p>
    <w:p w14:paraId="1B8E67D9" w14:textId="77777777" w:rsidR="006B54A1" w:rsidRDefault="00E43297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Obranné (defenzivní) činnosti</w:t>
      </w:r>
    </w:p>
    <w:p w14:paraId="4132AD33" w14:textId="77777777" w:rsidR="006B54A1" w:rsidRDefault="00E4329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představují základní, ale zpravidla vynucený a dočasný druh boje</w:t>
      </w:r>
    </w:p>
    <w:p w14:paraId="502B4E4D" w14:textId="77777777" w:rsidR="006B54A1" w:rsidRDefault="00E4329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vedené pozemní složkou společných sil v úzké součinnosti s ostatními složkami společných sil</w:t>
      </w:r>
    </w:p>
    <w:p w14:paraId="2867B278" w14:textId="77777777" w:rsidR="006B54A1" w:rsidRDefault="00E4329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cíl = zastavit útok protivníka, udržet životně důležité prostory a vytvořit podmínky k provedení útočné operace nebo k ukončení konfliktu; snížení </w:t>
      </w:r>
      <w:r>
        <w:rPr>
          <w:sz w:val="24"/>
          <w:szCs w:val="24"/>
        </w:rPr>
        <w:lastRenderedPageBreak/>
        <w:t xml:space="preserve">ofenzivních schopností protivníka, způsobení neúspěchu jeho útočné činnosti, udržení určeného prostoru (zabránění protivníkovi v proniknutí do něho) a ochrana důležitých objektů a infrastruktury </w:t>
      </w:r>
    </w:p>
    <w:p w14:paraId="2D367EE9" w14:textId="77777777" w:rsidR="006B54A1" w:rsidRDefault="00E4329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spojenecká doktrína definuje dva druhy defenzivních činností – obrana a boj na zdrženou</w:t>
      </w:r>
    </w:p>
    <w:p w14:paraId="1EAF77E7" w14:textId="77777777" w:rsidR="006B54A1" w:rsidRDefault="006B54A1">
      <w:pPr>
        <w:rPr>
          <w:sz w:val="24"/>
          <w:szCs w:val="24"/>
        </w:rPr>
      </w:pPr>
    </w:p>
    <w:p w14:paraId="4C97A8CB" w14:textId="77777777" w:rsidR="006B54A1" w:rsidRDefault="00E43297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Obrana</w:t>
      </w:r>
    </w:p>
    <w:p w14:paraId="71333F59" w14:textId="77777777" w:rsidR="006B54A1" w:rsidRDefault="00E43297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= defenzivní činnost, jejímž vedením lze způsobit protivníkovi ztráty a zabránit mu v dosažení úspěchu, udržet prostor, získat čas a vytvořit podmínky k vlastní aktivní činnosti</w:t>
      </w:r>
    </w:p>
    <w:p w14:paraId="56121DBC" w14:textId="77777777" w:rsidR="006B54A1" w:rsidRDefault="00E43297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jejím prostřednictvím NELZE zvítězit v boji a ve válce</w:t>
      </w:r>
    </w:p>
    <w:p w14:paraId="100B9E6D" w14:textId="77777777" w:rsidR="006B54A1" w:rsidRDefault="006B54A1">
      <w:pPr>
        <w:rPr>
          <w:sz w:val="24"/>
          <w:szCs w:val="24"/>
          <w:u w:val="single"/>
        </w:rPr>
      </w:pPr>
    </w:p>
    <w:p w14:paraId="28C96902" w14:textId="77777777" w:rsidR="006B54A1" w:rsidRDefault="00E43297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Formy obrany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z hlediska manévru</w:t>
      </w:r>
    </w:p>
    <w:p w14:paraId="51CE280C" w14:textId="77777777" w:rsidR="006B54A1" w:rsidRDefault="00E43297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manévrová obrana</w:t>
      </w:r>
    </w:p>
    <w:p w14:paraId="6CE348A5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mobilní obrana</w:t>
      </w:r>
    </w:p>
    <w:p w14:paraId="6666DE8C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vedena s cílem vyčerpat protivníka, způsobit mu ztráty, vnutit mu svůj způsob činnosti, vyhnout se rozhodujícímu střetnutí, získat čas a uchovat vlastní síly</w:t>
      </w:r>
    </w:p>
    <w:p w14:paraId="13747D66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důraz je kladen spíše na porážku protivníka než na udržení či znovudobytí území</w:t>
      </w:r>
    </w:p>
    <w:p w14:paraId="76FB720A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>
        <w:rPr>
          <w:sz w:val="24"/>
          <w:szCs w:val="24"/>
          <w:u w:val="single"/>
        </w:rPr>
        <w:t>cíl</w:t>
      </w:r>
      <w:r>
        <w:rPr>
          <w:sz w:val="24"/>
          <w:szCs w:val="24"/>
        </w:rPr>
        <w:t xml:space="preserve"> = zmařit útok protivníka destrukcí uvnitř bráněného prostoru</w:t>
      </w:r>
    </w:p>
    <w:p w14:paraId="2752EE7C" w14:textId="77777777" w:rsidR="006B54A1" w:rsidRDefault="00E43297">
      <w:pPr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poziční obrana</w:t>
      </w:r>
    </w:p>
    <w:p w14:paraId="3393C079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obrana prostoru</w:t>
      </w:r>
    </w:p>
    <w:p w14:paraId="464BA8FD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vedena zpravidla tehdy, je-li nutno udržet stanovený prostor, případně v terénu neumožňující provádění manévru druhými sledy (zálohami), nebo když velitel uskupení nedisponuje jednotkami s údernou (palebnou) silou a manévrovacími schopnostmi, nezbytnými pro vedení manévrové činnosti v hloubce jím bráněného prostoru</w:t>
      </w:r>
    </w:p>
    <w:p w14:paraId="5F9ED33E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tato obrana se soustřeďuje na udržení bráněného prostoru</w:t>
      </w:r>
    </w:p>
    <w:p w14:paraId="6B1AC97D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>
        <w:rPr>
          <w:sz w:val="24"/>
          <w:szCs w:val="24"/>
          <w:u w:val="single"/>
        </w:rPr>
        <w:t>cíl</w:t>
      </w:r>
      <w:r>
        <w:rPr>
          <w:sz w:val="24"/>
          <w:szCs w:val="24"/>
        </w:rPr>
        <w:t xml:space="preserve"> = zmařit útok protivníka udržením prostoru</w:t>
      </w:r>
    </w:p>
    <w:p w14:paraId="7DB0A3B0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obrana prostoru na rozdíl od mobilní obrany nemusí nutně vést ke zničení protivníka</w:t>
      </w:r>
    </w:p>
    <w:p w14:paraId="7C848AB3" w14:textId="77777777" w:rsidR="006B54A1" w:rsidRDefault="00E43297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předpokládá jinou současně probíhající nebo následnou činnost k dosažení jeho rozhodující porážky</w:t>
      </w:r>
    </w:p>
    <w:p w14:paraId="03C9E74C" w14:textId="77777777" w:rsidR="006B54A1" w:rsidRDefault="006B54A1">
      <w:pPr>
        <w:numPr>
          <w:ilvl w:val="1"/>
          <w:numId w:val="10"/>
        </w:numPr>
        <w:rPr>
          <w:sz w:val="24"/>
          <w:szCs w:val="24"/>
        </w:rPr>
      </w:pPr>
    </w:p>
    <w:p w14:paraId="73BB023B" w14:textId="77777777" w:rsidR="006B54A1" w:rsidRDefault="00E43297">
      <w:pPr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Boj na zdrženou</w:t>
      </w:r>
    </w:p>
    <w:p w14:paraId="68519767" w14:textId="77777777" w:rsidR="006B54A1" w:rsidRDefault="00E4329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= činnost, při níž se vlastní síly, které jsou pod tlakem protivníka vědomě vzdávají předem určeného prostoru, zpomalují rychlost postupu protivníka, oslabují jeho palebnou sílu, sbírají informace o jeho záměrech a způsobují mu maximální ztráty bez toho, aby usilovaly o rozhodující střetnutí (vlastní síly se vyhýbají rozhodujícímu střetu s protivníkem)</w:t>
      </w:r>
    </w:p>
    <w:p w14:paraId="1D2A41EE" w14:textId="77777777" w:rsidR="006B54A1" w:rsidRDefault="00E4329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vede se k zabránění obklíčení a zničení vlastních vojsk protivníkem, (který je ve značné převaze) a k uchování jejich bojeschopnosti</w:t>
      </w:r>
    </w:p>
    <w:p w14:paraId="7930166F" w14:textId="77777777" w:rsidR="006B54A1" w:rsidRDefault="00E43297">
      <w:pPr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umožňuje nadřízenému veliteli</w:t>
      </w:r>
      <w:r>
        <w:rPr>
          <w:sz w:val="24"/>
          <w:szCs w:val="24"/>
        </w:rPr>
        <w:t>:</w:t>
      </w:r>
    </w:p>
    <w:p w14:paraId="44D98B66" w14:textId="77777777" w:rsidR="006B54A1" w:rsidRDefault="00E4329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získat čas k obnově vlastní bojeschopnosti</w:t>
      </w:r>
    </w:p>
    <w:p w14:paraId="68C59142" w14:textId="77777777" w:rsidR="006B54A1" w:rsidRDefault="00E4329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připravit si bojiště a vytvořit si tak podmínky pro následnou úspěšnou činnost vlastních vojsk (zaujetí a budování obrany v hloubce bráněného prostoru, zastavení útoku protivníka v předem zaujaté a vybudované obraně nebo přechod do útoku)</w:t>
      </w:r>
    </w:p>
    <w:p w14:paraId="7E627C92" w14:textId="77777777" w:rsidR="006B54A1" w:rsidRDefault="006B54A1">
      <w:pPr>
        <w:rPr>
          <w:b/>
          <w:sz w:val="24"/>
          <w:szCs w:val="24"/>
          <w:u w:val="single"/>
        </w:rPr>
      </w:pPr>
    </w:p>
    <w:p w14:paraId="2351E6F3" w14:textId="77777777" w:rsidR="006B54A1" w:rsidRDefault="00E43297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Stabilizační činnosti</w:t>
      </w:r>
    </w:p>
    <w:p w14:paraId="1815C023" w14:textId="291EE631" w:rsidR="006B54A1" w:rsidRDefault="00E43297">
      <w:pPr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charakteristický znak</w:t>
      </w:r>
      <w:r>
        <w:rPr>
          <w:sz w:val="24"/>
          <w:szCs w:val="24"/>
        </w:rPr>
        <w:t xml:space="preserve"> – ryze armádní činnosti pouze stabilizují situaci a nastavují podmínky pro normální občanské aktivity a převzetí kontroly místní vládou</w:t>
      </w:r>
    </w:p>
    <w:p w14:paraId="1578B99D" w14:textId="77777777" w:rsidR="006B54A1" w:rsidRDefault="00E43297">
      <w:pPr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důležitou roli v realizaci stabilizačních činností sehrávají </w:t>
      </w:r>
      <w:r>
        <w:rPr>
          <w:sz w:val="24"/>
          <w:szCs w:val="24"/>
          <w:u w:val="single"/>
        </w:rPr>
        <w:t>nevojenské organizace</w:t>
      </w:r>
      <w:r>
        <w:rPr>
          <w:sz w:val="24"/>
          <w:szCs w:val="24"/>
        </w:rPr>
        <w:t>, které je třeba začlenit do řídících složek operace</w:t>
      </w:r>
    </w:p>
    <w:p w14:paraId="537566AB" w14:textId="77777777" w:rsidR="006B54A1" w:rsidRDefault="00E43297">
      <w:pPr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-&gt; to klade zvýšené nároky na navázání spolupráce a součinnosti se všemi nevojenskými organizacemi</w:t>
      </w:r>
    </w:p>
    <w:p w14:paraId="59F09585" w14:textId="77777777" w:rsidR="006B54A1" w:rsidRDefault="006B54A1">
      <w:pPr>
        <w:ind w:left="720"/>
        <w:rPr>
          <w:sz w:val="24"/>
          <w:szCs w:val="24"/>
        </w:rPr>
      </w:pPr>
    </w:p>
    <w:p w14:paraId="7DA502A1" w14:textId="77777777" w:rsidR="006B54A1" w:rsidRDefault="00E43297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Bezpečnost a kontrola </w:t>
      </w:r>
    </w:p>
    <w:p w14:paraId="3E62C93C" w14:textId="77777777" w:rsidR="006B54A1" w:rsidRDefault="00E43297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k vytvoření prostředí, které umožní standardní fungování výkonných složek státu, musí být dosaženo stabilní bezpečnostní situace</w:t>
      </w:r>
    </w:p>
    <w:p w14:paraId="6ECEC841" w14:textId="20149351" w:rsidR="006B54A1" w:rsidRDefault="00E43297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 nejhorším případě – dosažení takového prostředí zabezpečit vojenskými silami bez asistence místních bezpečnostních sil</w:t>
      </w:r>
    </w:p>
    <w:p w14:paraId="0DE54E11" w14:textId="14D9C7FE" w:rsidR="006B54A1" w:rsidRDefault="00E43297">
      <w:pPr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počáteční snaha – omezení nepokojů a násilí na přijatelnou úroveň (to si může vyžádat i vyhlášení mimořádného stavu, zákazu vycházení, zákazu shromažďování, omezení pohybu a další omezení)</w:t>
      </w:r>
    </w:p>
    <w:p w14:paraId="30F09DBF" w14:textId="77777777" w:rsidR="006B54A1" w:rsidRDefault="006B54A1">
      <w:pPr>
        <w:rPr>
          <w:b/>
          <w:sz w:val="24"/>
          <w:szCs w:val="24"/>
          <w:u w:val="single"/>
        </w:rPr>
      </w:pPr>
    </w:p>
    <w:p w14:paraId="19E06B60" w14:textId="77777777" w:rsidR="006B54A1" w:rsidRDefault="00E43297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Podpora reformy bezpečnostního sektoru </w:t>
      </w:r>
    </w:p>
    <w:p w14:paraId="51840430" w14:textId="77777777" w:rsidR="006B54A1" w:rsidRDefault="00E43297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ve státě s nefungující státní správou nemusí existovat žádná z bezpečnostních složek a v počátcích intervence mohou, kvůli úrovni hrozby, tuto roli plnit pouze ozbrojené síly</w:t>
      </w:r>
    </w:p>
    <w:p w14:paraId="50A175C3" w14:textId="77777777" w:rsidR="006B54A1" w:rsidRDefault="00E43297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vojenské síly budou pravděpodobně muset kromě svého hlavního zaměření převzít i řídící úkoly v této oblasti</w:t>
      </w:r>
    </w:p>
    <w:p w14:paraId="5D2F88E3" w14:textId="77777777" w:rsidR="006B54A1" w:rsidRDefault="00E43297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přitom je třeba počítat s nejhorším možným případem, kdy situace vyžaduje, aby vojenské síly převzaly všechny úkoly v bezpečnostní oblasti -&gt; následně je třeba vyhodnotit použitelnost existujících bezpečnostních sil a ty co nejdříve využít k minimalizaci vojenského zapojení</w:t>
      </w:r>
    </w:p>
    <w:p w14:paraId="03A35E82" w14:textId="77777777" w:rsidR="006B54A1" w:rsidRDefault="006B54A1">
      <w:pPr>
        <w:rPr>
          <w:b/>
          <w:sz w:val="24"/>
          <w:szCs w:val="24"/>
          <w:u w:val="single"/>
        </w:rPr>
      </w:pPr>
    </w:p>
    <w:p w14:paraId="2D6D663D" w14:textId="77777777" w:rsidR="006B54A1" w:rsidRDefault="00E43297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Počáteční obnova služeb a zařízení </w:t>
      </w:r>
      <w:r>
        <w:rPr>
          <w:sz w:val="24"/>
          <w:szCs w:val="24"/>
        </w:rPr>
        <w:t xml:space="preserve"> </w:t>
      </w:r>
    </w:p>
    <w:p w14:paraId="58F7F0CD" w14:textId="77777777" w:rsidR="006B54A1" w:rsidRDefault="00E43297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doména zejména ženijního vojska a zdravotnické služby, které musí být schopny zmírnit dopad bojových činností na podmínky života civilního obyvatelstva během války, ale i bezprostředně po ní</w:t>
      </w:r>
    </w:p>
    <w:p w14:paraId="3ADDBC9E" w14:textId="77777777" w:rsidR="006B54A1" w:rsidRDefault="00E43297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některé úkoly mohou být prováděny vlastními vojsky v rámci zajištění jejich mobility a zabezpečení (např.: opravy cest a letišť, zajištění </w:t>
      </w:r>
      <w:r>
        <w:rPr>
          <w:sz w:val="24"/>
          <w:szCs w:val="24"/>
        </w:rPr>
        <w:lastRenderedPageBreak/>
        <w:t>pouličního osvětlení potřebného k udržování bezpečnosti v noci a zajištění lékařské péče rozvinutím polních nemocnic)</w:t>
      </w:r>
    </w:p>
    <w:p w14:paraId="6799D290" w14:textId="77777777" w:rsidR="006B54A1" w:rsidRDefault="00E43297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vlastní vojska také mohou plnit úkoly související se zajištěním pitné vody, obnovou dodávky elektrické energie, minimalizací politických problémů a zabráněním humanitárním katastrofám</w:t>
      </w:r>
    </w:p>
    <w:p w14:paraId="132FBE00" w14:textId="77777777" w:rsidR="006B54A1" w:rsidRDefault="00E43297">
      <w:pPr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úkoly mohou dále zahrnovat zabezpečení a střežení citlivých národních zařízení životně důležitých pro ekonomiku státu</w:t>
      </w:r>
    </w:p>
    <w:p w14:paraId="2998B7C1" w14:textId="77777777" w:rsidR="006B54A1" w:rsidRDefault="006B54A1">
      <w:pPr>
        <w:rPr>
          <w:b/>
          <w:sz w:val="24"/>
          <w:szCs w:val="24"/>
          <w:u w:val="single"/>
        </w:rPr>
      </w:pPr>
    </w:p>
    <w:p w14:paraId="62CE31F7" w14:textId="77777777" w:rsidR="006B54A1" w:rsidRDefault="00E43297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Dočasné řídící (prozatímní vládní) úkoly </w:t>
      </w:r>
    </w:p>
    <w:p w14:paraId="1B5FBC2E" w14:textId="77777777" w:rsidR="006B54A1" w:rsidRDefault="00E43297">
      <w:pPr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vzhledem k povaze vojenské schopnosti působit v nestabilním prostředí, zaručit bezpečnost, poskytnout pomoc při plánování, uplatnit velení, řízení, komunikační prostředky a zdroje jako součást komplexního řešení k obnově vlády státu je pravděpodobné, že vojenské síly a prostředky mohou být vyžadovány na zabezpečení různých činností</w:t>
      </w:r>
    </w:p>
    <w:p w14:paraId="42C2F652" w14:textId="77777777" w:rsidR="006B54A1" w:rsidRDefault="00E43297">
      <w:pPr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>rozsah bude záviset na situaci a požadavcích -&gt; jakmile se bezpečnostní situace zlepšuje a stabilizuje, je žádoucí vliv vojenské síly utlumovat a prostředky použít pro zabezpečení jiných stabilizačních činností</w:t>
      </w:r>
    </w:p>
    <w:p w14:paraId="4C7077D0" w14:textId="77777777" w:rsidR="006B54A1" w:rsidRDefault="006B54A1">
      <w:pPr>
        <w:rPr>
          <w:b/>
          <w:sz w:val="24"/>
          <w:szCs w:val="24"/>
          <w:u w:val="single"/>
        </w:rPr>
      </w:pPr>
    </w:p>
    <w:p w14:paraId="11B1401B" w14:textId="77777777" w:rsidR="006B54A1" w:rsidRDefault="00E43297">
      <w:pPr>
        <w:numPr>
          <w:ilvl w:val="0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Jiné taktické činnosti</w:t>
      </w:r>
    </w:p>
    <w:p w14:paraId="57F5019B" w14:textId="77777777" w:rsidR="006B54A1" w:rsidRDefault="00E43297">
      <w:pPr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mohou být uskutečňovány celými svazky, útvary a jednotkami nebo jen jejich vyčleněnými silami:</w:t>
      </w:r>
    </w:p>
    <w:p w14:paraId="6D4B812E" w14:textId="77777777" w:rsidR="006B54A1" w:rsidRDefault="00E43297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při přípravě útoku, obrany, v jejich průběhu a po jejich ukončení,</w:t>
      </w:r>
    </w:p>
    <w:p w14:paraId="04A7B4CE" w14:textId="77777777" w:rsidR="006B54A1" w:rsidRDefault="00E43297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při vojenském i nevojenském ohrožení ČR a ostatních států NATO,</w:t>
      </w:r>
    </w:p>
    <w:p w14:paraId="30CFF650" w14:textId="77777777" w:rsidR="006B54A1" w:rsidRDefault="00E43297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 kterémkoli terénu, denní a roční době,</w:t>
      </w:r>
    </w:p>
    <w:p w14:paraId="35292CBC" w14:textId="77777777" w:rsidR="006B54A1" w:rsidRDefault="00E43297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 sestavě vlastních vojsk (v sestavě aliančního uskupení) i v sestavě nepřítele (na území ovládnutém nepřítelem).</w:t>
      </w:r>
    </w:p>
    <w:p w14:paraId="07A601B1" w14:textId="77777777" w:rsidR="006B54A1" w:rsidRDefault="00E43297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jednotlivé taktické činnosti mohou představovat jen nezbytné </w:t>
      </w:r>
      <w:r>
        <w:rPr>
          <w:sz w:val="24"/>
          <w:szCs w:val="24"/>
          <w:u w:val="single"/>
        </w:rPr>
        <w:t>přechodné fáze operací (boje)</w:t>
      </w:r>
    </w:p>
    <w:p w14:paraId="069B8B2B" w14:textId="77777777" w:rsidR="006B54A1" w:rsidRDefault="00E43297">
      <w:pPr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za všech okolností se jimi sleduje splnění nebo vytvoření podmínek pro splnění určitých taktických, popřípadě operačních cílů, nebo ochrana (záchrana a evakuace) osob a objektů</w:t>
      </w:r>
    </w:p>
    <w:p w14:paraId="18369603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Průzkum</w:t>
      </w:r>
    </w:p>
    <w:p w14:paraId="0125BD12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Bezpečnost</w:t>
      </w:r>
    </w:p>
    <w:p w14:paraId="1FD3160F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Postup k navázání dotyku s protivníkem</w:t>
      </w:r>
    </w:p>
    <w:p w14:paraId="000211F9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Střetný boj</w:t>
      </w:r>
    </w:p>
    <w:p w14:paraId="6A78383C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Navázání styku </w:t>
      </w:r>
    </w:p>
    <w:p w14:paraId="211255E4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Pomoc obklíčeným silám</w:t>
      </w:r>
    </w:p>
    <w:p w14:paraId="5775CDB0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Vystřídání jednotek v boji</w:t>
      </w:r>
    </w:p>
    <w:p w14:paraId="5D60CC2D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Ústup/záměrný odchod</w:t>
      </w:r>
    </w:p>
    <w:p w14:paraId="6585C21F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Pochod/přesun</w:t>
      </w:r>
    </w:p>
    <w:p w14:paraId="57750F0E" w14:textId="77777777" w:rsidR="006B54A1" w:rsidRDefault="00E43297">
      <w:pPr>
        <w:numPr>
          <w:ilvl w:val="0"/>
          <w:numId w:val="5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Překonávání překážek</w:t>
      </w:r>
    </w:p>
    <w:sectPr w:rsidR="006B54A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0FB"/>
    <w:multiLevelType w:val="multilevel"/>
    <w:tmpl w:val="8C647E76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60D1E"/>
    <w:multiLevelType w:val="multilevel"/>
    <w:tmpl w:val="C8AAD1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7D4AF7"/>
    <w:multiLevelType w:val="multilevel"/>
    <w:tmpl w:val="75E091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B70A68"/>
    <w:multiLevelType w:val="multilevel"/>
    <w:tmpl w:val="DED4EE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5F92CCD"/>
    <w:multiLevelType w:val="multilevel"/>
    <w:tmpl w:val="BD865D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53B52"/>
    <w:multiLevelType w:val="multilevel"/>
    <w:tmpl w:val="D45A4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D6C0E"/>
    <w:multiLevelType w:val="multilevel"/>
    <w:tmpl w:val="568CC52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19F75731"/>
    <w:multiLevelType w:val="multilevel"/>
    <w:tmpl w:val="74762C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F75CD0"/>
    <w:multiLevelType w:val="multilevel"/>
    <w:tmpl w:val="C37036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443AA7"/>
    <w:multiLevelType w:val="multilevel"/>
    <w:tmpl w:val="CEB0E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6327F0"/>
    <w:multiLevelType w:val="multilevel"/>
    <w:tmpl w:val="CB10E462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0B4580"/>
    <w:multiLevelType w:val="multilevel"/>
    <w:tmpl w:val="275E98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42B3949"/>
    <w:multiLevelType w:val="multilevel"/>
    <w:tmpl w:val="B5FE61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4C8472F"/>
    <w:multiLevelType w:val="multilevel"/>
    <w:tmpl w:val="279856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EA4EB6"/>
    <w:multiLevelType w:val="multilevel"/>
    <w:tmpl w:val="E4A63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6F12BA0"/>
    <w:multiLevelType w:val="multilevel"/>
    <w:tmpl w:val="B4B62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9AD1A52"/>
    <w:multiLevelType w:val="multilevel"/>
    <w:tmpl w:val="BDF872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2E704D"/>
    <w:multiLevelType w:val="multilevel"/>
    <w:tmpl w:val="2F5404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0CE0249"/>
    <w:multiLevelType w:val="multilevel"/>
    <w:tmpl w:val="A99A1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3D51EA0"/>
    <w:multiLevelType w:val="multilevel"/>
    <w:tmpl w:val="39FCE8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5030039"/>
    <w:multiLevelType w:val="multilevel"/>
    <w:tmpl w:val="78A828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D85D3B"/>
    <w:multiLevelType w:val="multilevel"/>
    <w:tmpl w:val="DADE23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5DB41A8"/>
    <w:multiLevelType w:val="multilevel"/>
    <w:tmpl w:val="1842FC1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381A0404"/>
    <w:multiLevelType w:val="multilevel"/>
    <w:tmpl w:val="67BCF6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8537647"/>
    <w:multiLevelType w:val="multilevel"/>
    <w:tmpl w:val="BB6A73B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39FD4CA0"/>
    <w:multiLevelType w:val="multilevel"/>
    <w:tmpl w:val="A6FA48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A7C65BF"/>
    <w:multiLevelType w:val="multilevel"/>
    <w:tmpl w:val="3BA8F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C6D5F63"/>
    <w:multiLevelType w:val="multilevel"/>
    <w:tmpl w:val="5A4EC998"/>
    <w:lvl w:ilvl="0">
      <w:start w:val="1"/>
      <w:numFmt w:val="bullet"/>
      <w:lvlText w:val="-"/>
      <w:lvlJc w:val="left"/>
      <w:pPr>
        <w:ind w:left="1428" w:hanging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3E5C1E34"/>
    <w:multiLevelType w:val="multilevel"/>
    <w:tmpl w:val="C98EDA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EFB73C2"/>
    <w:multiLevelType w:val="multilevel"/>
    <w:tmpl w:val="5D922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FCB0B4A"/>
    <w:multiLevelType w:val="multilevel"/>
    <w:tmpl w:val="95BE14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42C96AAF"/>
    <w:multiLevelType w:val="multilevel"/>
    <w:tmpl w:val="29B088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43572E1"/>
    <w:multiLevelType w:val="multilevel"/>
    <w:tmpl w:val="DF5E9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5F80BE2"/>
    <w:multiLevelType w:val="multilevel"/>
    <w:tmpl w:val="2562757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4" w15:restartNumberingAfterBreak="0">
    <w:nsid w:val="4AC233F9"/>
    <w:multiLevelType w:val="multilevel"/>
    <w:tmpl w:val="0A024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B042E6A"/>
    <w:multiLevelType w:val="multilevel"/>
    <w:tmpl w:val="CBFAF0E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6" w15:restartNumberingAfterBreak="0">
    <w:nsid w:val="518776A1"/>
    <w:multiLevelType w:val="multilevel"/>
    <w:tmpl w:val="BE3ED7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1CF3655"/>
    <w:multiLevelType w:val="multilevel"/>
    <w:tmpl w:val="461020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1D81C1D"/>
    <w:multiLevelType w:val="multilevel"/>
    <w:tmpl w:val="81C4E23A"/>
    <w:lvl w:ilvl="0">
      <w:start w:val="1"/>
      <w:numFmt w:val="bullet"/>
      <w:lvlText w:val="-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2A4314B"/>
    <w:multiLevelType w:val="multilevel"/>
    <w:tmpl w:val="B198B464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52BD5512"/>
    <w:multiLevelType w:val="multilevel"/>
    <w:tmpl w:val="9C5AB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2C35191"/>
    <w:multiLevelType w:val="multilevel"/>
    <w:tmpl w:val="D7EC009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 w15:restartNumberingAfterBreak="0">
    <w:nsid w:val="55893F60"/>
    <w:multiLevelType w:val="multilevel"/>
    <w:tmpl w:val="30B623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 w15:restartNumberingAfterBreak="0">
    <w:nsid w:val="571D4DD3"/>
    <w:multiLevelType w:val="multilevel"/>
    <w:tmpl w:val="B3B82D00"/>
    <w:lvl w:ilvl="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5C37016B"/>
    <w:multiLevelType w:val="multilevel"/>
    <w:tmpl w:val="105289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5E202A12"/>
    <w:multiLevelType w:val="multilevel"/>
    <w:tmpl w:val="836C3E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60DA4818"/>
    <w:multiLevelType w:val="multilevel"/>
    <w:tmpl w:val="F3803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61CA3CBE"/>
    <w:multiLevelType w:val="multilevel"/>
    <w:tmpl w:val="FC6203E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635A3FA0"/>
    <w:multiLevelType w:val="multilevel"/>
    <w:tmpl w:val="1EC23D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 w15:restartNumberingAfterBreak="0">
    <w:nsid w:val="63656B89"/>
    <w:multiLevelType w:val="multilevel"/>
    <w:tmpl w:val="735E77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63812222"/>
    <w:multiLevelType w:val="multilevel"/>
    <w:tmpl w:val="598EFC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1" w15:restartNumberingAfterBreak="0">
    <w:nsid w:val="64542FF7"/>
    <w:multiLevelType w:val="multilevel"/>
    <w:tmpl w:val="811814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2" w15:restartNumberingAfterBreak="0">
    <w:nsid w:val="64F13272"/>
    <w:multiLevelType w:val="multilevel"/>
    <w:tmpl w:val="179C3A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5E958E0"/>
    <w:multiLevelType w:val="multilevel"/>
    <w:tmpl w:val="988E1E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BB95B2D"/>
    <w:multiLevelType w:val="multilevel"/>
    <w:tmpl w:val="16C49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0390D3D"/>
    <w:multiLevelType w:val="multilevel"/>
    <w:tmpl w:val="36AE42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714076DD"/>
    <w:multiLevelType w:val="multilevel"/>
    <w:tmpl w:val="80FA7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A3380B"/>
    <w:multiLevelType w:val="multilevel"/>
    <w:tmpl w:val="80D6226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8" w15:restartNumberingAfterBreak="0">
    <w:nsid w:val="78E77BFC"/>
    <w:multiLevelType w:val="multilevel"/>
    <w:tmpl w:val="6DE43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90D3CE0"/>
    <w:multiLevelType w:val="multilevel"/>
    <w:tmpl w:val="24B4694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0" w15:restartNumberingAfterBreak="0">
    <w:nsid w:val="7969120B"/>
    <w:multiLevelType w:val="multilevel"/>
    <w:tmpl w:val="EA74EC2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52"/>
  </w:num>
  <w:num w:numId="2">
    <w:abstractNumId w:val="31"/>
  </w:num>
  <w:num w:numId="3">
    <w:abstractNumId w:val="54"/>
  </w:num>
  <w:num w:numId="4">
    <w:abstractNumId w:val="10"/>
  </w:num>
  <w:num w:numId="5">
    <w:abstractNumId w:val="14"/>
  </w:num>
  <w:num w:numId="6">
    <w:abstractNumId w:val="2"/>
  </w:num>
  <w:num w:numId="7">
    <w:abstractNumId w:val="40"/>
  </w:num>
  <w:num w:numId="8">
    <w:abstractNumId w:val="30"/>
  </w:num>
  <w:num w:numId="9">
    <w:abstractNumId w:val="13"/>
  </w:num>
  <w:num w:numId="10">
    <w:abstractNumId w:val="32"/>
  </w:num>
  <w:num w:numId="11">
    <w:abstractNumId w:val="27"/>
  </w:num>
  <w:num w:numId="12">
    <w:abstractNumId w:val="21"/>
  </w:num>
  <w:num w:numId="13">
    <w:abstractNumId w:val="1"/>
  </w:num>
  <w:num w:numId="14">
    <w:abstractNumId w:val="20"/>
  </w:num>
  <w:num w:numId="15">
    <w:abstractNumId w:val="36"/>
  </w:num>
  <w:num w:numId="16">
    <w:abstractNumId w:val="16"/>
  </w:num>
  <w:num w:numId="17">
    <w:abstractNumId w:val="26"/>
  </w:num>
  <w:num w:numId="18">
    <w:abstractNumId w:val="38"/>
  </w:num>
  <w:num w:numId="19">
    <w:abstractNumId w:val="19"/>
  </w:num>
  <w:num w:numId="20">
    <w:abstractNumId w:val="7"/>
  </w:num>
  <w:num w:numId="21">
    <w:abstractNumId w:val="43"/>
  </w:num>
  <w:num w:numId="22">
    <w:abstractNumId w:val="37"/>
  </w:num>
  <w:num w:numId="23">
    <w:abstractNumId w:val="59"/>
  </w:num>
  <w:num w:numId="24">
    <w:abstractNumId w:val="39"/>
  </w:num>
  <w:num w:numId="25">
    <w:abstractNumId w:val="60"/>
  </w:num>
  <w:num w:numId="26">
    <w:abstractNumId w:val="18"/>
  </w:num>
  <w:num w:numId="27">
    <w:abstractNumId w:val="44"/>
  </w:num>
  <w:num w:numId="28">
    <w:abstractNumId w:val="8"/>
  </w:num>
  <w:num w:numId="29">
    <w:abstractNumId w:val="3"/>
  </w:num>
  <w:num w:numId="30">
    <w:abstractNumId w:val="47"/>
  </w:num>
  <w:num w:numId="31">
    <w:abstractNumId w:val="55"/>
  </w:num>
  <w:num w:numId="32">
    <w:abstractNumId w:val="51"/>
  </w:num>
  <w:num w:numId="33">
    <w:abstractNumId w:val="57"/>
  </w:num>
  <w:num w:numId="34">
    <w:abstractNumId w:val="17"/>
  </w:num>
  <w:num w:numId="35">
    <w:abstractNumId w:val="56"/>
  </w:num>
  <w:num w:numId="36">
    <w:abstractNumId w:val="46"/>
  </w:num>
  <w:num w:numId="37">
    <w:abstractNumId w:val="42"/>
  </w:num>
  <w:num w:numId="38">
    <w:abstractNumId w:val="45"/>
  </w:num>
  <w:num w:numId="39">
    <w:abstractNumId w:val="35"/>
  </w:num>
  <w:num w:numId="40">
    <w:abstractNumId w:val="33"/>
  </w:num>
  <w:num w:numId="41">
    <w:abstractNumId w:val="28"/>
  </w:num>
  <w:num w:numId="42">
    <w:abstractNumId w:val="22"/>
  </w:num>
  <w:num w:numId="43">
    <w:abstractNumId w:val="48"/>
  </w:num>
  <w:num w:numId="44">
    <w:abstractNumId w:val="0"/>
  </w:num>
  <w:num w:numId="45">
    <w:abstractNumId w:val="58"/>
  </w:num>
  <w:num w:numId="46">
    <w:abstractNumId w:val="49"/>
  </w:num>
  <w:num w:numId="47">
    <w:abstractNumId w:val="34"/>
  </w:num>
  <w:num w:numId="48">
    <w:abstractNumId w:val="5"/>
  </w:num>
  <w:num w:numId="49">
    <w:abstractNumId w:val="11"/>
  </w:num>
  <w:num w:numId="50">
    <w:abstractNumId w:val="9"/>
  </w:num>
  <w:num w:numId="51">
    <w:abstractNumId w:val="15"/>
  </w:num>
  <w:num w:numId="52">
    <w:abstractNumId w:val="41"/>
  </w:num>
  <w:num w:numId="53">
    <w:abstractNumId w:val="50"/>
  </w:num>
  <w:num w:numId="54">
    <w:abstractNumId w:val="23"/>
  </w:num>
  <w:num w:numId="55">
    <w:abstractNumId w:val="53"/>
  </w:num>
  <w:num w:numId="56">
    <w:abstractNumId w:val="29"/>
  </w:num>
  <w:num w:numId="57">
    <w:abstractNumId w:val="24"/>
  </w:num>
  <w:num w:numId="58">
    <w:abstractNumId w:val="12"/>
  </w:num>
  <w:num w:numId="59">
    <w:abstractNumId w:val="25"/>
  </w:num>
  <w:num w:numId="60">
    <w:abstractNumId w:val="4"/>
  </w:num>
  <w:num w:numId="61">
    <w:abstractNumId w:val="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A1"/>
    <w:rsid w:val="00263F95"/>
    <w:rsid w:val="003B5F06"/>
    <w:rsid w:val="00415168"/>
    <w:rsid w:val="006B54A1"/>
    <w:rsid w:val="00851198"/>
    <w:rsid w:val="00A870B0"/>
    <w:rsid w:val="00B03FE0"/>
    <w:rsid w:val="00D73351"/>
    <w:rsid w:val="00E4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B28DE"/>
  <w15:docId w15:val="{D41CF8DE-02DB-4D86-9E69-9038BDD8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3555</Words>
  <Characters>20975</Characters>
  <DocSecurity>0</DocSecurity>
  <Lines>174</Lines>
  <Paragraphs>48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2022-01-23T10:29:00Z</dcterms:created>
  <dcterms:modified xsi:type="dcterms:W3CDTF">2022-01-26T15:42:00Z</dcterms:modified>
</cp:coreProperties>
</file>