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C409C" w14:textId="1143BF52" w:rsidR="004A44DC" w:rsidRPr="00C80A58" w:rsidRDefault="004A44DC" w:rsidP="004A44D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74434849"/>
      <w:bookmarkEnd w:id="0"/>
      <w:r w:rsidRPr="00C80A58">
        <w:rPr>
          <w:rFonts w:ascii="Times New Roman" w:hAnsi="Times New Roman" w:cs="Times New Roman"/>
          <w:b/>
          <w:bCs/>
          <w:sz w:val="36"/>
          <w:szCs w:val="36"/>
        </w:rPr>
        <w:t>13.</w:t>
      </w:r>
      <w:r w:rsidR="00D071EC">
        <w:rPr>
          <w:rFonts w:ascii="Times New Roman" w:hAnsi="Times New Roman" w:cs="Times New Roman"/>
          <w:b/>
          <w:bCs/>
          <w:sz w:val="36"/>
          <w:szCs w:val="36"/>
        </w:rPr>
        <w:t xml:space="preserve"> Falklandy</w:t>
      </w:r>
    </w:p>
    <w:p w14:paraId="0537D05F" w14:textId="3EB508C7" w:rsidR="00AF548A" w:rsidRDefault="004A44DC">
      <w:pPr>
        <w:rPr>
          <w:rFonts w:ascii="Times New Roman" w:hAnsi="Times New Roman" w:cs="Times New Roman"/>
          <w:sz w:val="24"/>
          <w:szCs w:val="24"/>
        </w:rPr>
      </w:pPr>
      <w:r w:rsidRPr="004A44DC">
        <w:rPr>
          <w:rFonts w:ascii="Times New Roman" w:hAnsi="Times New Roman" w:cs="Times New Roman"/>
          <w:b/>
          <w:bCs/>
          <w:sz w:val="24"/>
          <w:szCs w:val="24"/>
        </w:rPr>
        <w:t>Falklandy 1982</w:t>
      </w:r>
      <w:r w:rsidRPr="004A44DC">
        <w:rPr>
          <w:rFonts w:ascii="Times New Roman" w:hAnsi="Times New Roman" w:cs="Times New Roman"/>
          <w:sz w:val="24"/>
          <w:szCs w:val="24"/>
        </w:rPr>
        <w:t>: Pojednání o válce z pohledu obou zúčastněných stran. Charakteristika a analýza války z pohledu vojenského umění: plánování operací, jejich vlastní průběh a výsledek (popis operací na mapě). Klady a zápory v přípravě a průběhu operací. Naplnění principů vojenského umění a operačních funkcí na příkladu této války.</w:t>
      </w:r>
    </w:p>
    <w:p w14:paraId="14714EEB" w14:textId="0CECF4D8" w:rsidR="002F7C5E" w:rsidRPr="00584EA0" w:rsidRDefault="00DA3EE3">
      <w:pPr>
        <w:rPr>
          <w:rFonts w:ascii="Times New Roman" w:hAnsi="Times New Roman" w:cs="Times New Roman"/>
          <w:sz w:val="24"/>
          <w:szCs w:val="24"/>
        </w:rPr>
      </w:pPr>
      <w:r w:rsidRPr="002F7C5E">
        <w:rPr>
          <w:rFonts w:ascii="Times New Roman" w:hAnsi="Times New Roman" w:cs="Times New Roman"/>
          <w:b/>
          <w:bCs/>
          <w:sz w:val="32"/>
          <w:szCs w:val="32"/>
        </w:rPr>
        <w:t>Pojednání o válce z pohledu obou zúčastněných stran</w:t>
      </w:r>
      <w:r w:rsidR="00584EA0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584EA0" w:rsidRPr="00584EA0">
        <w:rPr>
          <w:rFonts w:ascii="Times New Roman" w:hAnsi="Times New Roman" w:cs="Times New Roman"/>
          <w:sz w:val="24"/>
          <w:szCs w:val="24"/>
        </w:rPr>
        <w:t>stručně, co se dělo – více rozebráno v dalších částech práce.</w:t>
      </w:r>
    </w:p>
    <w:p w14:paraId="4743D9BF" w14:textId="7706CDC3" w:rsidR="002F7C5E" w:rsidRPr="00583573" w:rsidRDefault="002F7C5E" w:rsidP="0058357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83573">
        <w:rPr>
          <w:rFonts w:ascii="Times New Roman" w:hAnsi="Times New Roman" w:cs="Times New Roman"/>
          <w:b/>
          <w:bCs/>
          <w:sz w:val="32"/>
          <w:szCs w:val="32"/>
          <w:u w:val="single"/>
        </w:rPr>
        <w:t>Argentina</w:t>
      </w:r>
    </w:p>
    <w:p w14:paraId="384867C8" w14:textId="1A6E2CA8" w:rsidR="002F7C5E" w:rsidRDefault="002F7C5E" w:rsidP="002F7C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Příčina vypuknutí války</w:t>
      </w:r>
    </w:p>
    <w:p w14:paraId="5E647D6A" w14:textId="0380C8FF" w:rsidR="002F7C5E" w:rsidRDefault="002F7C5E" w:rsidP="002F7C5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F7C5E">
        <w:rPr>
          <w:rFonts w:ascii="Times New Roman" w:hAnsi="Times New Roman" w:cs="Times New Roman"/>
          <w:sz w:val="24"/>
          <w:szCs w:val="24"/>
        </w:rPr>
        <w:t xml:space="preserve">Argentina byla 80 letech v nelehké situaci. Tehdejší diktátorský režim s diktátorem </w:t>
      </w:r>
      <w:r w:rsidRPr="002F7C5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Leopoldem </w:t>
      </w:r>
      <w:proofErr w:type="spellStart"/>
      <w:r w:rsidRPr="00B876E5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Galtierihem</w:t>
      </w:r>
      <w:proofErr w:type="spellEnd"/>
      <w:r w:rsidRPr="00B876E5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 nacházel v těžké ekonomické situaci, kdy v zemi byla velmi vysoká inflace. To zapříčinilo velké proti režimové demonstrace obyvatelstva.</w:t>
      </w:r>
    </w:p>
    <w:p w14:paraId="7EAB897E" w14:textId="66AC3053" w:rsidR="002F7C5E" w:rsidRDefault="002F7C5E" w:rsidP="002F7C5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 proto se Falklandy (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Argentinsky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Malvíny) staly zájmem Argentinců. Akt obsazení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Falkland ,společně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 přilehlými ostrovy, měl mít za příčinu odvrácení pozornosti problémů na domácí frontě a upřít zraky rozhořčených Argentinců k Falklandám. </w:t>
      </w:r>
      <w:r w:rsidRPr="002F7C5E">
        <w:rPr>
          <w:rFonts w:ascii="Times New Roman" w:hAnsi="Times New Roman" w:cs="Times New Roman"/>
          <w:sz w:val="24"/>
          <w:szCs w:val="24"/>
          <w:shd w:val="clear" w:color="auto" w:fill="FFFFFF"/>
        </w:rPr>
        <w:sym w:font="Wingdings" w:char="F0DF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Tudíž zprvu celkem dobrý politický tah.</w:t>
      </w:r>
    </w:p>
    <w:p w14:paraId="76C6DA0F" w14:textId="0635BAC9" w:rsidR="002F7C5E" w:rsidRPr="00397733" w:rsidRDefault="002F7C5E" w:rsidP="00397733">
      <w:pPr>
        <w:rPr>
          <w:rFonts w:ascii="Arial" w:hAnsi="Arial" w:cs="Arial"/>
          <w:color w:val="1A0DAB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Tomuto faktu už nahrávalo i to, že Anglie se nacházela ve stavu, kdy velká část tamního obyvatelstva neměla v lásce </w:t>
      </w:r>
      <w:r w:rsidR="00397733">
        <w:rPr>
          <w:rFonts w:ascii="Times New Roman" w:hAnsi="Times New Roman" w:cs="Times New Roman"/>
          <w:sz w:val="24"/>
          <w:szCs w:val="24"/>
          <w:shd w:val="clear" w:color="auto" w:fill="FFFFFF"/>
        </w:rPr>
        <w:t>p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remiérku </w:t>
      </w:r>
      <w:r w:rsidR="00397733">
        <w:rPr>
          <w:rFonts w:ascii="Times New Roman" w:hAnsi="Times New Roman" w:cs="Times New Roman"/>
          <w:sz w:val="24"/>
          <w:szCs w:val="24"/>
          <w:shd w:val="clear" w:color="auto" w:fill="FFFFFF"/>
        </w:rPr>
        <w:t>Margaret Thatcherovou</w:t>
      </w:r>
      <w:hyperlink r:id="rId8" w:history="1"/>
      <w:r w:rsidR="00584EA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A030286" w14:textId="72EEA3A6" w:rsidR="00584EA0" w:rsidRPr="00584EA0" w:rsidRDefault="00584EA0" w:rsidP="002F7C5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84EA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Invaze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Argentinců</w:t>
      </w:r>
    </w:p>
    <w:p w14:paraId="45DF98C6" w14:textId="5B78BA07" w:rsidR="00584EA0" w:rsidRDefault="00584EA0" w:rsidP="002F7C5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Falklandy jsou hornaté, řídce osídlené a nevýznamné území. </w:t>
      </w:r>
    </w:p>
    <w:p w14:paraId="4964097F" w14:textId="23701A2D" w:rsidR="00584EA0" w:rsidRDefault="00584EA0" w:rsidP="002F7C5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Došlo k malým potyčkám a využití zdržovací taktiky ze strany Britů, kteří bránili guvernérský dům. </w:t>
      </w:r>
      <w:r w:rsidRPr="00584EA0">
        <w:rPr>
          <w:rFonts w:ascii="Times New Roman" w:hAnsi="Times New Roman" w:cs="Times New Roman"/>
          <w:sz w:val="24"/>
          <w:szCs w:val="24"/>
          <w:shd w:val="clear" w:color="auto" w:fill="FFFFFF"/>
        </w:rPr>
        <w:sym w:font="Wingdings" w:char="F0DF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Britové se nakonec museli vzdát.</w:t>
      </w:r>
    </w:p>
    <w:p w14:paraId="1EA8F5CF" w14:textId="2053427D" w:rsidR="00584EA0" w:rsidRDefault="00584EA0" w:rsidP="002F7C5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 obsazení se nálada v argentinské společnosti změnila a panovala pozitivní nálada.</w:t>
      </w:r>
    </w:p>
    <w:p w14:paraId="352A84FC" w14:textId="75F57968" w:rsidR="00584EA0" w:rsidRDefault="00584EA0" w:rsidP="002F7C5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84EA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Invaze Britů</w:t>
      </w:r>
    </w:p>
    <w:p w14:paraId="543A9F19" w14:textId="77777777" w:rsidR="00584EA0" w:rsidRDefault="00584EA0" w:rsidP="002F7C5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Na Falklandách se tehdy vyskytovalo až 10 000 argentinských vojáků – branců, kteří měli sotva pár týdnů výcviku. Dále zde bylo celkem dobré a moderní letectvo, které disponovalo střelami EXOCET</w:t>
      </w:r>
      <w:r>
        <w:rPr>
          <w:rStyle w:val="Znakapoznpodarou"/>
          <w:rFonts w:ascii="Times New Roman" w:hAnsi="Times New Roman" w:cs="Times New Roman"/>
          <w:sz w:val="24"/>
          <w:szCs w:val="24"/>
          <w:shd w:val="clear" w:color="auto" w:fill="FFFFFF"/>
        </w:rPr>
        <w:footnoteReference w:id="1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 Tyto střely pak provázely celý konflikt, tedy spíše strach z jejich použití.</w:t>
      </w:r>
    </w:p>
    <w:p w14:paraId="16EDCCC8" w14:textId="77777777" w:rsidR="00BF4F0D" w:rsidRDefault="00584EA0" w:rsidP="002F7C5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 úspěšné invazi Britů dochází k bojům o Falklandy. Argentinci boje prohrávají a poté jsou nucení se vzdát</w:t>
      </w:r>
      <w:r w:rsidR="00BF4F0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8319A31" w14:textId="4CA8C0BC" w:rsidR="002F7C5E" w:rsidRDefault="00BF4F0D" w:rsidP="00BF4F0D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Ztráta Falkland měla na Argentince velký dopad. Po stažení vojsk došlo opět k masivním protestům a svržení tehdejší argentinské vlády.</w:t>
      </w:r>
    </w:p>
    <w:p w14:paraId="47792DB1" w14:textId="37D9BFD0" w:rsidR="00DA3EE3" w:rsidRPr="00616C44" w:rsidRDefault="00DA3E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C44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Charakteristika a analýza války z pohledu vojenského umění: plánování operací, jejich vlastní průběh a výsledek (popis operací na mapě).</w:t>
      </w:r>
    </w:p>
    <w:p w14:paraId="41FDD52F" w14:textId="4AC3E293" w:rsidR="00702201" w:rsidRDefault="007022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2201">
        <w:rPr>
          <w:rFonts w:ascii="Times New Roman" w:hAnsi="Times New Roman" w:cs="Times New Roman"/>
          <w:b/>
          <w:bCs/>
          <w:sz w:val="28"/>
          <w:szCs w:val="28"/>
        </w:rPr>
        <w:t>Plánování operací</w:t>
      </w:r>
    </w:p>
    <w:p w14:paraId="57D80AC0" w14:textId="13FF7CA8" w:rsidR="00BF35B6" w:rsidRDefault="00BF35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Argentinská strana krom plánování invaze přespříliš neplánovala. Bylo tomu tak kvůli špatné komunikaci, ale především kvůli nečekané odpovědi Britů, že Falklandy zpět dobijí. </w:t>
      </w:r>
    </w:p>
    <w:p w14:paraId="4B5E03BC" w14:textId="3F82C7B8" w:rsidR="00BF35B6" w:rsidRDefault="00BF35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Plánem bylo především dobýt přilehlé ostrovy a samotné Falklandy za pomocí obojživelných plavidel, vrtulníků, pěchoty a speciálních jednotek. Hlavním cílem bylo hl. město Port Stanley, kde sídlila malá posádka britských vojáků a bylo zde guvernérské sídlo. </w:t>
      </w:r>
    </w:p>
    <w:p w14:paraId="1734B690" w14:textId="78902BB6" w:rsidR="00BF35B6" w:rsidRDefault="0053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Invaze Argentinců měla krycí název </w:t>
      </w:r>
      <w:proofErr w:type="spellStart"/>
      <w:r>
        <w:rPr>
          <w:rFonts w:ascii="Times New Roman" w:hAnsi="Times New Roman" w:cs="Times New Roman"/>
          <w:sz w:val="24"/>
          <w:szCs w:val="24"/>
        </w:rPr>
        <w:t>Rozario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Růženec.</w:t>
      </w:r>
    </w:p>
    <w:p w14:paraId="4DE9E984" w14:textId="6A0FFE51" w:rsidR="00533177" w:rsidRDefault="0053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Invazi na Falklandy předcházelo jakési oťukávání (testovali diplomatické reakce </w:t>
      </w:r>
      <w:proofErr w:type="spellStart"/>
      <w:r>
        <w:rPr>
          <w:rFonts w:ascii="Times New Roman" w:hAnsi="Times New Roman" w:cs="Times New Roman"/>
          <w:sz w:val="24"/>
          <w:szCs w:val="24"/>
        </w:rPr>
        <w:t>britů</w:t>
      </w:r>
      <w:proofErr w:type="spellEnd"/>
      <w:r>
        <w:rPr>
          <w:rFonts w:ascii="Times New Roman" w:hAnsi="Times New Roman" w:cs="Times New Roman"/>
          <w:sz w:val="24"/>
          <w:szCs w:val="24"/>
        </w:rPr>
        <w:t>), kdy v březnu</w:t>
      </w:r>
      <w:r>
        <w:rPr>
          <w:rStyle w:val="Znakapoznpodarou"/>
          <w:rFonts w:ascii="Times New Roman" w:hAnsi="Times New Roman" w:cs="Times New Roman"/>
          <w:sz w:val="24"/>
          <w:szCs w:val="24"/>
        </w:rPr>
        <w:footnoteReference w:id="2"/>
      </w:r>
      <w:r>
        <w:rPr>
          <w:rFonts w:ascii="Times New Roman" w:hAnsi="Times New Roman" w:cs="Times New Roman"/>
          <w:sz w:val="24"/>
          <w:szCs w:val="24"/>
        </w:rPr>
        <w:t xml:space="preserve"> několik vojáků vydávající se za argentinské obchodníky s kovovým odpadem přijelo na Jižní Georgii</w:t>
      </w:r>
      <w:r>
        <w:rPr>
          <w:rStyle w:val="Znakapoznpodarou"/>
          <w:rFonts w:ascii="Times New Roman" w:hAnsi="Times New Roman" w:cs="Times New Roman"/>
          <w:sz w:val="24"/>
          <w:szCs w:val="24"/>
        </w:rPr>
        <w:footnoteReference w:id="3"/>
      </w:r>
      <w:r>
        <w:rPr>
          <w:rFonts w:ascii="Times New Roman" w:hAnsi="Times New Roman" w:cs="Times New Roman"/>
          <w:sz w:val="24"/>
          <w:szCs w:val="24"/>
        </w:rPr>
        <w:t xml:space="preserve">. V tu dobu zde byli jen britští vědci. Argentinci zde po příjezdu vyvěsili svou vlajku což způsobilo diplomatickou roztržku. Výsledkem bylo navýšení britské posádky na ostrově na 60 mariňáků. </w:t>
      </w:r>
    </w:p>
    <w:p w14:paraId="0BBB54CB" w14:textId="17A8E0B0" w:rsidR="00533177" w:rsidRDefault="005331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3177">
        <w:rPr>
          <w:rFonts w:ascii="Times New Roman" w:hAnsi="Times New Roman" w:cs="Times New Roman"/>
          <w:b/>
          <w:bCs/>
          <w:sz w:val="28"/>
          <w:szCs w:val="28"/>
        </w:rPr>
        <w:t>Průběh operace</w:t>
      </w:r>
    </w:p>
    <w:p w14:paraId="44C0815A" w14:textId="425F29C9" w:rsidR="00533177" w:rsidRDefault="005331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přípravách došlo k samotné invazi</w:t>
      </w:r>
      <w:r w:rsidR="007503DC">
        <w:rPr>
          <w:rFonts w:ascii="Times New Roman" w:hAnsi="Times New Roman" w:cs="Times New Roman"/>
          <w:sz w:val="24"/>
          <w:szCs w:val="24"/>
        </w:rPr>
        <w:t xml:space="preserve"> u Port Stanley</w:t>
      </w:r>
      <w:r w:rsidR="00E3382A">
        <w:rPr>
          <w:rFonts w:ascii="Times New Roman" w:hAnsi="Times New Roman" w:cs="Times New Roman"/>
          <w:sz w:val="24"/>
          <w:szCs w:val="24"/>
        </w:rPr>
        <w:t xml:space="preserve"> 2. dubna 1982. Britové byli v početní nevýhodně 15:1. Argentinci začali invazi s vrtulníky, obojživelníky a pěchotou – nulová šance na odražení invaze ze strany Britů.</w:t>
      </w:r>
      <w:r w:rsidR="007503DC">
        <w:rPr>
          <w:rFonts w:ascii="Times New Roman" w:hAnsi="Times New Roman" w:cs="Times New Roman"/>
          <w:sz w:val="24"/>
          <w:szCs w:val="24"/>
        </w:rPr>
        <w:t xml:space="preserve"> Přes tuto skutečnost dobývání Stanley trvalo přes 3 hodiny, než došlo k vydání kapitulace samotným guvernérem Falkland.</w:t>
      </w:r>
    </w:p>
    <w:p w14:paraId="66DD99CF" w14:textId="01FD6B9E" w:rsidR="007503DC" w:rsidRDefault="00750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Poté obsadili další přilehlé ostrůvky, a to včetně Jižní Georgie. Zde byl ale odpor poměrně také tuhý. Britové byli již připraveni a vedli s Argentinci boj. Během dobývání J. Georgie dokonce protitankovou střelou poškodili 66 mm dělo argentinské fregaty a drželi Argentince zkrátka. Poté velící důstojník Britů dohodl kapitulaci Jižní Georgie.</w:t>
      </w:r>
    </w:p>
    <w:p w14:paraId="3C3F8045" w14:textId="77777777" w:rsidR="005D3E1E" w:rsidRDefault="00750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Došlo k přemístění cca 10 000 vojáků na ostrovy, a to včetně techniky – letadel, vrtulníků a střel EXOCET.</w:t>
      </w:r>
    </w:p>
    <w:p w14:paraId="01CA3CE9" w14:textId="4B3937EF" w:rsidR="005D3E1E" w:rsidRDefault="005D3E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Britové vyhlásili zakázané pásmo 320 km okolo Falkland.</w:t>
      </w:r>
    </w:p>
    <w:p w14:paraId="30A823E7" w14:textId="55F6A13E" w:rsidR="007503DC" w:rsidRDefault="007503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03DC">
        <w:rPr>
          <w:rFonts w:ascii="Times New Roman" w:hAnsi="Times New Roman" w:cs="Times New Roman"/>
          <w:b/>
          <w:bCs/>
          <w:sz w:val="24"/>
          <w:szCs w:val="24"/>
        </w:rPr>
        <w:t>Připlutí Britů</w:t>
      </w:r>
    </w:p>
    <w:p w14:paraId="7194BD75" w14:textId="590C41ED" w:rsidR="007503DC" w:rsidRDefault="00750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připlutí britských jednotek a lodí došlo k </w:t>
      </w:r>
      <w:r w:rsidRPr="007503DC">
        <w:rPr>
          <w:rFonts w:ascii="Times New Roman" w:hAnsi="Times New Roman" w:cs="Times New Roman"/>
          <w:b/>
          <w:bCs/>
          <w:sz w:val="24"/>
          <w:szCs w:val="24"/>
        </w:rPr>
        <w:t>vzdušným bojům</w:t>
      </w:r>
      <w:r>
        <w:rPr>
          <w:rFonts w:ascii="Times New Roman" w:hAnsi="Times New Roman" w:cs="Times New Roman"/>
          <w:sz w:val="24"/>
          <w:szCs w:val="24"/>
        </w:rPr>
        <w:t xml:space="preserve">, kdy o vzdušnou nadvládu bojovalo argentinské a britské letectvo. Argentinci ovšem měli lepší vzletovou dráhu a měli početní převahu, protože jediné místo odkud mohli Britové startovat, tak byla letadlová loď. Britové však byli zkušení a jejich letadla byla lepší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Harriery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stíhače schopné vertikálního startu a přistání. </w:t>
      </w:r>
    </w:p>
    <w:p w14:paraId="4649F8EA" w14:textId="0C52CDE8" w:rsidR="005D3E1E" w:rsidRDefault="005D3E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Během bojů došlo k potopení argentinského křižníku General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Belgrando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britskou ponorkou. Odpovědí bylo vystřelení rakety EXOCET proti britskému torpédoborci, který byl výrazně poškozen.</w:t>
      </w:r>
    </w:p>
    <w:p w14:paraId="612A0FA0" w14:textId="65BF49DF" w:rsidR="005209A5" w:rsidRDefault="005D3E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Během britského plánování došlo k útoku na argentinské letiště na Falklandách, který byl proveden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</w:t>
      </w:r>
      <w:proofErr w:type="spellEnd"/>
      <w:r>
        <w:rPr>
          <w:rFonts w:ascii="Times New Roman" w:hAnsi="Times New Roman" w:cs="Times New Roman"/>
          <w:sz w:val="24"/>
          <w:szCs w:val="24"/>
        </w:rPr>
        <w:t>. jednotkami SAS – oslabení argentinského letectva v oblasti.</w:t>
      </w:r>
    </w:p>
    <w:p w14:paraId="7681D8E7" w14:textId="29A19A83" w:rsidR="005D3E1E" w:rsidRDefault="005D3E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Britové se odhodlali k vylodění u </w:t>
      </w:r>
      <w:r w:rsidRPr="00C90037">
        <w:rPr>
          <w:rFonts w:ascii="Times New Roman" w:hAnsi="Times New Roman" w:cs="Times New Roman"/>
          <w:b/>
          <w:sz w:val="24"/>
          <w:szCs w:val="24"/>
        </w:rPr>
        <w:t>San Carlo</w:t>
      </w:r>
      <w:r>
        <w:rPr>
          <w:rFonts w:ascii="Times New Roman" w:hAnsi="Times New Roman" w:cs="Times New Roman"/>
          <w:sz w:val="24"/>
          <w:szCs w:val="24"/>
        </w:rPr>
        <w:t>. Vylodění bylo znesnadněno argentinským letectvem – Nálety stíhačů, potopení logistického tankeru raketou EXOCET – snížení efektivity vylodění a zpomalení postupu.</w:t>
      </w:r>
    </w:p>
    <w:p w14:paraId="4F05498C" w14:textId="4567D524" w:rsidR="00FB7FBE" w:rsidRDefault="005D3E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Během boje o Falklandy </w:t>
      </w:r>
      <w:r w:rsidR="00FB7FBE">
        <w:rPr>
          <w:rFonts w:ascii="Times New Roman" w:hAnsi="Times New Roman" w:cs="Times New Roman"/>
          <w:sz w:val="24"/>
          <w:szCs w:val="24"/>
        </w:rPr>
        <w:t xml:space="preserve">nedošlo k výrazným střetům, protože Argentinci byli přítomni pouze v Darwinu a v Port Stanley, kde vytvořili obranná postavení. </w:t>
      </w:r>
    </w:p>
    <w:p w14:paraId="510019F1" w14:textId="767A87C0" w:rsidR="005209A5" w:rsidRDefault="00FB7F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 většímu boji došlo tedy u Port Stanley, po dobytí a kapitulaci Argentinců došlo k aktu vyvěšení britské vlajky.</w:t>
      </w:r>
    </w:p>
    <w:p w14:paraId="55B6D958" w14:textId="0598DAAA" w:rsidR="00FB7FBE" w:rsidRPr="00FB7FBE" w:rsidRDefault="00FB7F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7FBE">
        <w:rPr>
          <w:rFonts w:ascii="Times New Roman" w:hAnsi="Times New Roman" w:cs="Times New Roman"/>
          <w:b/>
          <w:bCs/>
          <w:sz w:val="24"/>
          <w:szCs w:val="24"/>
        </w:rPr>
        <w:t>K lepšímu pochopení jsou níže obrázky.</w:t>
      </w:r>
    </w:p>
    <w:p w14:paraId="4D4E4045" w14:textId="6F187094" w:rsidR="00702201" w:rsidRPr="00702201" w:rsidRDefault="007022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02201">
        <w:rPr>
          <w:rFonts w:ascii="Times New Roman" w:hAnsi="Times New Roman" w:cs="Times New Roman"/>
          <w:b/>
          <w:bCs/>
          <w:sz w:val="28"/>
          <w:szCs w:val="28"/>
          <w:u w:val="single"/>
        </w:rPr>
        <w:t>Výsledek</w:t>
      </w:r>
    </w:p>
    <w:p w14:paraId="5D5699D3" w14:textId="61A81F90" w:rsidR="00702201" w:rsidRPr="00702201" w:rsidRDefault="0070220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2201">
        <w:rPr>
          <w:rFonts w:ascii="Times New Roman" w:hAnsi="Times New Roman" w:cs="Times New Roman"/>
          <w:b/>
          <w:bCs/>
          <w:sz w:val="24"/>
          <w:szCs w:val="24"/>
        </w:rPr>
        <w:t>Oběti na lidech</w:t>
      </w:r>
    </w:p>
    <w:p w14:paraId="7E5D7749" w14:textId="77777777" w:rsidR="00702201" w:rsidRPr="00702201" w:rsidRDefault="00702201" w:rsidP="00702201">
      <w:pPr>
        <w:rPr>
          <w:rFonts w:ascii="Times New Roman" w:hAnsi="Times New Roman" w:cs="Times New Roman"/>
          <w:sz w:val="24"/>
          <w:szCs w:val="24"/>
        </w:rPr>
      </w:pPr>
      <w:r w:rsidRPr="00702201">
        <w:rPr>
          <w:rFonts w:ascii="Times New Roman" w:hAnsi="Times New Roman" w:cs="Times New Roman"/>
          <w:sz w:val="24"/>
          <w:szCs w:val="24"/>
        </w:rPr>
        <w:t>649 mrtvých</w:t>
      </w:r>
      <w:r w:rsidRPr="00702201">
        <w:rPr>
          <w:rFonts w:ascii="Times New Roman" w:hAnsi="Times New Roman" w:cs="Times New Roman"/>
          <w:sz w:val="24"/>
          <w:szCs w:val="24"/>
        </w:rPr>
        <w:br/>
        <w:t>1068 zraněných</w:t>
      </w:r>
      <w:r w:rsidRPr="00702201">
        <w:rPr>
          <w:rFonts w:ascii="Times New Roman" w:hAnsi="Times New Roman" w:cs="Times New Roman"/>
          <w:sz w:val="24"/>
          <w:szCs w:val="24"/>
        </w:rPr>
        <w:br/>
        <w:t>11 313 zajatých</w:t>
      </w:r>
    </w:p>
    <w:p w14:paraId="5E054A18" w14:textId="62B62367" w:rsidR="00DA3EE3" w:rsidRDefault="00702201" w:rsidP="00702201">
      <w:pPr>
        <w:rPr>
          <w:rFonts w:ascii="Times New Roman" w:hAnsi="Times New Roman" w:cs="Times New Roman"/>
          <w:sz w:val="24"/>
          <w:szCs w:val="24"/>
        </w:rPr>
      </w:pPr>
      <w:r w:rsidRPr="00702201">
        <w:rPr>
          <w:rFonts w:ascii="Times New Roman" w:hAnsi="Times New Roman" w:cs="Times New Roman"/>
          <w:b/>
          <w:bCs/>
          <w:sz w:val="24"/>
          <w:szCs w:val="24"/>
        </w:rPr>
        <w:t>Ztráty na technice</w:t>
      </w:r>
      <w:r w:rsidRPr="00702201">
        <w:rPr>
          <w:rFonts w:ascii="Times New Roman" w:hAnsi="Times New Roman" w:cs="Times New Roman"/>
          <w:sz w:val="24"/>
          <w:szCs w:val="24"/>
        </w:rPr>
        <w:br/>
        <w:t>1 křižník</w:t>
      </w:r>
      <w:r w:rsidRPr="00702201">
        <w:rPr>
          <w:rFonts w:ascii="Times New Roman" w:hAnsi="Times New Roman" w:cs="Times New Roman"/>
          <w:sz w:val="24"/>
          <w:szCs w:val="24"/>
        </w:rPr>
        <w:br/>
        <w:t>1 ponorka</w:t>
      </w:r>
      <w:r w:rsidRPr="00702201">
        <w:rPr>
          <w:rFonts w:ascii="Times New Roman" w:hAnsi="Times New Roman" w:cs="Times New Roman"/>
          <w:sz w:val="24"/>
          <w:szCs w:val="24"/>
        </w:rPr>
        <w:br/>
        <w:t>4 nákladní lodě</w:t>
      </w:r>
      <w:r w:rsidRPr="00702201">
        <w:rPr>
          <w:rFonts w:ascii="Times New Roman" w:hAnsi="Times New Roman" w:cs="Times New Roman"/>
          <w:sz w:val="24"/>
          <w:szCs w:val="24"/>
        </w:rPr>
        <w:br/>
        <w:t>2 hlídkové čluny</w:t>
      </w:r>
      <w:r w:rsidRPr="00702201">
        <w:rPr>
          <w:rFonts w:ascii="Times New Roman" w:hAnsi="Times New Roman" w:cs="Times New Roman"/>
          <w:sz w:val="24"/>
          <w:szCs w:val="24"/>
        </w:rPr>
        <w:br/>
        <w:t>1 špionážní trawler</w:t>
      </w:r>
      <w:r w:rsidRPr="00702201">
        <w:rPr>
          <w:rFonts w:ascii="Times New Roman" w:hAnsi="Times New Roman" w:cs="Times New Roman"/>
          <w:sz w:val="24"/>
          <w:szCs w:val="24"/>
        </w:rPr>
        <w:br/>
      </w:r>
      <w:r w:rsidRPr="00702201">
        <w:rPr>
          <w:rFonts w:ascii="Times New Roman" w:hAnsi="Times New Roman" w:cs="Times New Roman"/>
          <w:b/>
          <w:bCs/>
          <w:sz w:val="24"/>
          <w:szCs w:val="24"/>
        </w:rPr>
        <w:t>Letectvo</w:t>
      </w:r>
      <w:r w:rsidRPr="00702201">
        <w:rPr>
          <w:rFonts w:ascii="Times New Roman" w:hAnsi="Times New Roman" w:cs="Times New Roman"/>
          <w:sz w:val="24"/>
          <w:szCs w:val="24"/>
        </w:rPr>
        <w:br/>
        <w:t>25 vrtulníků</w:t>
      </w:r>
      <w:r w:rsidRPr="00702201">
        <w:rPr>
          <w:rFonts w:ascii="Times New Roman" w:hAnsi="Times New Roman" w:cs="Times New Roman"/>
          <w:sz w:val="24"/>
          <w:szCs w:val="24"/>
        </w:rPr>
        <w:br/>
        <w:t>35 stíhaček a stíhacích bombardérů</w:t>
      </w:r>
      <w:r w:rsidRPr="00702201">
        <w:rPr>
          <w:rFonts w:ascii="Times New Roman" w:hAnsi="Times New Roman" w:cs="Times New Roman"/>
          <w:sz w:val="24"/>
          <w:szCs w:val="24"/>
        </w:rPr>
        <w:br/>
        <w:t>2 bombardéry</w:t>
      </w:r>
      <w:r w:rsidRPr="00702201">
        <w:rPr>
          <w:rFonts w:ascii="Times New Roman" w:hAnsi="Times New Roman" w:cs="Times New Roman"/>
          <w:sz w:val="24"/>
          <w:szCs w:val="24"/>
        </w:rPr>
        <w:br/>
        <w:t>4 transportní letouny</w:t>
      </w:r>
      <w:r w:rsidRPr="00702201">
        <w:rPr>
          <w:rFonts w:ascii="Times New Roman" w:hAnsi="Times New Roman" w:cs="Times New Roman"/>
          <w:sz w:val="24"/>
          <w:szCs w:val="24"/>
        </w:rPr>
        <w:br/>
        <w:t xml:space="preserve">25 FMA IA 58 </w:t>
      </w:r>
      <w:proofErr w:type="spellStart"/>
      <w:r w:rsidRPr="00702201">
        <w:rPr>
          <w:rFonts w:ascii="Times New Roman" w:hAnsi="Times New Roman" w:cs="Times New Roman"/>
          <w:sz w:val="24"/>
          <w:szCs w:val="24"/>
        </w:rPr>
        <w:t>Pucará</w:t>
      </w:r>
      <w:proofErr w:type="spellEnd"/>
    </w:p>
    <w:p w14:paraId="50FBE1AE" w14:textId="5A532889" w:rsidR="00DA3EE3" w:rsidRDefault="007022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 celkového hlediska prohráli konflikt a ztratili invazí nabytá území.</w:t>
      </w:r>
      <w:r w:rsidR="00C82102">
        <w:rPr>
          <w:rFonts w:ascii="Times New Roman" w:hAnsi="Times New Roman" w:cs="Times New Roman"/>
          <w:sz w:val="24"/>
          <w:szCs w:val="24"/>
        </w:rPr>
        <w:t xml:space="preserve"> Dalším výsledkem byl pád tehdejší vlády (junty)</w:t>
      </w:r>
    </w:p>
    <w:p w14:paraId="7618C729" w14:textId="52CE361B" w:rsidR="00B378FB" w:rsidRDefault="00B378FB">
      <w:pPr>
        <w:rPr>
          <w:rFonts w:ascii="Times New Roman" w:hAnsi="Times New Roman" w:cs="Times New Roman"/>
          <w:sz w:val="24"/>
          <w:szCs w:val="24"/>
        </w:rPr>
      </w:pPr>
    </w:p>
    <w:p w14:paraId="4BFE8166" w14:textId="7DB70CDA" w:rsidR="00B378FB" w:rsidRDefault="00B378FB">
      <w:pPr>
        <w:rPr>
          <w:rFonts w:ascii="Times New Roman" w:hAnsi="Times New Roman" w:cs="Times New Roman"/>
          <w:sz w:val="24"/>
          <w:szCs w:val="24"/>
        </w:rPr>
      </w:pPr>
    </w:p>
    <w:p w14:paraId="72750F7D" w14:textId="0FE017D6" w:rsidR="00B378FB" w:rsidRDefault="00B378FB">
      <w:pPr>
        <w:rPr>
          <w:rFonts w:ascii="Times New Roman" w:hAnsi="Times New Roman" w:cs="Times New Roman"/>
          <w:sz w:val="24"/>
          <w:szCs w:val="24"/>
        </w:rPr>
      </w:pPr>
    </w:p>
    <w:p w14:paraId="22FF3619" w14:textId="33CB3041" w:rsidR="00B378FB" w:rsidRDefault="00B378FB">
      <w:pPr>
        <w:rPr>
          <w:rFonts w:ascii="Times New Roman" w:hAnsi="Times New Roman" w:cs="Times New Roman"/>
          <w:sz w:val="24"/>
          <w:szCs w:val="24"/>
        </w:rPr>
      </w:pPr>
    </w:p>
    <w:p w14:paraId="1506F8EB" w14:textId="478817E7" w:rsidR="00B378FB" w:rsidRDefault="00B378FB">
      <w:pPr>
        <w:rPr>
          <w:rFonts w:ascii="Times New Roman" w:hAnsi="Times New Roman" w:cs="Times New Roman"/>
          <w:sz w:val="24"/>
          <w:szCs w:val="24"/>
        </w:rPr>
      </w:pPr>
    </w:p>
    <w:p w14:paraId="4B09CC2A" w14:textId="51EA3987" w:rsidR="00B378FB" w:rsidRDefault="00B378FB">
      <w:pPr>
        <w:rPr>
          <w:rFonts w:ascii="Times New Roman" w:hAnsi="Times New Roman" w:cs="Times New Roman"/>
          <w:sz w:val="24"/>
          <w:szCs w:val="24"/>
        </w:rPr>
      </w:pPr>
    </w:p>
    <w:p w14:paraId="21ADDAD1" w14:textId="25B0578C" w:rsidR="00B378FB" w:rsidRDefault="00B378FB">
      <w:pPr>
        <w:rPr>
          <w:rFonts w:ascii="Times New Roman" w:hAnsi="Times New Roman" w:cs="Times New Roman"/>
          <w:sz w:val="24"/>
          <w:szCs w:val="24"/>
        </w:rPr>
      </w:pPr>
    </w:p>
    <w:p w14:paraId="791B649B" w14:textId="2AEF8AD7" w:rsidR="00B378FB" w:rsidRDefault="00B378FB">
      <w:pPr>
        <w:rPr>
          <w:rFonts w:ascii="Times New Roman" w:hAnsi="Times New Roman" w:cs="Times New Roman"/>
          <w:sz w:val="24"/>
          <w:szCs w:val="24"/>
        </w:rPr>
      </w:pPr>
    </w:p>
    <w:p w14:paraId="42AE2FC0" w14:textId="2F6AA3D4" w:rsidR="00B378FB" w:rsidRDefault="00B378FB">
      <w:pPr>
        <w:rPr>
          <w:rFonts w:ascii="Times New Roman" w:hAnsi="Times New Roman" w:cs="Times New Roman"/>
          <w:sz w:val="24"/>
          <w:szCs w:val="24"/>
        </w:rPr>
      </w:pPr>
    </w:p>
    <w:p w14:paraId="5B83F89A" w14:textId="7A32CDC5" w:rsidR="00B378FB" w:rsidRDefault="00B378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obr. 1 je celkový pohled na Falklandy. Obr. 2 ukazuje postup Britů a obranné pozice Argentinců</w:t>
      </w:r>
      <w:r w:rsidR="0020460C">
        <w:rPr>
          <w:rFonts w:ascii="Times New Roman" w:hAnsi="Times New Roman" w:cs="Times New Roman"/>
          <w:sz w:val="24"/>
          <w:szCs w:val="24"/>
        </w:rPr>
        <w:t>.</w:t>
      </w:r>
    </w:p>
    <w:p w14:paraId="124AA18D" w14:textId="77777777" w:rsidR="00B378FB" w:rsidRDefault="00B378FB" w:rsidP="00B378FB">
      <w:pPr>
        <w:keepNext/>
      </w:pPr>
      <w:r>
        <w:rPr>
          <w:noProof/>
          <w:lang w:eastAsia="cs-CZ"/>
        </w:rPr>
        <w:drawing>
          <wp:inline distT="0" distB="0" distL="0" distR="0" wp14:anchorId="08C6ED8A" wp14:editId="5F9CB311">
            <wp:extent cx="5651745" cy="3409950"/>
            <wp:effectExtent l="0" t="0" r="635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46" cy="341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0CEA" w14:textId="13C44473" w:rsidR="00702201" w:rsidRDefault="00B378FB" w:rsidP="00B378FB">
      <w:pPr>
        <w:pStyle w:val="Titulek"/>
        <w:rPr>
          <w:rFonts w:ascii="Times New Roman" w:hAnsi="Times New Roman" w:cs="Times New Roman"/>
          <w:sz w:val="24"/>
          <w:szCs w:val="24"/>
        </w:rPr>
      </w:pPr>
      <w:r>
        <w:t xml:space="preserve">Obrázek </w:t>
      </w:r>
      <w:r w:rsidR="005F6901">
        <w:fldChar w:fldCharType="begin"/>
      </w:r>
      <w:r w:rsidR="005F6901">
        <w:instrText xml:space="preserve"> SEQ Obrázek \* ARABIC </w:instrText>
      </w:r>
      <w:r w:rsidR="005F6901">
        <w:fldChar w:fldCharType="separate"/>
      </w:r>
      <w:r w:rsidR="00396CDF">
        <w:rPr>
          <w:noProof/>
        </w:rPr>
        <w:t>1</w:t>
      </w:r>
      <w:r w:rsidR="005F6901">
        <w:rPr>
          <w:noProof/>
        </w:rPr>
        <w:fldChar w:fldCharType="end"/>
      </w:r>
      <w:r w:rsidR="00294E6D">
        <w:rPr>
          <w:noProof/>
          <w:lang w:eastAsia="cs-CZ"/>
        </w:rPr>
        <w:drawing>
          <wp:inline distT="0" distB="0" distL="0" distR="0" wp14:anchorId="6B829A69" wp14:editId="3142FB80">
            <wp:extent cx="5314950" cy="3860253"/>
            <wp:effectExtent l="0" t="0" r="0" b="698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62" cy="386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CB50" w14:textId="7B63F516" w:rsidR="00B378FB" w:rsidRDefault="00B378FB" w:rsidP="00B378FB">
      <w:pPr>
        <w:keepNext/>
      </w:pPr>
    </w:p>
    <w:p w14:paraId="568B2CFD" w14:textId="60B7B244" w:rsidR="00DA3EE3" w:rsidRDefault="00B378FB" w:rsidP="00B378FB">
      <w:pPr>
        <w:pStyle w:val="Titulek"/>
        <w:rPr>
          <w:rFonts w:ascii="Times New Roman" w:hAnsi="Times New Roman" w:cs="Times New Roman"/>
          <w:sz w:val="24"/>
          <w:szCs w:val="24"/>
        </w:rPr>
      </w:pPr>
      <w:r>
        <w:t xml:space="preserve">Obrázek </w:t>
      </w:r>
      <w:r w:rsidR="005F6901">
        <w:fldChar w:fldCharType="begin"/>
      </w:r>
      <w:r w:rsidR="005F6901">
        <w:instrText xml:space="preserve"> SEQ Obrázek \* ARABIC </w:instrText>
      </w:r>
      <w:r w:rsidR="005F6901">
        <w:fldChar w:fldCharType="separate"/>
      </w:r>
      <w:r w:rsidR="00396CDF">
        <w:rPr>
          <w:noProof/>
        </w:rPr>
        <w:t>2</w:t>
      </w:r>
      <w:r w:rsidR="005F6901">
        <w:rPr>
          <w:noProof/>
        </w:rPr>
        <w:fldChar w:fldCharType="end"/>
      </w:r>
    </w:p>
    <w:p w14:paraId="58A3DAB4" w14:textId="7694F4B3" w:rsidR="00B378FB" w:rsidRPr="00B378FB" w:rsidRDefault="00DA3EE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378FB">
        <w:rPr>
          <w:rFonts w:ascii="Times New Roman" w:hAnsi="Times New Roman" w:cs="Times New Roman"/>
          <w:b/>
          <w:bCs/>
          <w:sz w:val="32"/>
          <w:szCs w:val="32"/>
        </w:rPr>
        <w:lastRenderedPageBreak/>
        <w:t>Klady a zápory v přípravě a průběhu operac</w:t>
      </w:r>
      <w:r w:rsidR="00B378FB">
        <w:rPr>
          <w:rFonts w:ascii="Times New Roman" w:hAnsi="Times New Roman" w:cs="Times New Roman"/>
          <w:b/>
          <w:bCs/>
          <w:sz w:val="32"/>
          <w:szCs w:val="32"/>
        </w:rPr>
        <w:t>í</w:t>
      </w:r>
    </w:p>
    <w:p w14:paraId="68E9D78D" w14:textId="5689649C" w:rsidR="00DA3EE3" w:rsidRPr="00B378FB" w:rsidRDefault="00B378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8FB">
        <w:rPr>
          <w:rFonts w:ascii="Times New Roman" w:hAnsi="Times New Roman" w:cs="Times New Roman"/>
          <w:b/>
          <w:bCs/>
          <w:sz w:val="28"/>
          <w:szCs w:val="28"/>
        </w:rPr>
        <w:t>Klady</w:t>
      </w:r>
    </w:p>
    <w:p w14:paraId="036694DA" w14:textId="77777777" w:rsidR="00B378FB" w:rsidRPr="00B378FB" w:rsidRDefault="00B378FB" w:rsidP="00B378F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78FB">
        <w:rPr>
          <w:rFonts w:ascii="Times New Roman" w:hAnsi="Times New Roman" w:cs="Times New Roman"/>
          <w:sz w:val="24"/>
          <w:szCs w:val="24"/>
        </w:rPr>
        <w:t>Letecká nadvláda a její dobré využití</w:t>
      </w:r>
    </w:p>
    <w:p w14:paraId="1169127D" w14:textId="77777777" w:rsidR="00B378FB" w:rsidRPr="00B378FB" w:rsidRDefault="00B378FB" w:rsidP="00B378F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78FB">
        <w:rPr>
          <w:rFonts w:ascii="Times New Roman" w:hAnsi="Times New Roman" w:cs="Times New Roman"/>
          <w:sz w:val="24"/>
          <w:szCs w:val="24"/>
        </w:rPr>
        <w:t>Využívání raket EXOCET</w:t>
      </w:r>
    </w:p>
    <w:p w14:paraId="06F70E18" w14:textId="1A4EE4E6" w:rsidR="00B378FB" w:rsidRDefault="00B378FB" w:rsidP="00B378F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78FB">
        <w:rPr>
          <w:rFonts w:ascii="Times New Roman" w:hAnsi="Times New Roman" w:cs="Times New Roman"/>
          <w:sz w:val="24"/>
          <w:szCs w:val="24"/>
        </w:rPr>
        <w:t>Dobrý záměr využití obsazení ostrovů k vylepšení morálky vlastního obyvatelstva</w:t>
      </w:r>
    </w:p>
    <w:p w14:paraId="5FB00D44" w14:textId="069CAD29" w:rsidR="00B378FB" w:rsidRPr="00B378FB" w:rsidRDefault="00B378FB" w:rsidP="00B378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8FB">
        <w:rPr>
          <w:rFonts w:ascii="Times New Roman" w:hAnsi="Times New Roman" w:cs="Times New Roman"/>
          <w:b/>
          <w:bCs/>
          <w:sz w:val="28"/>
          <w:szCs w:val="28"/>
        </w:rPr>
        <w:t>Zápory</w:t>
      </w:r>
    </w:p>
    <w:p w14:paraId="51335028" w14:textId="52967D21" w:rsidR="00B378FB" w:rsidRPr="00B378FB" w:rsidRDefault="00B378FB" w:rsidP="00B378F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78FB">
        <w:rPr>
          <w:rFonts w:ascii="Times New Roman" w:hAnsi="Times New Roman" w:cs="Times New Roman"/>
          <w:sz w:val="24"/>
          <w:szCs w:val="24"/>
        </w:rPr>
        <w:t xml:space="preserve">Špatná </w:t>
      </w:r>
      <w:proofErr w:type="spellStart"/>
      <w:r w:rsidR="008D1351" w:rsidRPr="00B378FB">
        <w:rPr>
          <w:rFonts w:ascii="Times New Roman" w:hAnsi="Times New Roman" w:cs="Times New Roman"/>
          <w:sz w:val="24"/>
          <w:szCs w:val="24"/>
        </w:rPr>
        <w:t>vycvičenost</w:t>
      </w:r>
      <w:proofErr w:type="spellEnd"/>
      <w:r w:rsidRPr="00B378FB">
        <w:rPr>
          <w:rFonts w:ascii="Times New Roman" w:hAnsi="Times New Roman" w:cs="Times New Roman"/>
          <w:sz w:val="24"/>
          <w:szCs w:val="24"/>
        </w:rPr>
        <w:t>, a to i u speciálních jednotek</w:t>
      </w:r>
    </w:p>
    <w:p w14:paraId="3896E752" w14:textId="3506E2BD" w:rsidR="00B378FB" w:rsidRPr="00B378FB" w:rsidRDefault="00B378FB" w:rsidP="00B378F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78FB">
        <w:rPr>
          <w:rFonts w:ascii="Times New Roman" w:hAnsi="Times New Roman" w:cs="Times New Roman"/>
          <w:sz w:val="24"/>
          <w:szCs w:val="24"/>
        </w:rPr>
        <w:t>Špatné střežení – letiště</w:t>
      </w:r>
      <w:r>
        <w:rPr>
          <w:rFonts w:ascii="Times New Roman" w:hAnsi="Times New Roman" w:cs="Times New Roman"/>
          <w:sz w:val="24"/>
          <w:szCs w:val="24"/>
        </w:rPr>
        <w:t xml:space="preserve"> na Falklandách</w:t>
      </w:r>
      <w:r w:rsidRPr="00B378FB">
        <w:rPr>
          <w:rFonts w:ascii="Times New Roman" w:hAnsi="Times New Roman" w:cs="Times New Roman"/>
          <w:sz w:val="24"/>
          <w:szCs w:val="24"/>
        </w:rPr>
        <w:t>, které mělo strategický význam téměř bez střežení</w:t>
      </w:r>
      <w:r>
        <w:rPr>
          <w:rFonts w:ascii="Times New Roman" w:hAnsi="Times New Roman" w:cs="Times New Roman"/>
          <w:sz w:val="24"/>
          <w:szCs w:val="24"/>
        </w:rPr>
        <w:t xml:space="preserve"> zničeno britskými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</w:t>
      </w:r>
      <w:proofErr w:type="spellEnd"/>
      <w:r>
        <w:rPr>
          <w:rFonts w:ascii="Times New Roman" w:hAnsi="Times New Roman" w:cs="Times New Roman"/>
          <w:sz w:val="24"/>
          <w:szCs w:val="24"/>
        </w:rPr>
        <w:t>. silami.</w:t>
      </w:r>
    </w:p>
    <w:p w14:paraId="103517FF" w14:textId="77777777" w:rsidR="00B378FB" w:rsidRPr="00B378FB" w:rsidRDefault="00B378FB" w:rsidP="00B378F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78FB">
        <w:rPr>
          <w:rFonts w:ascii="Times New Roman" w:hAnsi="Times New Roman" w:cs="Times New Roman"/>
          <w:sz w:val="24"/>
          <w:szCs w:val="24"/>
        </w:rPr>
        <w:t>Podcenění britské politiky</w:t>
      </w:r>
    </w:p>
    <w:p w14:paraId="5FE657FE" w14:textId="77777777" w:rsidR="00B378FB" w:rsidRPr="00B378FB" w:rsidRDefault="00B378FB" w:rsidP="00B378F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78FB">
        <w:rPr>
          <w:rFonts w:ascii="Times New Roman" w:hAnsi="Times New Roman" w:cs="Times New Roman"/>
          <w:sz w:val="24"/>
          <w:szCs w:val="24"/>
        </w:rPr>
        <w:t>Nízká morálka, jak vojsk, tak politického vedení</w:t>
      </w:r>
    </w:p>
    <w:p w14:paraId="6FAA8236" w14:textId="4346F825" w:rsidR="00DA3EE3" w:rsidRDefault="00B378FB" w:rsidP="00B378F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78FB">
        <w:rPr>
          <w:rFonts w:ascii="Times New Roman" w:hAnsi="Times New Roman" w:cs="Times New Roman"/>
          <w:sz w:val="24"/>
          <w:szCs w:val="24"/>
        </w:rPr>
        <w:t>Neschopnost domácího průmyslu produkovat moderní zbraně typu EXOCET</w:t>
      </w:r>
    </w:p>
    <w:p w14:paraId="14AA7E42" w14:textId="6BBA6325" w:rsidR="00C82102" w:rsidRDefault="00C82102" w:rsidP="00C82102">
      <w:pPr>
        <w:rPr>
          <w:rFonts w:ascii="Times New Roman" w:hAnsi="Times New Roman" w:cs="Times New Roman"/>
          <w:sz w:val="24"/>
          <w:szCs w:val="24"/>
        </w:rPr>
      </w:pPr>
    </w:p>
    <w:p w14:paraId="687A72FB" w14:textId="77777777" w:rsidR="00C82102" w:rsidRPr="00B378FB" w:rsidRDefault="00C82102" w:rsidP="00C82102">
      <w:pPr>
        <w:rPr>
          <w:rFonts w:ascii="Times New Roman" w:hAnsi="Times New Roman" w:cs="Times New Roman"/>
          <w:sz w:val="24"/>
          <w:szCs w:val="24"/>
        </w:rPr>
      </w:pPr>
    </w:p>
    <w:p w14:paraId="321EFCBD" w14:textId="78E912D6" w:rsidR="00DA3EE3" w:rsidRPr="003B019B" w:rsidRDefault="00DA3EE3" w:rsidP="00DA3EE3">
      <w:pPr>
        <w:rPr>
          <w:rFonts w:ascii="Times New Roman" w:hAnsi="Times New Roman" w:cs="Times New Roman"/>
          <w:sz w:val="24"/>
          <w:szCs w:val="24"/>
        </w:rPr>
      </w:pPr>
      <w:r w:rsidRPr="00C82102">
        <w:rPr>
          <w:rFonts w:ascii="Times New Roman" w:hAnsi="Times New Roman" w:cs="Times New Roman"/>
          <w:b/>
          <w:bCs/>
          <w:sz w:val="32"/>
          <w:szCs w:val="32"/>
          <w:u w:val="single"/>
        </w:rPr>
        <w:t>Naplnění principů vojenského umění</w:t>
      </w:r>
      <w:r w:rsidR="003B019B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3B019B">
        <w:rPr>
          <w:rFonts w:ascii="Times New Roman" w:hAnsi="Times New Roman" w:cs="Times New Roman"/>
          <w:sz w:val="24"/>
          <w:szCs w:val="24"/>
        </w:rPr>
        <w:t>Byli naplněny níže zmiňované principy (některé alespoň z části)</w:t>
      </w:r>
    </w:p>
    <w:p w14:paraId="54EE4D4F" w14:textId="14CBCBAE" w:rsidR="00DA3EE3" w:rsidRPr="003B019B" w:rsidRDefault="00B378FB" w:rsidP="003B019B">
      <w:pPr>
        <w:pStyle w:val="Odstavecseseznamem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24"/>
          <w:szCs w:val="24"/>
        </w:rPr>
        <w:t>Ekonomie sil</w:t>
      </w:r>
    </w:p>
    <w:p w14:paraId="69517D84" w14:textId="5D3313B3" w:rsidR="003B019B" w:rsidRDefault="003B019B" w:rsidP="00DA3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 počátku velká početní převaha až 15:1 proti Britům. Malá posádka 60 Britů držela ostrovy.</w:t>
      </w:r>
    </w:p>
    <w:p w14:paraId="025C8AC3" w14:textId="0B87B3B7" w:rsidR="00B378FB" w:rsidRPr="003B019B" w:rsidRDefault="00B378FB" w:rsidP="003B019B">
      <w:pPr>
        <w:pStyle w:val="Odstavecseseznamem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24"/>
          <w:szCs w:val="24"/>
        </w:rPr>
        <w:t>Volnost jednání</w:t>
      </w:r>
    </w:p>
    <w:p w14:paraId="7006265B" w14:textId="1DE93ED7" w:rsidR="003B019B" w:rsidRPr="003B019B" w:rsidRDefault="003B019B" w:rsidP="00DA3EE3">
      <w:pPr>
        <w:rPr>
          <w:rFonts w:ascii="Times New Roman" w:hAnsi="Times New Roman" w:cs="Times New Roman"/>
          <w:sz w:val="24"/>
          <w:szCs w:val="24"/>
        </w:rPr>
      </w:pPr>
      <w:r w:rsidRPr="003B019B">
        <w:rPr>
          <w:rFonts w:ascii="Times New Roman" w:hAnsi="Times New Roman" w:cs="Times New Roman"/>
          <w:sz w:val="24"/>
          <w:szCs w:val="24"/>
        </w:rPr>
        <w:t>Argentinci</w:t>
      </w:r>
      <w:r>
        <w:rPr>
          <w:rFonts w:ascii="Times New Roman" w:hAnsi="Times New Roman" w:cs="Times New Roman"/>
          <w:sz w:val="24"/>
          <w:szCs w:val="24"/>
        </w:rPr>
        <w:t xml:space="preserve"> měli v podstatě volnou ruku, protože Falklandy jsou několik tisíc kilometrů od Velké Británie. Volnost jednání proto byla naplněna.</w:t>
      </w:r>
    </w:p>
    <w:p w14:paraId="6D4642DA" w14:textId="181C8C69" w:rsidR="00B378FB" w:rsidRPr="003B019B" w:rsidRDefault="00B378FB" w:rsidP="003B019B">
      <w:pPr>
        <w:pStyle w:val="Odstavecseseznamem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24"/>
          <w:szCs w:val="24"/>
        </w:rPr>
        <w:t>Soustředění sil</w:t>
      </w:r>
    </w:p>
    <w:p w14:paraId="1A434481" w14:textId="152204BA" w:rsidR="003B019B" w:rsidRPr="003B019B" w:rsidRDefault="003B019B" w:rsidP="00DA3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Soustředění sil při invazi u Port Stanley – soustředění sil na nejdůležitější strategický bod ostrovů.</w:t>
      </w:r>
    </w:p>
    <w:p w14:paraId="46F9F2E3" w14:textId="551C174E" w:rsidR="00B378FB" w:rsidRPr="003B019B" w:rsidRDefault="00B378FB" w:rsidP="003B019B">
      <w:pPr>
        <w:pStyle w:val="Odstavecseseznamem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24"/>
          <w:szCs w:val="24"/>
        </w:rPr>
        <w:t>Jednoduchost</w:t>
      </w:r>
    </w:p>
    <w:p w14:paraId="31B6ECF8" w14:textId="6C922415" w:rsidR="003B019B" w:rsidRPr="003B019B" w:rsidRDefault="003B019B" w:rsidP="00DA3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Operace byla v celku jednoduchá – obsadit Port Stanley, kde se nacházelo hlavní vedení ostrovů a donutit vedení ke kapitulaci</w:t>
      </w:r>
    </w:p>
    <w:p w14:paraId="237D100B" w14:textId="3D7F1D22" w:rsidR="003B019B" w:rsidRPr="003B019B" w:rsidRDefault="003B019B" w:rsidP="003B019B">
      <w:pPr>
        <w:pStyle w:val="Odstavecseseznamem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24"/>
          <w:szCs w:val="24"/>
        </w:rPr>
        <w:t>Jednota velení</w:t>
      </w:r>
    </w:p>
    <w:p w14:paraId="492CFCF9" w14:textId="54A37ECC" w:rsidR="00DA3EE3" w:rsidRDefault="003B019B" w:rsidP="00DA3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Argentinci byli pod jednotným velením Argentinské armády – všichni pod jednou armádou = jeden jazyk.</w:t>
      </w:r>
    </w:p>
    <w:p w14:paraId="1F444E0C" w14:textId="1D9A8963" w:rsidR="00930F33" w:rsidRDefault="00930F33" w:rsidP="00DA3EE3">
      <w:pPr>
        <w:rPr>
          <w:rFonts w:ascii="Times New Roman" w:hAnsi="Times New Roman" w:cs="Times New Roman"/>
          <w:sz w:val="24"/>
          <w:szCs w:val="24"/>
        </w:rPr>
      </w:pPr>
    </w:p>
    <w:p w14:paraId="4C955675" w14:textId="77777777" w:rsidR="00930F33" w:rsidRDefault="00930F33" w:rsidP="00DA3EE3">
      <w:pPr>
        <w:rPr>
          <w:rFonts w:ascii="Times New Roman" w:hAnsi="Times New Roman" w:cs="Times New Roman"/>
          <w:sz w:val="24"/>
          <w:szCs w:val="24"/>
        </w:rPr>
      </w:pPr>
    </w:p>
    <w:p w14:paraId="235C6594" w14:textId="16D5E829" w:rsidR="00DA3EE3" w:rsidRPr="00C82102" w:rsidRDefault="00DA3EE3" w:rsidP="00DA3EE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8210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Naplnění operačních funkcí </w:t>
      </w:r>
    </w:p>
    <w:p w14:paraId="58EB077E" w14:textId="1CC6B8A7" w:rsidR="003B019B" w:rsidRPr="006C0415" w:rsidRDefault="003B019B" w:rsidP="003B019B">
      <w:pPr>
        <w:pStyle w:val="Default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C0415">
        <w:rPr>
          <w:rFonts w:ascii="Times New Roman" w:hAnsi="Times New Roman" w:cs="Times New Roman"/>
          <w:b/>
          <w:bCs/>
        </w:rPr>
        <w:t>Palba</w:t>
      </w:r>
    </w:p>
    <w:p w14:paraId="0EA694FF" w14:textId="3D1F6289" w:rsidR="003B019B" w:rsidRPr="003B019B" w:rsidRDefault="006C0415" w:rsidP="003B019B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Hlavním naplněním této operační funkce je využívání raket EXOCET a používání letectva. Další palba mohla být vedena z ručních zbraní vojáků.</w:t>
      </w:r>
    </w:p>
    <w:p w14:paraId="4B8B4B42" w14:textId="7813E62D" w:rsidR="003B019B" w:rsidRPr="006C0415" w:rsidRDefault="003B019B" w:rsidP="003B019B">
      <w:pPr>
        <w:pStyle w:val="Default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C0415">
        <w:rPr>
          <w:rFonts w:ascii="Times New Roman" w:hAnsi="Times New Roman" w:cs="Times New Roman"/>
          <w:b/>
          <w:bCs/>
        </w:rPr>
        <w:t>Manévr</w:t>
      </w:r>
    </w:p>
    <w:p w14:paraId="2E724655" w14:textId="0CA03BF0" w:rsidR="006C0415" w:rsidRPr="003B019B" w:rsidRDefault="006C0415" w:rsidP="006C0415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Jediné manévry byly během invaze na Falklandy, které byly plánované. Jinak během invaze Britů zůstali na místech a žádné výpady se nekonaly. </w:t>
      </w:r>
    </w:p>
    <w:p w14:paraId="39D2FEB1" w14:textId="7A2814F1" w:rsidR="003B019B" w:rsidRDefault="003B019B" w:rsidP="003B019B">
      <w:pPr>
        <w:pStyle w:val="Default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C0415">
        <w:rPr>
          <w:rFonts w:ascii="Times New Roman" w:hAnsi="Times New Roman" w:cs="Times New Roman"/>
          <w:b/>
          <w:bCs/>
        </w:rPr>
        <w:t>Velení a řízení</w:t>
      </w:r>
    </w:p>
    <w:p w14:paraId="6EB84893" w14:textId="3100A73A" w:rsidR="006C0415" w:rsidRPr="006C0415" w:rsidRDefault="006C0415" w:rsidP="006C0415">
      <w:pPr>
        <w:pStyle w:val="Default"/>
        <w:spacing w:line="360" w:lineRule="auto"/>
        <w:rPr>
          <w:rFonts w:ascii="Times New Roman" w:hAnsi="Times New Roman" w:cs="Times New Roman"/>
        </w:rPr>
      </w:pPr>
      <w:r w:rsidRPr="006C0415">
        <w:rPr>
          <w:rFonts w:ascii="Times New Roman" w:hAnsi="Times New Roman" w:cs="Times New Roman"/>
        </w:rPr>
        <w:t xml:space="preserve">Velení a řízení bylo v rukou </w:t>
      </w:r>
      <w:r w:rsidRPr="006C0415">
        <w:rPr>
          <w:rFonts w:ascii="Times New Roman" w:hAnsi="Times New Roman" w:cs="Times New Roman"/>
          <w:shd w:val="clear" w:color="auto" w:fill="F8F9FA"/>
        </w:rPr>
        <w:t xml:space="preserve">Leopolda </w:t>
      </w:r>
      <w:proofErr w:type="spellStart"/>
      <w:r w:rsidRPr="00FC2C14">
        <w:rPr>
          <w:rFonts w:ascii="Times New Roman" w:hAnsi="Times New Roman" w:cs="Times New Roman"/>
          <w:b/>
          <w:shd w:val="clear" w:color="auto" w:fill="F8F9FA"/>
        </w:rPr>
        <w:t>Galtieriho</w:t>
      </w:r>
      <w:proofErr w:type="spellEnd"/>
      <w:r>
        <w:rPr>
          <w:rFonts w:ascii="Times New Roman" w:hAnsi="Times New Roman" w:cs="Times New Roman"/>
          <w:shd w:val="clear" w:color="auto" w:fill="F8F9FA"/>
        </w:rPr>
        <w:t>. Krom zahájení konfliktu velení a řízení bylo na nižších funkcionářích a velitelích. Během operace byla poměrně špatná komunikace mezi jednotkami a politickým vedením, což vedlo k nelehkým rozhodovacím procesům.</w:t>
      </w:r>
    </w:p>
    <w:p w14:paraId="6E818C5D" w14:textId="011C2940" w:rsidR="003B019B" w:rsidRPr="00616C44" w:rsidRDefault="003B019B" w:rsidP="003B019B">
      <w:pPr>
        <w:pStyle w:val="Default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16C44">
        <w:rPr>
          <w:rFonts w:ascii="Times New Roman" w:hAnsi="Times New Roman" w:cs="Times New Roman"/>
          <w:b/>
          <w:bCs/>
        </w:rPr>
        <w:t>Podpora a zabezpečení</w:t>
      </w:r>
    </w:p>
    <w:p w14:paraId="3067332C" w14:textId="3D76E0BB" w:rsidR="006C0415" w:rsidRDefault="006C0415" w:rsidP="006C0415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Podpora byla zajišťována za pomocí stíhaček a letounů CAS, které si vedly poměrně hodně dobře – viz zásah torpédoborce a logistického tankeru raketou EXOCET.</w:t>
      </w:r>
    </w:p>
    <w:p w14:paraId="14982F97" w14:textId="2AF562AB" w:rsidR="006C0415" w:rsidRDefault="006C0415" w:rsidP="006C0415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Dále zde byli přítomni příslušníci speciálních jednotek, které přímo podporovali postup invaze.</w:t>
      </w:r>
    </w:p>
    <w:p w14:paraId="22D6FB63" w14:textId="225434DF" w:rsidR="006C0415" w:rsidRPr="003B019B" w:rsidRDefault="006C0415" w:rsidP="006C0415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Dále jako podporu lze počítat umístění pozemního odpalovače EXOCET u Port Stanley viz obrázek 1.</w:t>
      </w:r>
    </w:p>
    <w:p w14:paraId="2002B813" w14:textId="137D06E9" w:rsidR="00DA3EE3" w:rsidRPr="00616C44" w:rsidRDefault="003B019B" w:rsidP="003B019B">
      <w:pPr>
        <w:pStyle w:val="Odstavecseseznamem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6C44">
        <w:rPr>
          <w:rFonts w:ascii="Times New Roman" w:hAnsi="Times New Roman" w:cs="Times New Roman"/>
          <w:b/>
          <w:bCs/>
          <w:sz w:val="24"/>
          <w:szCs w:val="24"/>
        </w:rPr>
        <w:t>Ochrana vojsk</w:t>
      </w:r>
    </w:p>
    <w:p w14:paraId="3E7EDF74" w14:textId="4CE4478A" w:rsidR="006C0415" w:rsidRPr="006C0415" w:rsidRDefault="006C0415" w:rsidP="006C04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ochrany vojsk lze opět zařadit rozmístění raket EXOCET</w:t>
      </w:r>
      <w:r w:rsidR="00616C44">
        <w:rPr>
          <w:rFonts w:ascii="Times New Roman" w:hAnsi="Times New Roman" w:cs="Times New Roman"/>
          <w:sz w:val="24"/>
          <w:szCs w:val="24"/>
        </w:rPr>
        <w:t>, které zabraňovalo výraznému použití britského námořnictva.</w:t>
      </w:r>
    </w:p>
    <w:p w14:paraId="00E1C84E" w14:textId="1822A8E3" w:rsidR="005D3E1E" w:rsidRDefault="005D3E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5D2E7" w14:textId="4E689181" w:rsidR="00930F33" w:rsidRDefault="00930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A2D470" w14:textId="2DBC869C" w:rsidR="00930F33" w:rsidRDefault="00930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84D1CF" w14:textId="6671C272" w:rsidR="00930F33" w:rsidRDefault="00930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3D7DDC" w14:textId="131230B9" w:rsidR="00930F33" w:rsidRDefault="00930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3EDD8" w14:textId="322839A2" w:rsidR="00930F33" w:rsidRDefault="00930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37BE3D" w14:textId="118A0174" w:rsidR="00930F33" w:rsidRDefault="00930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668A11" w14:textId="56CBA097" w:rsidR="00930F33" w:rsidRDefault="00930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CA8C8" w14:textId="1843D806" w:rsidR="00930F33" w:rsidRDefault="00930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C33013" w14:textId="77777777" w:rsidR="00930F33" w:rsidRDefault="00930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252F4A" w14:textId="48CAE9C8" w:rsidR="005D3E1E" w:rsidRPr="00C82102" w:rsidRDefault="00C82102" w:rsidP="00C8210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8357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Velká Británie</w:t>
      </w:r>
    </w:p>
    <w:p w14:paraId="4B2C8B0F" w14:textId="4BD9556F" w:rsidR="00583573" w:rsidRPr="00583573" w:rsidRDefault="00583573" w:rsidP="00583573">
      <w:pPr>
        <w:rPr>
          <w:rFonts w:ascii="Times New Roman" w:hAnsi="Times New Roman" w:cs="Times New Roman"/>
          <w:sz w:val="24"/>
          <w:szCs w:val="24"/>
        </w:rPr>
      </w:pPr>
      <w:r w:rsidRPr="002F7C5E">
        <w:rPr>
          <w:rFonts w:ascii="Times New Roman" w:hAnsi="Times New Roman" w:cs="Times New Roman"/>
          <w:b/>
          <w:bCs/>
          <w:sz w:val="32"/>
          <w:szCs w:val="32"/>
        </w:rPr>
        <w:t>Pojednání o válce z pohledu obou zúčastněných stran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Pr="00584EA0">
        <w:rPr>
          <w:rFonts w:ascii="Times New Roman" w:hAnsi="Times New Roman" w:cs="Times New Roman"/>
          <w:sz w:val="24"/>
          <w:szCs w:val="24"/>
        </w:rPr>
        <w:t>stručně, co se dělo – více rozebráno v dalších částech práce.</w:t>
      </w:r>
    </w:p>
    <w:p w14:paraId="4FA32F8E" w14:textId="77777777" w:rsidR="00583573" w:rsidRDefault="00583573" w:rsidP="0058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Británie byla v té době také v ne moc dobré situaci. Premiérka Thatcherová se v té době netěšila moc velké popularitě. To byl i jeden z důvodů, proč si Argentinci mysleli, že invaze na Falklandy zůstane bez výrazné odpovědi.</w:t>
      </w:r>
    </w:p>
    <w:p w14:paraId="42643E8A" w14:textId="77777777" w:rsidR="00583573" w:rsidRPr="00397733" w:rsidRDefault="00583573" w:rsidP="005835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7733">
        <w:rPr>
          <w:rFonts w:ascii="Times New Roman" w:hAnsi="Times New Roman" w:cs="Times New Roman"/>
          <w:b/>
          <w:bCs/>
          <w:sz w:val="24"/>
          <w:szCs w:val="24"/>
        </w:rPr>
        <w:t>Po Argentinské invazi</w:t>
      </w:r>
    </w:p>
    <w:p w14:paraId="1AC019D0" w14:textId="77777777" w:rsidR="00583573" w:rsidRDefault="00583573" w:rsidP="0058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Jakmile se Britové dozvěděli o invazi na Falklandy nastalo těžké rozhodování, které tíhlo na ramenou právě Thatcherové. Ta se ale pevně ujala otěží a odpověď byla jasná – vojenský zásah. Do několika dní byly připraveny jednotky a námořní svaz k vyplutí. Morálka byla poměrně nízká, protože nikdo z vojáků nevěřil, že se opravdu bude bojovat. </w:t>
      </w:r>
    </w:p>
    <w:p w14:paraId="47BE2E55" w14:textId="44183732" w:rsidR="00C82102" w:rsidRDefault="00583573" w:rsidP="0058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připlutí k Falklandám začal boj o vzdušný prostor. Došlo i k potopení křižníku Generál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Belgrando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zahynulo 300 mladých Argentinců a výrazně oslabilo použití dalšího argentinského námořnictva v oblasti. Rozkaz k potopení vydala sama Thatcherová – vysloužila si přezdívku železná lady. Ovšem Argentince tato událost rozzlobila natolik, že začali používat zmiňované rakety EXOCET a zasáhli britský torpédoborec, který byl těžce poškozen a zahynulo několik desítek Britů. Po různých akcích speciálních jednotek (SAS, SBS), které páchali značné škody a získávali informace nutné k invazi došlo i k oné samotné invazi. Během invaze došlo k potopení důležité zásobovací lodě – to zpomalilo výrazně obsazení Falkland, protože loď nesla vybavení, materiál, vrtulníky CH-47 Chinook a stíhače </w:t>
      </w:r>
      <w:proofErr w:type="spellStart"/>
      <w:r>
        <w:rPr>
          <w:rFonts w:ascii="Times New Roman" w:hAnsi="Times New Roman" w:cs="Times New Roman"/>
          <w:sz w:val="24"/>
          <w:szCs w:val="24"/>
        </w:rPr>
        <w:t>Sea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Harrier</w:t>
      </w:r>
      <w:proofErr w:type="spellEnd"/>
      <w:r>
        <w:rPr>
          <w:rFonts w:ascii="Times New Roman" w:hAnsi="Times New Roman" w:cs="Times New Roman"/>
          <w:sz w:val="24"/>
          <w:szCs w:val="24"/>
        </w:rPr>
        <w:t>. Britské jednotky pak trpěli nedostatkem zásob a byli nuceni k dlouhým přesunům v nehostinném prostředí, které bylo i pro zkušené vojáky výzvou.</w:t>
      </w:r>
    </w:p>
    <w:p w14:paraId="7A2CB519" w14:textId="77777777" w:rsidR="00583573" w:rsidRPr="00553178" w:rsidRDefault="00583573" w:rsidP="005835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178">
        <w:rPr>
          <w:rFonts w:ascii="Times New Roman" w:hAnsi="Times New Roman" w:cs="Times New Roman"/>
          <w:b/>
          <w:bCs/>
          <w:sz w:val="24"/>
          <w:szCs w:val="24"/>
        </w:rPr>
        <w:t>Invaze Britů</w:t>
      </w:r>
    </w:p>
    <w:p w14:paraId="3020F042" w14:textId="700A6163" w:rsidR="00616C44" w:rsidRDefault="00583573" w:rsidP="0058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různých střetech a postupu Britů došlo až k obsazení hlavního města Falkland, a to Port Stanley. Argentinské jednotky se vzdali. I přes argentinskou mediální masáž došlo k provalení skutečností a samotné prohry. Tento vývoj událostí měl nakonec velký vliv na politickou a domácí scénu obou zemí. V Argentině došlo k pádu režimu. V Británii naopak došlo k velké pozitivní reakci a upevnění pozice Thatcherové.</w:t>
      </w:r>
    </w:p>
    <w:p w14:paraId="59470634" w14:textId="14C5E0D2" w:rsidR="00930F33" w:rsidRDefault="00930F33" w:rsidP="0058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4E894C" w14:textId="77777777" w:rsidR="00930F33" w:rsidRPr="00397733" w:rsidRDefault="00930F33" w:rsidP="0058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2AAF1A" w14:textId="788C5760" w:rsidR="00C82102" w:rsidRPr="00616C44" w:rsidRDefault="00583573" w:rsidP="005835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C44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Charakteristika a analýza války z pohledu vojenského umění: plánování operací, jejich vlastní průběh a výsledek (popis operací na mapě).</w:t>
      </w:r>
    </w:p>
    <w:p w14:paraId="64E5E6D8" w14:textId="3B010366" w:rsidR="00616C44" w:rsidRDefault="00616C44" w:rsidP="005835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C44">
        <w:rPr>
          <w:rFonts w:ascii="Times New Roman" w:hAnsi="Times New Roman" w:cs="Times New Roman"/>
          <w:b/>
          <w:bCs/>
          <w:sz w:val="28"/>
          <w:szCs w:val="28"/>
        </w:rPr>
        <w:t>Plánování</w:t>
      </w:r>
    </w:p>
    <w:p w14:paraId="30EC2DE8" w14:textId="557F13CF" w:rsidR="00C82102" w:rsidRDefault="00C82102" w:rsidP="00396C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2102">
        <w:rPr>
          <w:rFonts w:ascii="Times New Roman" w:hAnsi="Times New Roman" w:cs="Times New Roman"/>
          <w:sz w:val="24"/>
          <w:szCs w:val="24"/>
        </w:rPr>
        <w:t>Už po prvním</w:t>
      </w:r>
      <w:r>
        <w:rPr>
          <w:rFonts w:ascii="Times New Roman" w:hAnsi="Times New Roman" w:cs="Times New Roman"/>
          <w:sz w:val="24"/>
          <w:szCs w:val="24"/>
        </w:rPr>
        <w:t xml:space="preserve"> incidentu na Jižní Georgii začalo jakési britské plánování. Po vyvěšení argentinské vlajky na britském území došlo k diplomatické roztržce, ale také k vojenské odpovědi, a to k navýšení jednotek a rozmístění místní posádky na strategická místa.</w:t>
      </w:r>
    </w:p>
    <w:p w14:paraId="0727CDC2" w14:textId="1D21468B" w:rsidR="00A87A6D" w:rsidRPr="00A87A6D" w:rsidRDefault="00A87A6D" w:rsidP="005835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7A6D">
        <w:rPr>
          <w:rFonts w:ascii="Times New Roman" w:hAnsi="Times New Roman" w:cs="Times New Roman"/>
          <w:b/>
          <w:bCs/>
          <w:sz w:val="24"/>
          <w:szCs w:val="24"/>
        </w:rPr>
        <w:t>Argentinská Invaze</w:t>
      </w:r>
    </w:p>
    <w:p w14:paraId="23113160" w14:textId="199754C7" w:rsidR="00C82102" w:rsidRDefault="00C82102" w:rsidP="00396C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Přesuňme se tedy do času, kdy už proběhla argentinská invaze</w:t>
      </w:r>
      <w:r w:rsidR="00A87A6D">
        <w:rPr>
          <w:rFonts w:ascii="Times New Roman" w:hAnsi="Times New Roman" w:cs="Times New Roman"/>
          <w:sz w:val="24"/>
          <w:szCs w:val="24"/>
        </w:rPr>
        <w:t>. Británie se ocitla v těžké situaci, kdy měla na situaci reagovat. Rozhodnutí bylo na tehdejší premiérce Margaret Thatcherové, která rozhodla jasně – získat britské území zpět.</w:t>
      </w:r>
      <w:r w:rsidR="00396CDF">
        <w:rPr>
          <w:rFonts w:ascii="Times New Roman" w:hAnsi="Times New Roman" w:cs="Times New Roman"/>
          <w:sz w:val="24"/>
          <w:szCs w:val="24"/>
        </w:rPr>
        <w:t xml:space="preserve"> Během pár dnů vyrazila flotila 93 lodí s 15000 vojáky směrem k Falklandám vzdáleným 13000 Km. Během cesty probíhalo plánování operací, secvičování jednotek a dolaďování techniky.</w:t>
      </w:r>
    </w:p>
    <w:p w14:paraId="5D9C27E3" w14:textId="33DAAC43" w:rsidR="00396CDF" w:rsidRDefault="00396CDF" w:rsidP="00396C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Během cesty v půli plavby doplnili zásoby na ostrovech Ascension viz obrázek 3. Odtud se pak dělili na dvě skupiny. Jedna měla za úkol znovudobýt Jižní Georgii a druhá, ta větší, dobýt zpět Falklandy.</w:t>
      </w:r>
    </w:p>
    <w:p w14:paraId="670F54A3" w14:textId="416D6FCC" w:rsidR="00396CDF" w:rsidRDefault="00396CDF" w:rsidP="005835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 flotilou pluli i ponorky s jadernými střelami, ale ty se poté rozhodli nepoužít a vyložit je zpět na </w:t>
      </w:r>
      <w:proofErr w:type="spellStart"/>
      <w:r>
        <w:rPr>
          <w:rFonts w:ascii="Times New Roman" w:hAnsi="Times New Roman" w:cs="Times New Roman"/>
          <w:sz w:val="24"/>
          <w:szCs w:val="24"/>
        </w:rPr>
        <w:t>Ascesionu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66B3F0" w14:textId="33249C48" w:rsidR="00396CDF" w:rsidRDefault="00396CDF" w:rsidP="005835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6CDF">
        <w:rPr>
          <w:rFonts w:ascii="Times New Roman" w:hAnsi="Times New Roman" w:cs="Times New Roman"/>
          <w:b/>
          <w:bCs/>
          <w:sz w:val="24"/>
          <w:szCs w:val="24"/>
        </w:rPr>
        <w:t>Britská invaze</w:t>
      </w:r>
    </w:p>
    <w:p w14:paraId="47E30638" w14:textId="2AD85760" w:rsidR="001241A6" w:rsidRDefault="00396CDF" w:rsidP="00396C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britskou invazi bylo důležité působení speciálních jednotek SAS a SBS, které získávali strategické informace potřebné k vylodění a konali přepadové akce. Příkladem přepadu byl útok na argentinské letiště na Falklandách, na kterém zničili řadu stíhacích letadel, a to včetně i zásobníků na palivo</w:t>
      </w:r>
      <w:r w:rsidR="001241A6">
        <w:rPr>
          <w:rFonts w:ascii="Times New Roman" w:hAnsi="Times New Roman" w:cs="Times New Roman"/>
          <w:sz w:val="24"/>
          <w:szCs w:val="24"/>
        </w:rPr>
        <w:t>.</w:t>
      </w:r>
    </w:p>
    <w:p w14:paraId="5EE0F753" w14:textId="253E0D3E" w:rsidR="001241A6" w:rsidRDefault="001241A6" w:rsidP="00396CD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41A6">
        <w:rPr>
          <w:rFonts w:ascii="Times New Roman" w:hAnsi="Times New Roman" w:cs="Times New Roman"/>
          <w:b/>
          <w:bCs/>
          <w:sz w:val="32"/>
          <w:szCs w:val="32"/>
        </w:rPr>
        <w:t>Průběh</w:t>
      </w:r>
    </w:p>
    <w:p w14:paraId="588EC42F" w14:textId="77394CFE" w:rsidR="001241A6" w:rsidRDefault="001241A6" w:rsidP="00396C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doplutí k ostrovům začal boj o vzdušný prostor. Argentinci měli vzdušnou převahu. Britové zase měli pružnější a technicky lepší stíhací letouny </w:t>
      </w:r>
      <w:proofErr w:type="spellStart"/>
      <w:r>
        <w:rPr>
          <w:rFonts w:ascii="Times New Roman" w:hAnsi="Times New Roman" w:cs="Times New Roman"/>
          <w:sz w:val="24"/>
          <w:szCs w:val="24"/>
        </w:rPr>
        <w:t>Sea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Harrier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vycvičenější piloty. Začal tedy litý boj o vzdušný a námořní prostor. </w:t>
      </w:r>
    </w:p>
    <w:p w14:paraId="146608A2" w14:textId="489CBFBD" w:rsidR="001241A6" w:rsidRDefault="001241A6" w:rsidP="00396C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Došlo k potopení nepřátelského křižníku General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Belgrano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britskou ponorkou. Jako odpověď na to Argentinci raketou EXOCET zasáhli britský torpédoborec, který byl zásahem vážně poničen.</w:t>
      </w:r>
    </w:p>
    <w:p w14:paraId="40748289" w14:textId="77777777" w:rsidR="00930F33" w:rsidRDefault="00930F33" w:rsidP="00396C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F880D1" w14:textId="0873129F" w:rsidR="001241A6" w:rsidRPr="001241A6" w:rsidRDefault="001241A6" w:rsidP="00396C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41A6"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Invaze Britů</w:t>
      </w:r>
    </w:p>
    <w:p w14:paraId="09C7284E" w14:textId="1B1322F9" w:rsidR="001241A6" w:rsidRDefault="001241A6" w:rsidP="00A405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plánu byla invaze pozemních jednotek – výsadkářů a mariňáků. Jejich postup měl zrychlovat přesun za pomocí vrtulníků a vybavení, které se však potopilo při vyloďování společně s logistickým tankerem. Tanker byl potopen raketou EXOCET. </w:t>
      </w:r>
    </w:p>
    <w:p w14:paraId="48316C65" w14:textId="7A981ABB" w:rsidR="001241A6" w:rsidRDefault="001241A6" w:rsidP="00A405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Invaze se ale i přes nezdary podařila a jednotky postupovali po souši, ale bez části potřebného vybavení a techniky, což je nutilo k dlouhým přesunům v nepříznivém počasí. Vojáci byli v nepřetržitém stresu – zima, špatná logistika, možnost nástřelu.</w:t>
      </w:r>
    </w:p>
    <w:p w14:paraId="2E900A7B" w14:textId="73692DB9" w:rsidR="00A405CB" w:rsidRDefault="001241A6" w:rsidP="00A405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Postup Britů je pak vykreslen na obrázku 2. Hlavní boje se pak konaly o Darwin a Port Stanley, kde se nejdříve bojovalo o strategické pahorky nad Stanley. O město jako takové boje až tak nebyli, protože se Argentinci dříve vzdali.</w:t>
      </w:r>
      <w:r w:rsidR="00A405CB">
        <w:rPr>
          <w:rFonts w:ascii="Times New Roman" w:hAnsi="Times New Roman" w:cs="Times New Roman"/>
          <w:sz w:val="24"/>
          <w:szCs w:val="24"/>
        </w:rPr>
        <w:t xml:space="preserve"> Byl zde využit obchvat, kdy část jednotek poutala Argentince a druhá úderná část zaútočila z boku, a to i přes nedostatek vybavení.</w:t>
      </w:r>
    </w:p>
    <w:p w14:paraId="250C13AF" w14:textId="7F7CD318" w:rsidR="00A405CB" w:rsidRDefault="00A405CB" w:rsidP="00A405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Operace tedy končí kapitulací Argentinců.</w:t>
      </w:r>
    </w:p>
    <w:p w14:paraId="72BB4D55" w14:textId="7E1BCCD5" w:rsidR="00A405CB" w:rsidRDefault="00A405CB" w:rsidP="00A405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Jedno zajímavé střetnutí se událo u Top </w:t>
      </w:r>
      <w:proofErr w:type="spellStart"/>
      <w:r>
        <w:rPr>
          <w:rFonts w:ascii="Times New Roman" w:hAnsi="Times New Roman" w:cs="Times New Roman"/>
          <w:sz w:val="24"/>
          <w:szCs w:val="24"/>
        </w:rPr>
        <w:t>Malo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(Na obrázku 2 uprostřed mapy). Britské jednotky postupující k port Stanley narazili na Argentinské speciální jednotky obývající místní farmu. Neměli žádné zajištění a skrývali se v budovách – neprofesionalita. Britové se rozhodli pro útok obchvatem, kdy v první části vystřelili několik protitankových střel do domu, kde Argentinci byli – tím část zabili. Další část Argentinců vyběhla a pustila se do boje, ale palba z kulometu a britská iniciativa je zatlačila až k místnímu potoku, kde je opět obkličovali z boků Britové – to mělo za výsledek vzdání se těchto speciálů.</w:t>
      </w:r>
    </w:p>
    <w:p w14:paraId="1D7F71D6" w14:textId="7BA287BB" w:rsidR="001241A6" w:rsidRPr="00396CDF" w:rsidRDefault="001241A6" w:rsidP="00396C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6438FC" w14:textId="77777777" w:rsidR="00396CDF" w:rsidRDefault="00396CDF" w:rsidP="00396CDF">
      <w:pPr>
        <w:keepNext/>
      </w:pPr>
      <w:r>
        <w:rPr>
          <w:noProof/>
          <w:lang w:eastAsia="cs-CZ"/>
        </w:rPr>
        <w:lastRenderedPageBreak/>
        <w:drawing>
          <wp:inline distT="0" distB="0" distL="0" distR="0" wp14:anchorId="64000D3D" wp14:editId="4259503C">
            <wp:extent cx="4977433" cy="8324850"/>
            <wp:effectExtent l="0" t="0" r="0" b="0"/>
            <wp:docPr id="1" name="Obrázek 1" descr="{{{alt}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{{{alt}}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404" cy="832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AFCA" w14:textId="77777777" w:rsidR="00D071EC" w:rsidRDefault="00396CDF" w:rsidP="00D071EC">
      <w:pPr>
        <w:pStyle w:val="Titulek"/>
        <w:rPr>
          <w:noProof/>
        </w:rPr>
      </w:pPr>
      <w:r>
        <w:t xml:space="preserve">Obrázek </w:t>
      </w:r>
      <w:fldSimple w:instr=" SEQ Obrázek \* ARABIC ">
        <w:r>
          <w:rPr>
            <w:noProof/>
          </w:rPr>
          <w:t>3</w:t>
        </w:r>
      </w:fldSimple>
    </w:p>
    <w:p w14:paraId="3628DFEE" w14:textId="27363C2F" w:rsidR="00616C44" w:rsidRPr="00D071EC" w:rsidRDefault="00616C44" w:rsidP="00D071EC">
      <w:pPr>
        <w:pStyle w:val="Titulek"/>
        <w:rPr>
          <w:color w:val="auto"/>
        </w:rPr>
      </w:pPr>
      <w:r w:rsidRPr="00D071E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Výsledek</w:t>
      </w:r>
    </w:p>
    <w:p w14:paraId="05BC8125" w14:textId="08EAD892" w:rsidR="00616C44" w:rsidRPr="00616C44" w:rsidRDefault="00616C44" w:rsidP="005835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6C44">
        <w:rPr>
          <w:rFonts w:ascii="Times New Roman" w:hAnsi="Times New Roman" w:cs="Times New Roman"/>
          <w:b/>
          <w:bCs/>
          <w:sz w:val="24"/>
          <w:szCs w:val="24"/>
        </w:rPr>
        <w:t>Ztráty na lidech</w:t>
      </w:r>
    </w:p>
    <w:p w14:paraId="67D36BB6" w14:textId="77777777" w:rsidR="00616C44" w:rsidRPr="00616C44" w:rsidRDefault="00616C44" w:rsidP="00616C44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>258 mrtvých</w:t>
      </w:r>
      <w:r w:rsidRPr="00616C44">
        <w:rPr>
          <w:rFonts w:ascii="Times New Roman" w:hAnsi="Times New Roman" w:cs="Times New Roman"/>
          <w:sz w:val="24"/>
          <w:szCs w:val="24"/>
        </w:rPr>
        <w:br/>
        <w:t>777 zraněných</w:t>
      </w:r>
      <w:r w:rsidRPr="00616C44">
        <w:rPr>
          <w:rFonts w:ascii="Times New Roman" w:hAnsi="Times New Roman" w:cs="Times New Roman"/>
          <w:sz w:val="24"/>
          <w:szCs w:val="24"/>
        </w:rPr>
        <w:br/>
        <w:t>115 zajatých</w:t>
      </w:r>
    </w:p>
    <w:p w14:paraId="57FA1A9B" w14:textId="4C927BAE" w:rsidR="00616C44" w:rsidRDefault="00616C44" w:rsidP="00616C44">
      <w:p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b/>
          <w:bCs/>
          <w:sz w:val="24"/>
          <w:szCs w:val="24"/>
        </w:rPr>
        <w:t>Ztráty na technice</w:t>
      </w:r>
    </w:p>
    <w:p w14:paraId="34D81D4E" w14:textId="43B6D444" w:rsidR="00616C44" w:rsidRPr="00616C44" w:rsidRDefault="00616C44" w:rsidP="00616C44">
      <w:pPr>
        <w:pStyle w:val="Odstavecseseznamem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>2 torpédoborce</w:t>
      </w:r>
      <w:r w:rsidRPr="00616C44">
        <w:rPr>
          <w:rFonts w:ascii="Times New Roman" w:hAnsi="Times New Roman" w:cs="Times New Roman"/>
          <w:sz w:val="24"/>
          <w:szCs w:val="24"/>
        </w:rPr>
        <w:br/>
        <w:t>2 fregaty</w:t>
      </w:r>
      <w:r w:rsidRPr="00616C44">
        <w:rPr>
          <w:rFonts w:ascii="Times New Roman" w:hAnsi="Times New Roman" w:cs="Times New Roman"/>
          <w:sz w:val="24"/>
          <w:szCs w:val="24"/>
        </w:rPr>
        <w:br/>
        <w:t>1 výsadková loď</w:t>
      </w:r>
      <w:r w:rsidRPr="00616C44">
        <w:rPr>
          <w:rFonts w:ascii="Times New Roman" w:hAnsi="Times New Roman" w:cs="Times New Roman"/>
          <w:sz w:val="24"/>
          <w:szCs w:val="24"/>
        </w:rPr>
        <w:br/>
        <w:t>1 vyloďovací člun</w:t>
      </w:r>
      <w:r w:rsidRPr="00616C44">
        <w:rPr>
          <w:rFonts w:ascii="Times New Roman" w:hAnsi="Times New Roman" w:cs="Times New Roman"/>
          <w:sz w:val="24"/>
          <w:szCs w:val="24"/>
        </w:rPr>
        <w:br/>
        <w:t>1 logistická loď</w:t>
      </w:r>
      <w:r w:rsidRPr="00616C44">
        <w:rPr>
          <w:rFonts w:ascii="Times New Roman" w:hAnsi="Times New Roman" w:cs="Times New Roman"/>
          <w:sz w:val="24"/>
          <w:szCs w:val="24"/>
        </w:rPr>
        <w:br/>
      </w:r>
      <w:r w:rsidRPr="00616C44">
        <w:rPr>
          <w:rFonts w:ascii="Times New Roman" w:hAnsi="Times New Roman" w:cs="Times New Roman"/>
          <w:sz w:val="24"/>
          <w:szCs w:val="24"/>
          <w:u w:val="single"/>
        </w:rPr>
        <w:t>Letectvo</w:t>
      </w:r>
      <w:r w:rsidRPr="00616C44">
        <w:rPr>
          <w:rFonts w:ascii="Times New Roman" w:hAnsi="Times New Roman" w:cs="Times New Roman"/>
          <w:sz w:val="24"/>
          <w:szCs w:val="24"/>
        </w:rPr>
        <w:br/>
        <w:t>24 vrtulníků</w:t>
      </w:r>
      <w:r w:rsidRPr="00616C44">
        <w:rPr>
          <w:rFonts w:ascii="Times New Roman" w:hAnsi="Times New Roman" w:cs="Times New Roman"/>
          <w:sz w:val="24"/>
          <w:szCs w:val="24"/>
        </w:rPr>
        <w:br/>
        <w:t xml:space="preserve">10 </w:t>
      </w:r>
      <w:proofErr w:type="spellStart"/>
      <w:r w:rsidRPr="00616C44">
        <w:rPr>
          <w:rFonts w:ascii="Times New Roman" w:hAnsi="Times New Roman" w:cs="Times New Roman"/>
          <w:sz w:val="24"/>
          <w:szCs w:val="24"/>
        </w:rPr>
        <w:t>Harrierů</w:t>
      </w:r>
      <w:proofErr w:type="spellEnd"/>
    </w:p>
    <w:p w14:paraId="1747775D" w14:textId="617D5395" w:rsidR="0032489B" w:rsidRPr="00A961E2" w:rsidRDefault="00616C44" w:rsidP="00583573">
      <w:p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 xml:space="preserve">Výsledkem bylo znovu dobytí Falkland a stanovení Britské vlády na nich. Dalším výsledkem byly </w:t>
      </w:r>
      <w:proofErr w:type="spellStart"/>
      <w:r w:rsidRPr="00616C44">
        <w:rPr>
          <w:rFonts w:ascii="Times New Roman" w:hAnsi="Times New Roman" w:cs="Times New Roman"/>
          <w:sz w:val="24"/>
          <w:szCs w:val="24"/>
        </w:rPr>
        <w:t>lessons</w:t>
      </w:r>
      <w:proofErr w:type="spellEnd"/>
      <w:r w:rsidRPr="00616C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C44">
        <w:rPr>
          <w:rFonts w:ascii="Times New Roman" w:hAnsi="Times New Roman" w:cs="Times New Roman"/>
          <w:sz w:val="24"/>
          <w:szCs w:val="24"/>
        </w:rPr>
        <w:t>learned</w:t>
      </w:r>
      <w:proofErr w:type="spellEnd"/>
      <w:r w:rsidRPr="00616C44">
        <w:rPr>
          <w:rFonts w:ascii="Times New Roman" w:hAnsi="Times New Roman" w:cs="Times New Roman"/>
          <w:sz w:val="24"/>
          <w:szCs w:val="24"/>
        </w:rPr>
        <w:t xml:space="preserve"> a upevnění britské politiky ve světě. Další efektem bylo zlepšení společenské situace v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616C44">
        <w:rPr>
          <w:rFonts w:ascii="Times New Roman" w:hAnsi="Times New Roman" w:cs="Times New Roman"/>
          <w:sz w:val="24"/>
          <w:szCs w:val="24"/>
        </w:rPr>
        <w:t>Británii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27BA2D" w14:textId="77777777" w:rsidR="00616C44" w:rsidRPr="00B378FB" w:rsidRDefault="00616C44" w:rsidP="00616C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378FB">
        <w:rPr>
          <w:rFonts w:ascii="Times New Roman" w:hAnsi="Times New Roman" w:cs="Times New Roman"/>
          <w:b/>
          <w:bCs/>
          <w:sz w:val="32"/>
          <w:szCs w:val="32"/>
        </w:rPr>
        <w:t>Klady a zápory v přípravě a průběhu operac</w:t>
      </w:r>
      <w:r>
        <w:rPr>
          <w:rFonts w:ascii="Times New Roman" w:hAnsi="Times New Roman" w:cs="Times New Roman"/>
          <w:b/>
          <w:bCs/>
          <w:sz w:val="32"/>
          <w:szCs w:val="32"/>
        </w:rPr>
        <w:t>í</w:t>
      </w:r>
    </w:p>
    <w:p w14:paraId="642AC07F" w14:textId="44A300CC" w:rsidR="00616C44" w:rsidRPr="00616C44" w:rsidRDefault="00616C44" w:rsidP="005835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C44">
        <w:rPr>
          <w:rFonts w:ascii="Times New Roman" w:hAnsi="Times New Roman" w:cs="Times New Roman"/>
          <w:b/>
          <w:bCs/>
          <w:sz w:val="28"/>
          <w:szCs w:val="28"/>
        </w:rPr>
        <w:t>Klady</w:t>
      </w:r>
    </w:p>
    <w:p w14:paraId="468C7D77" w14:textId="77777777" w:rsidR="00616C44" w:rsidRPr="00616C44" w:rsidRDefault="00616C44" w:rsidP="00616C44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 xml:space="preserve">Výborná </w:t>
      </w:r>
      <w:proofErr w:type="spellStart"/>
      <w:r w:rsidRPr="00616C44">
        <w:rPr>
          <w:rFonts w:ascii="Times New Roman" w:hAnsi="Times New Roman" w:cs="Times New Roman"/>
          <w:sz w:val="24"/>
          <w:szCs w:val="24"/>
        </w:rPr>
        <w:t>vycvičenost</w:t>
      </w:r>
      <w:proofErr w:type="spellEnd"/>
      <w:r w:rsidRPr="00616C44">
        <w:rPr>
          <w:rFonts w:ascii="Times New Roman" w:hAnsi="Times New Roman" w:cs="Times New Roman"/>
          <w:sz w:val="24"/>
          <w:szCs w:val="24"/>
        </w:rPr>
        <w:t xml:space="preserve"> nasazených jednotek</w:t>
      </w:r>
    </w:p>
    <w:p w14:paraId="16B60950" w14:textId="77777777" w:rsidR="00616C44" w:rsidRPr="00616C44" w:rsidRDefault="00616C44" w:rsidP="00616C44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 xml:space="preserve">Skvělé využití speciálních jednotek </w:t>
      </w:r>
    </w:p>
    <w:p w14:paraId="608FF5B0" w14:textId="77777777" w:rsidR="00616C44" w:rsidRPr="00616C44" w:rsidRDefault="00616C44" w:rsidP="00616C44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>Rychlá reakce na vývoj</w:t>
      </w:r>
    </w:p>
    <w:p w14:paraId="0DD1408D" w14:textId="77777777" w:rsidR="00616C44" w:rsidRPr="00616C44" w:rsidRDefault="00616C44" w:rsidP="00616C44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>Psychologické operace – šíření dezinformací a podrývání morálky</w:t>
      </w:r>
    </w:p>
    <w:p w14:paraId="3C62661B" w14:textId="710CE958" w:rsidR="00616C44" w:rsidRPr="00616C44" w:rsidRDefault="00616C44" w:rsidP="005835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C44">
        <w:rPr>
          <w:rFonts w:ascii="Times New Roman" w:hAnsi="Times New Roman" w:cs="Times New Roman"/>
          <w:b/>
          <w:bCs/>
          <w:sz w:val="28"/>
          <w:szCs w:val="28"/>
        </w:rPr>
        <w:t>Zápory</w:t>
      </w:r>
    </w:p>
    <w:p w14:paraId="146C8613" w14:textId="393C2072" w:rsidR="00616C44" w:rsidRPr="00616C44" w:rsidRDefault="00616C44" w:rsidP="00616C44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 xml:space="preserve">Z počátku </w:t>
      </w:r>
      <w:r w:rsidR="008E3E09">
        <w:rPr>
          <w:rFonts w:ascii="Times New Roman" w:hAnsi="Times New Roman" w:cs="Times New Roman"/>
          <w:sz w:val="24"/>
          <w:szCs w:val="24"/>
        </w:rPr>
        <w:t xml:space="preserve">chabá </w:t>
      </w:r>
      <w:r w:rsidRPr="00616C44">
        <w:rPr>
          <w:rFonts w:ascii="Times New Roman" w:hAnsi="Times New Roman" w:cs="Times New Roman"/>
          <w:sz w:val="24"/>
          <w:szCs w:val="24"/>
        </w:rPr>
        <w:t>letecká nadvláda</w:t>
      </w:r>
    </w:p>
    <w:p w14:paraId="22604372" w14:textId="77777777" w:rsidR="00616C44" w:rsidRPr="00616C44" w:rsidRDefault="00616C44" w:rsidP="00616C44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>Špatná ochrana důležitých logistických celků</w:t>
      </w:r>
    </w:p>
    <w:p w14:paraId="62083D43" w14:textId="77777777" w:rsidR="00616C44" w:rsidRPr="00616C44" w:rsidRDefault="00616C44" w:rsidP="00616C44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>Odplutí do války bez přípravy – organizace byla chaotická. Některé jednotky byly rozděleny na více lodích.</w:t>
      </w:r>
    </w:p>
    <w:p w14:paraId="71230CCD" w14:textId="73A33C67" w:rsidR="00616C44" w:rsidRPr="00616C44" w:rsidRDefault="00616C44" w:rsidP="00616C44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16C44">
        <w:rPr>
          <w:rFonts w:ascii="Times New Roman" w:hAnsi="Times New Roman" w:cs="Times New Roman"/>
          <w:sz w:val="24"/>
          <w:szCs w:val="24"/>
        </w:rPr>
        <w:t xml:space="preserve">Špatný materiál britských lodí – hliník sice nehoří ale taví se (přezdívka </w:t>
      </w:r>
      <w:r w:rsidR="008E3E09">
        <w:rPr>
          <w:rFonts w:ascii="Times New Roman" w:hAnsi="Times New Roman" w:cs="Times New Roman"/>
          <w:sz w:val="24"/>
          <w:szCs w:val="24"/>
        </w:rPr>
        <w:t xml:space="preserve">lodí </w:t>
      </w:r>
      <w:r w:rsidRPr="00616C44">
        <w:rPr>
          <w:rFonts w:ascii="Times New Roman" w:hAnsi="Times New Roman" w:cs="Times New Roman"/>
          <w:sz w:val="24"/>
          <w:szCs w:val="24"/>
        </w:rPr>
        <w:t>plovoucí světlice)</w:t>
      </w:r>
    </w:p>
    <w:p w14:paraId="1760D3AD" w14:textId="1FFC78DC" w:rsidR="00616C44" w:rsidRDefault="00616C44" w:rsidP="005835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B561D2" w14:textId="50767D38" w:rsidR="00A961E2" w:rsidRDefault="00A961E2" w:rsidP="005835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EB591" w14:textId="05786EEB" w:rsidR="00A961E2" w:rsidRDefault="00A961E2" w:rsidP="005835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43EEEE" w14:textId="77777777" w:rsidR="00A961E2" w:rsidRDefault="00A961E2" w:rsidP="005835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EAAEC3" w14:textId="77777777" w:rsidR="008E3E09" w:rsidRPr="003B019B" w:rsidRDefault="008E3E09" w:rsidP="008E3E09">
      <w:pPr>
        <w:rPr>
          <w:rFonts w:ascii="Times New Roman" w:hAnsi="Times New Roman" w:cs="Times New Roman"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32"/>
          <w:szCs w:val="32"/>
        </w:rPr>
        <w:lastRenderedPageBreak/>
        <w:t>Naplnění principů vojenského umění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Byli naplněny níže zmiňované principy (některé alespoň z části)</w:t>
      </w:r>
    </w:p>
    <w:p w14:paraId="7D3F2396" w14:textId="77777777" w:rsidR="008E3E09" w:rsidRPr="003B019B" w:rsidRDefault="008E3E09" w:rsidP="008E3E09">
      <w:pPr>
        <w:pStyle w:val="Odstavecseseznamem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24"/>
          <w:szCs w:val="24"/>
        </w:rPr>
        <w:t>Ekonomie sil</w:t>
      </w:r>
    </w:p>
    <w:p w14:paraId="7A452CE5" w14:textId="776FD3C7" w:rsidR="008E3E09" w:rsidRDefault="008E3E09" w:rsidP="008E3E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Naplnění ekonomie sil bylo zprvu operace chabé – Argentinci vedli vzduchu. Po 1. vylodění jednotek byl celkový počet na ostrovech 2:1 pro Argentince, ale poté došlo k přečíslení, protože došlo k 2. vylodění britské pěší brigády – výsledný poměr sil byl tedy cca 2:1 pro Brity</w:t>
      </w:r>
    </w:p>
    <w:p w14:paraId="4AD853B0" w14:textId="77777777" w:rsidR="008E3E09" w:rsidRPr="003B019B" w:rsidRDefault="008E3E09" w:rsidP="008E3E09">
      <w:pPr>
        <w:pStyle w:val="Odstavecseseznamem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24"/>
          <w:szCs w:val="24"/>
        </w:rPr>
        <w:t>Volnost jednání</w:t>
      </w:r>
    </w:p>
    <w:p w14:paraId="1545E7B8" w14:textId="386C6279" w:rsidR="008E3E09" w:rsidRDefault="008E3E09" w:rsidP="008E3E09">
      <w:pPr>
        <w:rPr>
          <w:rFonts w:ascii="Times New Roman" w:hAnsi="Times New Roman" w:cs="Times New Roman"/>
          <w:sz w:val="24"/>
          <w:szCs w:val="24"/>
        </w:rPr>
      </w:pPr>
      <w:r w:rsidRPr="008E3E09">
        <w:rPr>
          <w:rFonts w:ascii="Times New Roman" w:hAnsi="Times New Roman" w:cs="Times New Roman"/>
          <w:sz w:val="24"/>
          <w:szCs w:val="24"/>
        </w:rPr>
        <w:t>Bri</w:t>
      </w:r>
      <w:r>
        <w:rPr>
          <w:rFonts w:ascii="Times New Roman" w:hAnsi="Times New Roman" w:cs="Times New Roman"/>
          <w:sz w:val="24"/>
          <w:szCs w:val="24"/>
        </w:rPr>
        <w:t>tové moc volnost jednání zpočátku neměli – Argentinská vzdušná nadvláda, strašák jménem EXOCET a špatný přístup k pobřeží.</w:t>
      </w:r>
    </w:p>
    <w:p w14:paraId="310A9D5D" w14:textId="0FD42055" w:rsidR="008E3E09" w:rsidRDefault="008E3E09" w:rsidP="008E3E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Toto však postupně bylo eliminováno díky speciálním jednotkám, které získávali informace potřebné k</w:t>
      </w:r>
      <w:r w:rsidR="001D28CA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vylodění</w:t>
      </w:r>
      <w:r w:rsidR="001D28C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 dokonce zničili i nepřátelské letiště i s</w:t>
      </w:r>
      <w:r w:rsidR="001D28CA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argen</w:t>
      </w:r>
      <w:r w:rsidR="001D28CA">
        <w:rPr>
          <w:rFonts w:ascii="Times New Roman" w:hAnsi="Times New Roman" w:cs="Times New Roman"/>
          <w:sz w:val="24"/>
          <w:szCs w:val="24"/>
        </w:rPr>
        <w:t>tinskými stíhačkami.</w:t>
      </w:r>
    </w:p>
    <w:p w14:paraId="6FCAB768" w14:textId="3F7A837E" w:rsidR="001D28CA" w:rsidRPr="008E3E09" w:rsidRDefault="001D28CA" w:rsidP="008E3E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Poté během pozemní fáze měli pozemní jednotky víceméně volnost jednání, protože hlavní argentinské jednotky neopustili svá postavení.</w:t>
      </w:r>
    </w:p>
    <w:p w14:paraId="314580DD" w14:textId="181C6B1D" w:rsidR="008E3E09" w:rsidRPr="003B019B" w:rsidRDefault="008E3E09" w:rsidP="008E3E09">
      <w:pPr>
        <w:pStyle w:val="Odstavecseseznamem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24"/>
          <w:szCs w:val="24"/>
        </w:rPr>
        <w:t>Soustředění sil</w:t>
      </w:r>
    </w:p>
    <w:p w14:paraId="5BE631BC" w14:textId="42CE5DC9" w:rsidR="001D28CA" w:rsidRDefault="008E3E09" w:rsidP="001D28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Soustředění sil při invazi u </w:t>
      </w:r>
      <w:r w:rsidR="001D28CA" w:rsidRPr="00772390">
        <w:rPr>
          <w:rFonts w:ascii="Times New Roman" w:hAnsi="Times New Roman" w:cs="Times New Roman"/>
          <w:b/>
          <w:sz w:val="24"/>
          <w:szCs w:val="24"/>
        </w:rPr>
        <w:t>San Carlos</w:t>
      </w:r>
      <w:r>
        <w:rPr>
          <w:rFonts w:ascii="Times New Roman" w:hAnsi="Times New Roman" w:cs="Times New Roman"/>
          <w:sz w:val="24"/>
          <w:szCs w:val="24"/>
        </w:rPr>
        <w:t xml:space="preserve"> – soustředění sil na </w:t>
      </w:r>
      <w:r w:rsidR="001D28CA">
        <w:rPr>
          <w:rFonts w:ascii="Times New Roman" w:hAnsi="Times New Roman" w:cs="Times New Roman"/>
          <w:sz w:val="24"/>
          <w:szCs w:val="24"/>
        </w:rPr>
        <w:t xml:space="preserve">zátoku </w:t>
      </w:r>
    </w:p>
    <w:p w14:paraId="49421C5A" w14:textId="541DAC8B" w:rsidR="008E3E09" w:rsidRDefault="008E3E09" w:rsidP="001D28CA">
      <w:pPr>
        <w:pStyle w:val="Odstavecseseznamem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28CA">
        <w:rPr>
          <w:rFonts w:ascii="Times New Roman" w:hAnsi="Times New Roman" w:cs="Times New Roman"/>
          <w:b/>
          <w:bCs/>
          <w:sz w:val="24"/>
          <w:szCs w:val="24"/>
        </w:rPr>
        <w:t>Jednoduchost</w:t>
      </w:r>
    </w:p>
    <w:p w14:paraId="45D9A79D" w14:textId="5D904421" w:rsidR="001D28CA" w:rsidRPr="001D28CA" w:rsidRDefault="001D28CA" w:rsidP="001D28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Operace na znovu obsazení Falkland byla poměrně složitá, protože zde hrálo roli počasí, nepříznivý terén, špatná logistika a zprvu špatná volnost jednání. Toto vše komplikovalo postup a plánování.</w:t>
      </w:r>
    </w:p>
    <w:p w14:paraId="1682F6FE" w14:textId="584E0C51" w:rsidR="008E3E09" w:rsidRPr="003B019B" w:rsidRDefault="008E3E09" w:rsidP="008E3E09">
      <w:pPr>
        <w:pStyle w:val="Odstavecseseznamem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019B">
        <w:rPr>
          <w:rFonts w:ascii="Times New Roman" w:hAnsi="Times New Roman" w:cs="Times New Roman"/>
          <w:b/>
          <w:bCs/>
          <w:sz w:val="24"/>
          <w:szCs w:val="24"/>
        </w:rPr>
        <w:t>Jednota velení</w:t>
      </w:r>
      <w:r w:rsidR="001D28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391D40" w14:textId="3B9AAABE" w:rsidR="001D28CA" w:rsidRDefault="001D28CA" w:rsidP="001D28CA">
      <w:pPr>
        <w:spacing w:before="240" w:after="705"/>
        <w:ind w:left="240" w:right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Britové byli pod jednotným velením a řízením = jednotný jazyk, secvičenost jednotek</w:t>
      </w:r>
      <w:r w:rsidR="008E3E09">
        <w:rPr>
          <w:rFonts w:ascii="Times New Roman" w:hAnsi="Times New Roman" w:cs="Times New Roman"/>
          <w:sz w:val="24"/>
          <w:szCs w:val="24"/>
        </w:rPr>
        <w:t>.</w:t>
      </w:r>
      <w:r w:rsidRPr="001D28CA">
        <w:t xml:space="preserve"> </w:t>
      </w:r>
      <w:r w:rsidRPr="001D28CA">
        <w:rPr>
          <w:rFonts w:ascii="Times New Roman" w:hAnsi="Times New Roman" w:cs="Times New Roman"/>
          <w:sz w:val="24"/>
          <w:szCs w:val="24"/>
        </w:rPr>
        <w:t xml:space="preserve">Velel </w:t>
      </w:r>
      <w:r w:rsidRPr="00772390">
        <w:rPr>
          <w:rFonts w:ascii="Times New Roman" w:hAnsi="Times New Roman" w:cs="Times New Roman"/>
          <w:b/>
          <w:sz w:val="24"/>
          <w:szCs w:val="24"/>
        </w:rPr>
        <w:t xml:space="preserve">John David </w:t>
      </w:r>
      <w:proofErr w:type="spellStart"/>
      <w:r w:rsidRPr="00772390">
        <w:rPr>
          <w:rFonts w:ascii="Times New Roman" w:hAnsi="Times New Roman" w:cs="Times New Roman"/>
          <w:b/>
          <w:sz w:val="24"/>
          <w:szCs w:val="24"/>
        </w:rPr>
        <w:t>Elliott</w:t>
      </w:r>
      <w:proofErr w:type="spellEnd"/>
      <w:r w:rsidRPr="007723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72390">
        <w:rPr>
          <w:rFonts w:ascii="Times New Roman" w:hAnsi="Times New Roman" w:cs="Times New Roman"/>
          <w:b/>
          <w:sz w:val="24"/>
          <w:szCs w:val="24"/>
        </w:rPr>
        <w:t>Fieldhouse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ale rozkazy dávala i Thatcherová, která dala např. osobně rozkaz k potopení křižníku General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Belgrano</w:t>
      </w:r>
      <w:proofErr w:type="spellEnd"/>
      <w:r>
        <w:rPr>
          <w:rFonts w:ascii="Times New Roman" w:hAnsi="Times New Roman" w:cs="Times New Roman"/>
          <w:sz w:val="24"/>
          <w:szCs w:val="24"/>
        </w:rPr>
        <w:t>. Byla zde dobrá komunikace mezi veliteli.</w:t>
      </w:r>
    </w:p>
    <w:p w14:paraId="440E5BC5" w14:textId="77777777" w:rsidR="00E22D87" w:rsidRPr="00E22D87" w:rsidRDefault="00E22D87" w:rsidP="00E22D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2D87">
        <w:rPr>
          <w:rFonts w:ascii="Times New Roman" w:hAnsi="Times New Roman" w:cs="Times New Roman"/>
          <w:b/>
          <w:bCs/>
          <w:sz w:val="32"/>
          <w:szCs w:val="32"/>
        </w:rPr>
        <w:t xml:space="preserve">Naplnění operačních funkcí </w:t>
      </w:r>
    </w:p>
    <w:p w14:paraId="75E377FE" w14:textId="77777777" w:rsidR="00E22D87" w:rsidRPr="006C0415" w:rsidRDefault="00E22D87" w:rsidP="00E22D87">
      <w:pPr>
        <w:pStyle w:val="Default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C0415">
        <w:rPr>
          <w:rFonts w:ascii="Times New Roman" w:hAnsi="Times New Roman" w:cs="Times New Roman"/>
          <w:b/>
          <w:bCs/>
        </w:rPr>
        <w:t>Palba</w:t>
      </w:r>
    </w:p>
    <w:p w14:paraId="327F4CE7" w14:textId="0C348B0D" w:rsidR="00E22D87" w:rsidRDefault="00E22D87" w:rsidP="00E22D87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Palba byla ze strany Britů naplněna z mnoha stran. Začneme letectvem.</w:t>
      </w:r>
    </w:p>
    <w:p w14:paraId="56C719F5" w14:textId="61321E30" w:rsidR="00E22D87" w:rsidRDefault="00E22D87" w:rsidP="00E22D87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 </w:t>
      </w:r>
      <w:r w:rsidRPr="00E22D87">
        <w:rPr>
          <w:rFonts w:ascii="Times New Roman" w:hAnsi="Times New Roman" w:cs="Times New Roman"/>
          <w:b/>
          <w:bCs/>
        </w:rPr>
        <w:t xml:space="preserve">letecké </w:t>
      </w:r>
      <w:r>
        <w:rPr>
          <w:rFonts w:ascii="Times New Roman" w:hAnsi="Times New Roman" w:cs="Times New Roman"/>
        </w:rPr>
        <w:t xml:space="preserve">stránce byla palba zabezpečena převážně stíhači </w:t>
      </w:r>
      <w:proofErr w:type="spellStart"/>
      <w:r>
        <w:rPr>
          <w:rFonts w:ascii="Times New Roman" w:hAnsi="Times New Roman" w:cs="Times New Roman"/>
        </w:rPr>
        <w:t>Sea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Harrier</w:t>
      </w:r>
      <w:proofErr w:type="spellEnd"/>
      <w:r>
        <w:rPr>
          <w:rFonts w:ascii="Times New Roman" w:hAnsi="Times New Roman" w:cs="Times New Roman"/>
        </w:rPr>
        <w:t xml:space="preserve">. Dále po </w:t>
      </w:r>
      <w:r w:rsidRPr="00E22D87">
        <w:rPr>
          <w:rFonts w:ascii="Times New Roman" w:hAnsi="Times New Roman" w:cs="Times New Roman"/>
          <w:b/>
          <w:bCs/>
        </w:rPr>
        <w:t xml:space="preserve">pozemní </w:t>
      </w:r>
      <w:r>
        <w:rPr>
          <w:rFonts w:ascii="Times New Roman" w:hAnsi="Times New Roman" w:cs="Times New Roman"/>
        </w:rPr>
        <w:t xml:space="preserve">stránce byli samozřejmostí ruční zbraně – pušky, protitankové zbraně, protiletadlové raketové komplety </w:t>
      </w:r>
      <w:proofErr w:type="spellStart"/>
      <w:r>
        <w:rPr>
          <w:rFonts w:ascii="Times New Roman" w:hAnsi="Times New Roman" w:cs="Times New Roman"/>
        </w:rPr>
        <w:t>Stinger</w:t>
      </w:r>
      <w:proofErr w:type="spellEnd"/>
      <w:r>
        <w:rPr>
          <w:rFonts w:ascii="Times New Roman" w:hAnsi="Times New Roman" w:cs="Times New Roman"/>
        </w:rPr>
        <w:t>, dělostřelectvo. Po námořní stránce palbu zajišťoval námořní svaz.</w:t>
      </w:r>
    </w:p>
    <w:p w14:paraId="5ABD0FD9" w14:textId="2215CDB4" w:rsidR="00A961E2" w:rsidRDefault="00A961E2" w:rsidP="00E22D87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39812C03" w14:textId="77777777" w:rsidR="00A961E2" w:rsidRPr="003B019B" w:rsidRDefault="00A961E2" w:rsidP="00E22D87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58B5F6AF" w14:textId="6C5E5F4C" w:rsidR="00E22D87" w:rsidRDefault="00E22D87" w:rsidP="00E22D87">
      <w:pPr>
        <w:pStyle w:val="Default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C0415">
        <w:rPr>
          <w:rFonts w:ascii="Times New Roman" w:hAnsi="Times New Roman" w:cs="Times New Roman"/>
          <w:b/>
          <w:bCs/>
        </w:rPr>
        <w:lastRenderedPageBreak/>
        <w:t>Manévr</w:t>
      </w:r>
    </w:p>
    <w:p w14:paraId="7B7AE635" w14:textId="2C7CAA10" w:rsidR="00E22D87" w:rsidRDefault="00E22D87" w:rsidP="00E22D87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Manévr z globálního hlediska byl přesun námořního svazu k Falklandám. Ale poté byl námořní manévr námořní invaze u San Carlos.</w:t>
      </w:r>
    </w:p>
    <w:p w14:paraId="5BA55226" w14:textId="0A0D2EF9" w:rsidR="00E22D87" w:rsidRPr="00E22D87" w:rsidRDefault="00E22D87" w:rsidP="00E22D87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Dalšími pozemními manévry bylo např. přesunutí k Darwinu či k Port Stanley po souši. U Port Stanley byl poté využit např. obchvat pro naplnění získání lepší pozice vůči nepříteli.</w:t>
      </w:r>
    </w:p>
    <w:p w14:paraId="4E65CC9E" w14:textId="77777777" w:rsidR="00E22D87" w:rsidRDefault="00E22D87" w:rsidP="00E22D87">
      <w:pPr>
        <w:pStyle w:val="Default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C0415">
        <w:rPr>
          <w:rFonts w:ascii="Times New Roman" w:hAnsi="Times New Roman" w:cs="Times New Roman"/>
          <w:b/>
          <w:bCs/>
        </w:rPr>
        <w:t>Velení a řízení</w:t>
      </w:r>
    </w:p>
    <w:p w14:paraId="311F5230" w14:textId="09A8E364" w:rsidR="00E22D87" w:rsidRPr="00E22D87" w:rsidRDefault="00E22D87" w:rsidP="00E22D87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Britové byli pod jednotným velením a řízením = jednotný jazyk, secvičenost jednotek.</w:t>
      </w:r>
      <w:r w:rsidRPr="001D28CA">
        <w:t xml:space="preserve"> </w:t>
      </w:r>
      <w:r w:rsidRPr="001D28CA">
        <w:rPr>
          <w:rFonts w:ascii="Times New Roman" w:hAnsi="Times New Roman" w:cs="Times New Roman"/>
        </w:rPr>
        <w:t xml:space="preserve">Velel John David </w:t>
      </w:r>
      <w:proofErr w:type="spellStart"/>
      <w:r w:rsidRPr="001D28CA">
        <w:rPr>
          <w:rFonts w:ascii="Times New Roman" w:hAnsi="Times New Roman" w:cs="Times New Roman"/>
        </w:rPr>
        <w:t>Elliott</w:t>
      </w:r>
      <w:proofErr w:type="spellEnd"/>
      <w:r w:rsidRPr="001D28CA">
        <w:rPr>
          <w:rFonts w:ascii="Times New Roman" w:hAnsi="Times New Roman" w:cs="Times New Roman"/>
        </w:rPr>
        <w:t xml:space="preserve"> </w:t>
      </w:r>
      <w:proofErr w:type="spellStart"/>
      <w:r w:rsidRPr="001D28CA">
        <w:rPr>
          <w:rFonts w:ascii="Times New Roman" w:hAnsi="Times New Roman" w:cs="Times New Roman"/>
        </w:rPr>
        <w:t>Fieldhouse</w:t>
      </w:r>
      <w:proofErr w:type="spellEnd"/>
      <w:r>
        <w:rPr>
          <w:rFonts w:ascii="Times New Roman" w:hAnsi="Times New Roman" w:cs="Times New Roman"/>
        </w:rPr>
        <w:t xml:space="preserve">, ale rozkazy dávala i Thatcherová, která dala např. osobně rozkaz k potopení křižníku General </w:t>
      </w:r>
      <w:proofErr w:type="spellStart"/>
      <w:r>
        <w:rPr>
          <w:rFonts w:ascii="Times New Roman" w:hAnsi="Times New Roman" w:cs="Times New Roman"/>
        </w:rPr>
        <w:t>Belgrano</w:t>
      </w:r>
      <w:proofErr w:type="spellEnd"/>
      <w:r>
        <w:rPr>
          <w:rFonts w:ascii="Times New Roman" w:hAnsi="Times New Roman" w:cs="Times New Roman"/>
        </w:rPr>
        <w:t>. Byla zde dobrá komunikace mezi veliteli, kteří byli zkušení.</w:t>
      </w:r>
    </w:p>
    <w:p w14:paraId="4C6712E9" w14:textId="2BD54E08" w:rsidR="00E22D87" w:rsidRPr="00616C44" w:rsidRDefault="00E22D87" w:rsidP="00A14FF6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  <w:r w:rsidRPr="00616C44">
        <w:rPr>
          <w:rFonts w:ascii="Times New Roman" w:hAnsi="Times New Roman" w:cs="Times New Roman"/>
          <w:b/>
          <w:bCs/>
        </w:rPr>
        <w:t>Podpora a zabezpečení</w:t>
      </w:r>
    </w:p>
    <w:p w14:paraId="294D4FE9" w14:textId="28EE7B49" w:rsidR="00E22D87" w:rsidRDefault="00E22D87" w:rsidP="00E22D87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Podpora byla zajišťována ve všech třech prostorech vedení boje – vzduch, země, moře</w:t>
      </w:r>
    </w:p>
    <w:p w14:paraId="7A2C8DBF" w14:textId="75F946BB" w:rsidR="00E22D87" w:rsidRDefault="00E22D87" w:rsidP="00A14FF6">
      <w:pPr>
        <w:pStyle w:val="Default"/>
        <w:spacing w:line="360" w:lineRule="auto"/>
        <w:rPr>
          <w:rFonts w:ascii="Times New Roman" w:hAnsi="Times New Roman" w:cs="Times New Roman"/>
        </w:rPr>
      </w:pPr>
      <w:r w:rsidRPr="00E22D87">
        <w:rPr>
          <w:rFonts w:ascii="Times New Roman" w:hAnsi="Times New Roman" w:cs="Times New Roman"/>
          <w:b/>
          <w:bCs/>
        </w:rPr>
        <w:t>Země</w:t>
      </w:r>
      <w:r>
        <w:rPr>
          <w:rFonts w:ascii="Times New Roman" w:hAnsi="Times New Roman" w:cs="Times New Roman"/>
        </w:rPr>
        <w:t xml:space="preserve"> </w:t>
      </w:r>
    </w:p>
    <w:p w14:paraId="771B776E" w14:textId="21D6F7EA" w:rsidR="00E22D87" w:rsidRPr="00E22D87" w:rsidRDefault="00A14FF6" w:rsidP="00E22D87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Podpora na zemi byla zajišťována speciálními jednotkami, dělostřelectvem a operováním s protiletadlovým raketovým systémem </w:t>
      </w:r>
      <w:proofErr w:type="spellStart"/>
      <w:r>
        <w:rPr>
          <w:rFonts w:ascii="Times New Roman" w:hAnsi="Times New Roman" w:cs="Times New Roman"/>
        </w:rPr>
        <w:t>Stinger</w:t>
      </w:r>
      <w:proofErr w:type="spellEnd"/>
      <w:r>
        <w:rPr>
          <w:rFonts w:ascii="Times New Roman" w:hAnsi="Times New Roman" w:cs="Times New Roman"/>
        </w:rPr>
        <w:t>.</w:t>
      </w:r>
    </w:p>
    <w:p w14:paraId="11D52A1D" w14:textId="4EF183C1" w:rsidR="00E22D87" w:rsidRDefault="00E22D87" w:rsidP="00A14FF6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Vzduch</w:t>
      </w:r>
    </w:p>
    <w:p w14:paraId="7B597D84" w14:textId="3E601937" w:rsidR="00A14FF6" w:rsidRPr="00A14FF6" w:rsidRDefault="00A14FF6" w:rsidP="00A14FF6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 vzdušné stránce boje zde byla podpora ze strany letectva – stíhače </w:t>
      </w:r>
      <w:proofErr w:type="spellStart"/>
      <w:r>
        <w:rPr>
          <w:rFonts w:ascii="Times New Roman" w:hAnsi="Times New Roman" w:cs="Times New Roman"/>
        </w:rPr>
        <w:t>Sea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Harrier</w:t>
      </w:r>
      <w:proofErr w:type="spellEnd"/>
      <w:r>
        <w:rPr>
          <w:rFonts w:ascii="Times New Roman" w:hAnsi="Times New Roman" w:cs="Times New Roman"/>
        </w:rPr>
        <w:t xml:space="preserve"> a také zajištění podpory vrtulníky – ale to povětšinou jen pouze pro zajištění přesunu speciálních jednotek.</w:t>
      </w:r>
    </w:p>
    <w:p w14:paraId="7ED9E421" w14:textId="25EF3157" w:rsidR="00E22D87" w:rsidRDefault="00E22D87" w:rsidP="00A14FF6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Moře</w:t>
      </w:r>
    </w:p>
    <w:p w14:paraId="7E6BDD8D" w14:textId="77777777" w:rsidR="00A14FF6" w:rsidRDefault="00A14FF6" w:rsidP="00A14FF6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 moře byla podpora za pomocí námořnictva – námořnictvo mohlo poskytovat dělostřeleckou podporu, ale v rámci námořnictva zde působila i letadlová loď, takže námořnictvo prakticky </w:t>
      </w:r>
    </w:p>
    <w:p w14:paraId="4FD542D3" w14:textId="0B722142" w:rsidR="00A14FF6" w:rsidRDefault="00A14FF6" w:rsidP="00A14FF6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  <w:r w:rsidRPr="00A14FF6">
        <w:rPr>
          <w:rFonts w:ascii="Times New Roman" w:hAnsi="Times New Roman" w:cs="Times New Roman"/>
          <w:b/>
          <w:bCs/>
        </w:rPr>
        <w:t>Zabezpečení</w:t>
      </w:r>
    </w:p>
    <w:p w14:paraId="347292CE" w14:textId="174F564E" w:rsidR="00A14FF6" w:rsidRPr="00A14FF6" w:rsidRDefault="00A14FF6" w:rsidP="00A14FF6">
      <w:pPr>
        <w:pStyle w:val="Defaul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Zabezpečení bylo z britské strany naplánováno dobře, ale chybou byla nedostatečná ochrana logistických tankerů – došlo k potopení jednoho z důležitých tankerů, který nesl materiál a vybavení důležité pro maximalizaci efektivity vylodění.</w:t>
      </w:r>
    </w:p>
    <w:p w14:paraId="48DE97E0" w14:textId="2A5EBCFF" w:rsidR="00E22D87" w:rsidRPr="00543976" w:rsidRDefault="00E22D87" w:rsidP="00A14FF6">
      <w:pPr>
        <w:pStyle w:val="Default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6C44">
        <w:rPr>
          <w:rFonts w:ascii="Times New Roman" w:hAnsi="Times New Roman" w:cs="Times New Roman"/>
          <w:b/>
          <w:bCs/>
        </w:rPr>
        <w:t>Ochrana vojsk</w:t>
      </w:r>
    </w:p>
    <w:p w14:paraId="0F8542B4" w14:textId="7B9ADD1B" w:rsidR="00543976" w:rsidRPr="00543976" w:rsidRDefault="00543976" w:rsidP="00543976">
      <w:pPr>
        <w:pStyle w:val="Defaul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3976">
        <w:rPr>
          <w:rFonts w:ascii="Times New Roman" w:hAnsi="Times New Roman" w:cs="Times New Roman"/>
        </w:rPr>
        <w:t>Ochrana</w:t>
      </w:r>
      <w:r>
        <w:rPr>
          <w:rFonts w:ascii="Times New Roman" w:hAnsi="Times New Roman" w:cs="Times New Roman"/>
        </w:rPr>
        <w:t xml:space="preserve"> vojsk byla zabezpečena např. používáním protiletadlových raketových kompletů </w:t>
      </w:r>
      <w:proofErr w:type="spellStart"/>
      <w:r w:rsidRPr="00772390">
        <w:rPr>
          <w:rFonts w:ascii="Times New Roman" w:hAnsi="Times New Roman" w:cs="Times New Roman"/>
          <w:b/>
        </w:rPr>
        <w:t>Stinger</w:t>
      </w:r>
      <w:proofErr w:type="spellEnd"/>
      <w:r>
        <w:rPr>
          <w:rFonts w:ascii="Times New Roman" w:hAnsi="Times New Roman" w:cs="Times New Roman"/>
        </w:rPr>
        <w:t>. Dále do ochrany lze počítat protipožární výcvik posádek lodí, který byl vlivem špatné zkušenosti z války o Falklandy vylepšen.</w:t>
      </w:r>
    </w:p>
    <w:p w14:paraId="4ADB8F91" w14:textId="07B41991" w:rsidR="00616C44" w:rsidRDefault="00616C44" w:rsidP="00583573">
      <w:pPr>
        <w:rPr>
          <w:rFonts w:ascii="Times New Roman" w:hAnsi="Times New Roman" w:cs="Times New Roman"/>
          <w:sz w:val="24"/>
          <w:szCs w:val="24"/>
        </w:rPr>
      </w:pPr>
    </w:p>
    <w:p w14:paraId="23458733" w14:textId="78AAC417" w:rsidR="00A961E2" w:rsidRDefault="00A961E2" w:rsidP="00583573">
      <w:pPr>
        <w:rPr>
          <w:rFonts w:ascii="Times New Roman" w:hAnsi="Times New Roman" w:cs="Times New Roman"/>
          <w:sz w:val="24"/>
          <w:szCs w:val="24"/>
        </w:rPr>
      </w:pPr>
    </w:p>
    <w:p w14:paraId="4A318E81" w14:textId="6A34D748" w:rsidR="002225FB" w:rsidRDefault="002225FB" w:rsidP="00583573">
      <w:pPr>
        <w:rPr>
          <w:rFonts w:ascii="Times New Roman" w:hAnsi="Times New Roman" w:cs="Times New Roman"/>
          <w:sz w:val="24"/>
          <w:szCs w:val="24"/>
        </w:rPr>
      </w:pPr>
    </w:p>
    <w:p w14:paraId="1ACF3EF4" w14:textId="2662DA0A" w:rsidR="002225FB" w:rsidRPr="002225FB" w:rsidRDefault="002225FB" w:rsidP="0058357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2225F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Lessons</w:t>
      </w:r>
      <w:proofErr w:type="spellEnd"/>
      <w:r w:rsidRPr="002225F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2225FB">
        <w:rPr>
          <w:rFonts w:ascii="Times New Roman" w:hAnsi="Times New Roman" w:cs="Times New Roman"/>
          <w:b/>
          <w:bCs/>
          <w:sz w:val="32"/>
          <w:szCs w:val="32"/>
          <w:u w:val="single"/>
        </w:rPr>
        <w:t>learned</w:t>
      </w:r>
      <w:proofErr w:type="spellEnd"/>
    </w:p>
    <w:p w14:paraId="1BB210E4" w14:textId="39537751" w:rsidR="002225FB" w:rsidRPr="002225FB" w:rsidRDefault="002225FB" w:rsidP="005835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5FB">
        <w:rPr>
          <w:rFonts w:ascii="Times New Roman" w:hAnsi="Times New Roman" w:cs="Times New Roman"/>
          <w:b/>
          <w:bCs/>
          <w:sz w:val="28"/>
          <w:szCs w:val="28"/>
        </w:rPr>
        <w:t>Britové</w:t>
      </w:r>
    </w:p>
    <w:p w14:paraId="5215356B" w14:textId="37800B59" w:rsidR="002225FB" w:rsidRDefault="002225FB" w:rsidP="002225FB">
      <w:pPr>
        <w:pStyle w:val="Odstavecseseznamem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Důraz na bezpečnost logistických plavidel</w:t>
      </w:r>
    </w:p>
    <w:p w14:paraId="3D3BE2D1" w14:textId="77777777" w:rsidR="002225FB" w:rsidRPr="002225FB" w:rsidRDefault="002225FB" w:rsidP="002225FB">
      <w:pPr>
        <w:pStyle w:val="Odstavecseseznamem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Utvrzení důležitosti a potenciálu letadlových lodí – letadlové lodě byly ze začátku jediným místem odkud mohlo letectvo vzlétat</w:t>
      </w:r>
    </w:p>
    <w:p w14:paraId="575958E1" w14:textId="77777777" w:rsidR="002225FB" w:rsidRPr="002225FB" w:rsidRDefault="002225FB" w:rsidP="002225FB">
      <w:pPr>
        <w:pStyle w:val="Odstavecseseznamem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 xml:space="preserve">Vrtulníkové výsadky speciálních sil – osvědčení i metody Fast </w:t>
      </w:r>
      <w:proofErr w:type="spellStart"/>
      <w:r w:rsidRPr="002225FB">
        <w:rPr>
          <w:rFonts w:ascii="Times New Roman" w:hAnsi="Times New Roman" w:cs="Times New Roman"/>
          <w:sz w:val="24"/>
          <w:szCs w:val="24"/>
        </w:rPr>
        <w:t>rope</w:t>
      </w:r>
      <w:proofErr w:type="spellEnd"/>
    </w:p>
    <w:p w14:paraId="46401B04" w14:textId="2199DAB5" w:rsidR="002225FB" w:rsidRDefault="002225FB" w:rsidP="002225FB">
      <w:pPr>
        <w:pStyle w:val="Odstavecseseznamem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Zkušenosti s využitím speciálních sil – strategický význam na Falklandách</w:t>
      </w:r>
    </w:p>
    <w:p w14:paraId="0073DA43" w14:textId="77777777" w:rsidR="002225FB" w:rsidRPr="002225FB" w:rsidRDefault="002225FB" w:rsidP="002225FB">
      <w:pPr>
        <w:pStyle w:val="Odstavecseseznamem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Vylepšení protiraketové a protiletadlové ochrany proti řízeným raketám – zejména kvůli v té době moderním raketám EXOCET</w:t>
      </w:r>
    </w:p>
    <w:p w14:paraId="7788F415" w14:textId="02252E86" w:rsidR="002225FB" w:rsidRDefault="002225FB" w:rsidP="002225FB">
      <w:pPr>
        <w:pStyle w:val="Odstavecseseznamem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 xml:space="preserve">Lepší výcvik posádek lodí – hašení lodních požárů bylo v té době pomalé </w:t>
      </w:r>
    </w:p>
    <w:p w14:paraId="777C0B2D" w14:textId="77777777" w:rsidR="002225FB" w:rsidRPr="002225FB" w:rsidRDefault="002225FB" w:rsidP="002225F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Lepší koordinace a organizace logistiky na dlouhé vzdálenosti – Falklandy 13 000 km od Velké Británie</w:t>
      </w:r>
    </w:p>
    <w:p w14:paraId="26680ED3" w14:textId="3498E11F" w:rsidR="002225FB" w:rsidRPr="002225FB" w:rsidRDefault="002225FB" w:rsidP="002225FB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 xml:space="preserve">První využití ručních protiletadlových zbraní v rukou Britů – raketový komplet </w:t>
      </w:r>
      <w:proofErr w:type="spellStart"/>
      <w:r w:rsidRPr="002225FB">
        <w:rPr>
          <w:rFonts w:ascii="Times New Roman" w:hAnsi="Times New Roman" w:cs="Times New Roman"/>
          <w:sz w:val="24"/>
          <w:szCs w:val="24"/>
        </w:rPr>
        <w:t>Stinger</w:t>
      </w:r>
      <w:proofErr w:type="spellEnd"/>
    </w:p>
    <w:p w14:paraId="531D8D28" w14:textId="44C5D2DC" w:rsidR="002225FB" w:rsidRDefault="002225FB" w:rsidP="005835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5FB">
        <w:rPr>
          <w:rFonts w:ascii="Times New Roman" w:hAnsi="Times New Roman" w:cs="Times New Roman"/>
          <w:b/>
          <w:bCs/>
          <w:sz w:val="28"/>
          <w:szCs w:val="28"/>
        </w:rPr>
        <w:t>Argentina</w:t>
      </w:r>
    </w:p>
    <w:p w14:paraId="74372220" w14:textId="21D2B06B" w:rsidR="002225FB" w:rsidRDefault="002225FB" w:rsidP="002225FB">
      <w:pPr>
        <w:pStyle w:val="Odstavecseseznamem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Nepodceňovat britskou politiku</w:t>
      </w:r>
    </w:p>
    <w:p w14:paraId="16FFCC7A" w14:textId="64149CAD" w:rsidR="002225FB" w:rsidRDefault="002225FB" w:rsidP="002225FB">
      <w:pPr>
        <w:pStyle w:val="Odstavecseseznamem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Lepší námořnictvo – ponorky měli napadat zásobovací konvoje, ale nebyly toho schopny</w:t>
      </w:r>
    </w:p>
    <w:p w14:paraId="05CB8858" w14:textId="7EC56309" w:rsidR="002225FB" w:rsidRDefault="002225FB" w:rsidP="002225FB">
      <w:pPr>
        <w:pStyle w:val="Odstavecseseznamem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Nepodceňovat zásobování na dlouhé vzdálenosti</w:t>
      </w:r>
    </w:p>
    <w:p w14:paraId="7575465B" w14:textId="2458A762" w:rsidR="002225FB" w:rsidRPr="002225FB" w:rsidRDefault="002225FB" w:rsidP="002225FB">
      <w:pPr>
        <w:pStyle w:val="Odstavecseseznamem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Dbát na lepší </w:t>
      </w:r>
      <w:proofErr w:type="spellStart"/>
      <w:r>
        <w:rPr>
          <w:rFonts w:ascii="Times New Roman" w:hAnsi="Times New Roman" w:cs="Times New Roman"/>
          <w:sz w:val="24"/>
          <w:szCs w:val="24"/>
        </w:rPr>
        <w:t>vycvičenost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vlastních jednotek, komunikaci a součinnost</w:t>
      </w:r>
    </w:p>
    <w:p w14:paraId="3E6F4E1F" w14:textId="0AFF9022" w:rsidR="002225FB" w:rsidRPr="002225FB" w:rsidRDefault="002225FB" w:rsidP="005835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5FB">
        <w:rPr>
          <w:rFonts w:ascii="Times New Roman" w:hAnsi="Times New Roman" w:cs="Times New Roman"/>
          <w:b/>
          <w:bCs/>
          <w:sz w:val="28"/>
          <w:szCs w:val="28"/>
        </w:rPr>
        <w:t>Čína</w:t>
      </w:r>
    </w:p>
    <w:p w14:paraId="155BF0BB" w14:textId="77777777" w:rsidR="002225FB" w:rsidRPr="002225FB" w:rsidRDefault="002225FB" w:rsidP="002225F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Důkladná analýza a studium Války o Falklandy – podobnost s Taiwanem</w:t>
      </w:r>
    </w:p>
    <w:p w14:paraId="032EFB79" w14:textId="77777777" w:rsidR="002225FB" w:rsidRPr="002225FB" w:rsidRDefault="002225FB" w:rsidP="002225F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Čína analyzovala scénář, kdy by se postavila do pozice Argentiny a USA do pozice Británie – Jako ve Falklandách – místní posádka by byla poražena a USA by byla nucena provádět logistiku na dlouhou vzdálenost</w:t>
      </w:r>
    </w:p>
    <w:p w14:paraId="3C71F3A6" w14:textId="77777777" w:rsidR="002225FB" w:rsidRPr="002225FB" w:rsidRDefault="002225FB" w:rsidP="002225F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 xml:space="preserve">Mezi hlavní závěry patřilo, že Argentina vážně podcenila vůli a schopnost Britů bojovat. </w:t>
      </w:r>
    </w:p>
    <w:p w14:paraId="7A9D04F7" w14:textId="77777777" w:rsidR="002225FB" w:rsidRPr="002225FB" w:rsidRDefault="002225FB" w:rsidP="002225F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Podcenění dlouhé zásobovací linky a přecenění teze, že letecká převaha má prvořadý význam.</w:t>
      </w:r>
    </w:p>
    <w:p w14:paraId="336CBBB2" w14:textId="77777777" w:rsidR="002225FB" w:rsidRPr="002225FB" w:rsidRDefault="002225FB" w:rsidP="002225F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Další poučení si Číňané vzali z neschopnosti národního obranného průmyslu Argentiny – nebyl schopný konkurovat britskému a byla zde absolutní neschopnost výroby zbraní pro boj s Brity – rakety EXOCET</w:t>
      </w:r>
    </w:p>
    <w:p w14:paraId="6D697859" w14:textId="77777777" w:rsidR="002225FB" w:rsidRPr="002225FB" w:rsidRDefault="002225FB" w:rsidP="002225F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Čína si proto stanovila jako prioritu svůj vojenský průmysl – dokázat si veškeré zbraně a vybavení vyrobit bez cizího přičinění</w:t>
      </w:r>
    </w:p>
    <w:p w14:paraId="1F32920C" w14:textId="38041135" w:rsidR="002225FB" w:rsidRDefault="002225FB" w:rsidP="002225F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Rezervy byly doplněny také v námořnictvu – vytvoření velkého ponorkového svazu, který by byl schopný napadat logistické trasy USA</w:t>
      </w:r>
    </w:p>
    <w:p w14:paraId="0F14F5A0" w14:textId="77777777" w:rsidR="002225FB" w:rsidRPr="002225FB" w:rsidRDefault="002225FB" w:rsidP="002225F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14C402" w14:textId="77777777" w:rsidR="002225FB" w:rsidRPr="002225FB" w:rsidRDefault="002225FB" w:rsidP="002225FB">
      <w:p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Závěr čínské studie</w:t>
      </w:r>
    </w:p>
    <w:p w14:paraId="3FB036D4" w14:textId="77777777" w:rsidR="002225FB" w:rsidRPr="002225FB" w:rsidRDefault="002225FB" w:rsidP="002225FB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Žádný jiný studovaný konflikt nebyl tak komplexní jako válka o Falklandy.</w:t>
      </w:r>
    </w:p>
    <w:p w14:paraId="094925CC" w14:textId="5316A272" w:rsidR="002225FB" w:rsidRPr="002225FB" w:rsidRDefault="002225FB" w:rsidP="005835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Falklandy zůstávají praktickým příkladem, jak by mohla vypadat moderní totální válka ve vzduchu, na zemi a na moři</w:t>
      </w:r>
    </w:p>
    <w:p w14:paraId="1678429A" w14:textId="4F00782E" w:rsidR="002225FB" w:rsidRDefault="002225FB" w:rsidP="005835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5FB">
        <w:rPr>
          <w:rFonts w:ascii="Times New Roman" w:hAnsi="Times New Roman" w:cs="Times New Roman"/>
          <w:b/>
          <w:bCs/>
          <w:sz w:val="28"/>
          <w:szCs w:val="28"/>
        </w:rPr>
        <w:t>USA</w:t>
      </w:r>
    </w:p>
    <w:p w14:paraId="47D8B62C" w14:textId="77777777" w:rsidR="002225FB" w:rsidRPr="002225FB" w:rsidRDefault="002225FB" w:rsidP="002225F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Válka o Falklandy jako miniaturní verze námořní války proti SSSR</w:t>
      </w:r>
    </w:p>
    <w:p w14:paraId="5FD19704" w14:textId="77777777" w:rsidR="002225FB" w:rsidRPr="002225FB" w:rsidRDefault="002225FB" w:rsidP="002225F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Argentinci, vyzbrojení raketami EXOCET a ponorkami představovali malou verzi hrozby, která panovala ze strany SSSR v Norském moři</w:t>
      </w:r>
    </w:p>
    <w:p w14:paraId="069B56EA" w14:textId="77777777" w:rsidR="002225FB" w:rsidRPr="002225FB" w:rsidRDefault="002225FB" w:rsidP="002225F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Britská skupina byla malou verzí americké útočné jednotky, která se pokoušela plout na sever, aby provedla další útočné akce</w:t>
      </w:r>
    </w:p>
    <w:p w14:paraId="1061F60C" w14:textId="77777777" w:rsidR="002225FB" w:rsidRPr="002225FB" w:rsidRDefault="002225FB" w:rsidP="002225F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225FB">
        <w:rPr>
          <w:rFonts w:ascii="Times New Roman" w:hAnsi="Times New Roman" w:cs="Times New Roman"/>
          <w:sz w:val="24"/>
          <w:szCs w:val="24"/>
        </w:rPr>
        <w:t>Sověti by museli vyvíjet spoustu aktivity, jako vyvíjeli Argentinci – detekovat, sledovat, útočit a ničit logistiku.</w:t>
      </w:r>
    </w:p>
    <w:p w14:paraId="600F4A7C" w14:textId="477FF99C" w:rsidR="002225FB" w:rsidRPr="002225FB" w:rsidRDefault="002225FB" w:rsidP="005835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softHyphen/>
      </w:r>
      <w:r>
        <w:rPr>
          <w:rFonts w:ascii="Times New Roman" w:hAnsi="Times New Roman" w:cs="Times New Roman"/>
          <w:b/>
          <w:bCs/>
          <w:sz w:val="28"/>
          <w:szCs w:val="28"/>
        </w:rPr>
        <w:softHyphen/>
      </w:r>
      <w:r>
        <w:rPr>
          <w:rFonts w:ascii="Times New Roman" w:hAnsi="Times New Roman" w:cs="Times New Roman"/>
          <w:b/>
          <w:bCs/>
          <w:sz w:val="28"/>
          <w:szCs w:val="28"/>
        </w:rPr>
        <w:softHyphen/>
        <w:t>________________________________________________________________</w:t>
      </w:r>
    </w:p>
    <w:p w14:paraId="392FA797" w14:textId="77777777" w:rsidR="00A961E2" w:rsidRPr="00C80A58" w:rsidRDefault="00A961E2" w:rsidP="00583573">
      <w:pPr>
        <w:rPr>
          <w:rFonts w:ascii="Times New Roman" w:hAnsi="Times New Roman" w:cs="Times New Roman"/>
          <w:sz w:val="24"/>
          <w:szCs w:val="24"/>
        </w:rPr>
      </w:pPr>
    </w:p>
    <w:p w14:paraId="4147C34C" w14:textId="4ABAE113" w:rsidR="00616C44" w:rsidRPr="00616C44" w:rsidRDefault="00616C44" w:rsidP="00616C4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6C4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Důležité pojmy nakonec k zapamatování </w:t>
      </w:r>
    </w:p>
    <w:p w14:paraId="791C16EB" w14:textId="548DF682" w:rsidR="00616C44" w:rsidRPr="005D3E1E" w:rsidRDefault="00616C44" w:rsidP="00616C44">
      <w:pPr>
        <w:rPr>
          <w:rFonts w:ascii="Times New Roman" w:hAnsi="Times New Roman" w:cs="Times New Roman"/>
          <w:sz w:val="24"/>
          <w:szCs w:val="24"/>
        </w:rPr>
      </w:pPr>
      <w:r w:rsidRPr="005D3E1E">
        <w:rPr>
          <w:rFonts w:ascii="Times New Roman" w:hAnsi="Times New Roman" w:cs="Times New Roman"/>
          <w:sz w:val="24"/>
          <w:szCs w:val="24"/>
        </w:rPr>
        <w:t>Port Stanley</w:t>
      </w:r>
      <w:r w:rsidR="00543976">
        <w:rPr>
          <w:rFonts w:ascii="Times New Roman" w:hAnsi="Times New Roman" w:cs="Times New Roman"/>
          <w:sz w:val="24"/>
          <w:szCs w:val="24"/>
        </w:rPr>
        <w:t xml:space="preserve"> = hl. město Falkland</w:t>
      </w:r>
    </w:p>
    <w:p w14:paraId="45A82D2E" w14:textId="3EE09B05" w:rsidR="00616C44" w:rsidRPr="005D3E1E" w:rsidRDefault="00616C44" w:rsidP="00616C44">
      <w:pPr>
        <w:rPr>
          <w:rFonts w:ascii="Times New Roman" w:hAnsi="Times New Roman" w:cs="Times New Roman"/>
          <w:sz w:val="24"/>
          <w:szCs w:val="24"/>
        </w:rPr>
      </w:pPr>
      <w:r w:rsidRPr="005D3E1E">
        <w:rPr>
          <w:rFonts w:ascii="Times New Roman" w:hAnsi="Times New Roman" w:cs="Times New Roman"/>
          <w:sz w:val="24"/>
          <w:szCs w:val="24"/>
        </w:rPr>
        <w:t>San Carlo</w:t>
      </w:r>
      <w:r w:rsidR="00543976">
        <w:rPr>
          <w:rFonts w:ascii="Times New Roman" w:hAnsi="Times New Roman" w:cs="Times New Roman"/>
          <w:sz w:val="24"/>
          <w:szCs w:val="24"/>
        </w:rPr>
        <w:t xml:space="preserve"> = Zátoka/město, kde se vyloďovali britské síly</w:t>
      </w:r>
    </w:p>
    <w:p w14:paraId="5FDA28A2" w14:textId="5DF3B803" w:rsidR="00616C44" w:rsidRPr="005D3E1E" w:rsidRDefault="00616C44" w:rsidP="00616C44">
      <w:pPr>
        <w:rPr>
          <w:rFonts w:ascii="Times New Roman" w:hAnsi="Times New Roman" w:cs="Times New Roman"/>
          <w:sz w:val="24"/>
          <w:szCs w:val="24"/>
        </w:rPr>
      </w:pPr>
      <w:r w:rsidRPr="005D3E1E">
        <w:rPr>
          <w:rFonts w:ascii="Times New Roman" w:hAnsi="Times New Roman" w:cs="Times New Roman"/>
          <w:sz w:val="24"/>
          <w:szCs w:val="24"/>
        </w:rPr>
        <w:t xml:space="preserve">General </w:t>
      </w:r>
      <w:proofErr w:type="spellStart"/>
      <w:r w:rsidRPr="005D3E1E">
        <w:rPr>
          <w:rFonts w:ascii="Times New Roman" w:hAnsi="Times New Roman" w:cs="Times New Roman"/>
          <w:sz w:val="24"/>
          <w:szCs w:val="24"/>
        </w:rPr>
        <w:t>Belgrano</w:t>
      </w:r>
      <w:proofErr w:type="spellEnd"/>
      <w:r w:rsidR="00543976">
        <w:rPr>
          <w:rFonts w:ascii="Times New Roman" w:hAnsi="Times New Roman" w:cs="Times New Roman"/>
          <w:sz w:val="24"/>
          <w:szCs w:val="24"/>
        </w:rPr>
        <w:t xml:space="preserve"> = potopený argentinský křižník </w:t>
      </w:r>
    </w:p>
    <w:p w14:paraId="4F55B068" w14:textId="68CA7711" w:rsidR="00616C44" w:rsidRPr="005D3E1E" w:rsidRDefault="00616C44" w:rsidP="00616C44">
      <w:pPr>
        <w:rPr>
          <w:rFonts w:ascii="Times New Roman" w:hAnsi="Times New Roman" w:cs="Times New Roman"/>
          <w:sz w:val="24"/>
          <w:szCs w:val="24"/>
        </w:rPr>
      </w:pPr>
      <w:r w:rsidRPr="005D3E1E">
        <w:rPr>
          <w:rFonts w:ascii="Times New Roman" w:hAnsi="Times New Roman" w:cs="Times New Roman"/>
          <w:sz w:val="24"/>
          <w:szCs w:val="24"/>
        </w:rPr>
        <w:t>EXOCET</w:t>
      </w:r>
      <w:r w:rsidR="00543976">
        <w:rPr>
          <w:rFonts w:ascii="Times New Roman" w:hAnsi="Times New Roman" w:cs="Times New Roman"/>
          <w:sz w:val="24"/>
          <w:szCs w:val="24"/>
        </w:rPr>
        <w:t xml:space="preserve"> = protilodní naváděné rakety francouzské výroby</w:t>
      </w:r>
    </w:p>
    <w:p w14:paraId="255D72A7" w14:textId="61735B7A" w:rsidR="00616C44" w:rsidRPr="005D3E1E" w:rsidRDefault="00616C44" w:rsidP="00616C44">
      <w:pPr>
        <w:rPr>
          <w:rFonts w:ascii="Times New Roman" w:hAnsi="Times New Roman" w:cs="Times New Roman"/>
          <w:sz w:val="24"/>
          <w:szCs w:val="24"/>
        </w:rPr>
      </w:pPr>
      <w:r w:rsidRPr="005D3E1E">
        <w:rPr>
          <w:rFonts w:ascii="Times New Roman" w:hAnsi="Times New Roman" w:cs="Times New Roman"/>
          <w:sz w:val="24"/>
          <w:szCs w:val="24"/>
        </w:rPr>
        <w:t>SAS</w:t>
      </w:r>
      <w:r w:rsidR="0054397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543976">
        <w:rPr>
          <w:rFonts w:ascii="Times New Roman" w:hAnsi="Times New Roman" w:cs="Times New Roman"/>
          <w:sz w:val="24"/>
          <w:szCs w:val="24"/>
        </w:rPr>
        <w:t>Special</w:t>
      </w:r>
      <w:proofErr w:type="spellEnd"/>
      <w:r w:rsidR="0054397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543976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="005439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044797" w14:textId="51339C07" w:rsidR="00616C44" w:rsidRPr="005D3E1E" w:rsidRDefault="00616C44" w:rsidP="00616C44">
      <w:pPr>
        <w:rPr>
          <w:rFonts w:ascii="Times New Roman" w:hAnsi="Times New Roman" w:cs="Times New Roman"/>
          <w:sz w:val="24"/>
          <w:szCs w:val="24"/>
        </w:rPr>
      </w:pPr>
      <w:r w:rsidRPr="005D3E1E">
        <w:rPr>
          <w:rFonts w:ascii="Times New Roman" w:hAnsi="Times New Roman" w:cs="Times New Roman"/>
          <w:sz w:val="24"/>
          <w:szCs w:val="24"/>
        </w:rPr>
        <w:t>SBS</w:t>
      </w:r>
      <w:r w:rsidR="0054397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543976">
        <w:rPr>
          <w:rFonts w:ascii="Times New Roman" w:hAnsi="Times New Roman" w:cs="Times New Roman"/>
          <w:sz w:val="24"/>
          <w:szCs w:val="24"/>
        </w:rPr>
        <w:t>Special</w:t>
      </w:r>
      <w:proofErr w:type="spellEnd"/>
      <w:r w:rsidR="00543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976">
        <w:rPr>
          <w:rFonts w:ascii="Times New Roman" w:hAnsi="Times New Roman" w:cs="Times New Roman"/>
          <w:sz w:val="24"/>
          <w:szCs w:val="24"/>
        </w:rPr>
        <w:t>Boat</w:t>
      </w:r>
      <w:proofErr w:type="spellEnd"/>
      <w:r w:rsidR="00543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976">
        <w:rPr>
          <w:rFonts w:ascii="Times New Roman" w:hAnsi="Times New Roman" w:cs="Times New Roman"/>
          <w:sz w:val="24"/>
          <w:szCs w:val="24"/>
        </w:rPr>
        <w:t>Service</w:t>
      </w:r>
      <w:proofErr w:type="spellEnd"/>
    </w:p>
    <w:p w14:paraId="783B13F0" w14:textId="743D2E4F" w:rsidR="00616C44" w:rsidRDefault="00616C44" w:rsidP="00616C44">
      <w:pPr>
        <w:rPr>
          <w:rFonts w:ascii="Times New Roman" w:hAnsi="Times New Roman" w:cs="Times New Roman"/>
          <w:sz w:val="24"/>
          <w:szCs w:val="24"/>
        </w:rPr>
      </w:pPr>
      <w:r w:rsidRPr="005D3E1E">
        <w:rPr>
          <w:rFonts w:ascii="Times New Roman" w:hAnsi="Times New Roman" w:cs="Times New Roman"/>
          <w:sz w:val="24"/>
          <w:szCs w:val="24"/>
        </w:rPr>
        <w:t>Margaret Thatcherová</w:t>
      </w:r>
      <w:r w:rsidR="00543976">
        <w:rPr>
          <w:rFonts w:ascii="Times New Roman" w:hAnsi="Times New Roman" w:cs="Times New Roman"/>
          <w:sz w:val="24"/>
          <w:szCs w:val="24"/>
        </w:rPr>
        <w:t xml:space="preserve"> = Britská premiérka</w:t>
      </w:r>
    </w:p>
    <w:p w14:paraId="6A268076" w14:textId="562C582C" w:rsidR="00A961E2" w:rsidRPr="00A961E2" w:rsidRDefault="00A961E2" w:rsidP="00616C44">
      <w:pPr>
        <w:rPr>
          <w:rFonts w:ascii="Times New Roman" w:hAnsi="Times New Roman" w:cs="Times New Roman"/>
          <w:sz w:val="24"/>
          <w:szCs w:val="24"/>
        </w:rPr>
      </w:pPr>
      <w:r w:rsidRPr="00A961E2">
        <w:rPr>
          <w:rFonts w:ascii="Times New Roman" w:hAnsi="Times New Roman" w:cs="Times New Roman"/>
          <w:sz w:val="24"/>
          <w:szCs w:val="24"/>
        </w:rPr>
        <w:t xml:space="preserve">Leopold </w:t>
      </w:r>
      <w:proofErr w:type="spellStart"/>
      <w:r w:rsidRPr="00A961E2">
        <w:rPr>
          <w:rFonts w:ascii="Times New Roman" w:hAnsi="Times New Roman" w:cs="Times New Roman"/>
          <w:sz w:val="24"/>
          <w:szCs w:val="24"/>
        </w:rPr>
        <w:t>Galtieri</w:t>
      </w:r>
      <w:proofErr w:type="spellEnd"/>
      <w:r w:rsidRPr="00A961E2">
        <w:rPr>
          <w:rFonts w:ascii="Times New Roman" w:hAnsi="Times New Roman" w:cs="Times New Roman"/>
          <w:sz w:val="24"/>
          <w:szCs w:val="24"/>
        </w:rPr>
        <w:t xml:space="preserve"> = Argentinský diktátor</w:t>
      </w:r>
    </w:p>
    <w:p w14:paraId="48C75632" w14:textId="2D3A435B" w:rsidR="00616C44" w:rsidRDefault="00616C44" w:rsidP="00616C4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Harrier</w:t>
      </w:r>
      <w:proofErr w:type="spellEnd"/>
      <w:r w:rsidR="00543976">
        <w:rPr>
          <w:rFonts w:ascii="Times New Roman" w:hAnsi="Times New Roman" w:cs="Times New Roman"/>
          <w:sz w:val="24"/>
          <w:szCs w:val="24"/>
        </w:rPr>
        <w:t xml:space="preserve"> = britská stíhačka schopná vertikálního startu a přistání</w:t>
      </w:r>
    </w:p>
    <w:p w14:paraId="1C740A06" w14:textId="6ACBE00A" w:rsidR="00616C44" w:rsidRDefault="00616C44" w:rsidP="00616C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Jižní Georgie</w:t>
      </w:r>
      <w:r w:rsidR="00543976">
        <w:rPr>
          <w:rFonts w:ascii="Times New Roman" w:hAnsi="Times New Roman" w:cs="Times New Roman"/>
          <w:sz w:val="24"/>
          <w:szCs w:val="24"/>
        </w:rPr>
        <w:t xml:space="preserve"> = ostrov kousek od Falkland, kde došlo k „oťukávání“ britské diplomacie </w:t>
      </w:r>
    </w:p>
    <w:p w14:paraId="7EC55FC7" w14:textId="7F213C81" w:rsidR="005D3E1E" w:rsidRDefault="005D3E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1B300D" w14:textId="78C9E892" w:rsidR="00543976" w:rsidRPr="00C80A58" w:rsidRDefault="005439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80A58">
        <w:rPr>
          <w:rFonts w:ascii="Times New Roman" w:hAnsi="Times New Roman" w:cs="Times New Roman"/>
          <w:b/>
          <w:bCs/>
          <w:sz w:val="24"/>
          <w:szCs w:val="24"/>
          <w:u w:val="single"/>
        </w:rPr>
        <w:t>Něco</w:t>
      </w:r>
      <w:r w:rsidR="008317DC">
        <w:rPr>
          <w:rFonts w:ascii="Times New Roman" w:hAnsi="Times New Roman" w:cs="Times New Roman"/>
          <w:b/>
          <w:bCs/>
          <w:sz w:val="24"/>
          <w:szCs w:val="24"/>
          <w:u w:val="single"/>
        </w:rPr>
        <w:t>,</w:t>
      </w:r>
      <w:r w:rsidRPr="00C80A5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čím můžete </w:t>
      </w:r>
      <w:proofErr w:type="spellStart"/>
      <w:r w:rsidRPr="00C80A58">
        <w:rPr>
          <w:rFonts w:ascii="Times New Roman" w:hAnsi="Times New Roman" w:cs="Times New Roman"/>
          <w:b/>
          <w:bCs/>
          <w:sz w:val="24"/>
          <w:szCs w:val="24"/>
          <w:u w:val="single"/>
        </w:rPr>
        <w:t>zaflexit</w:t>
      </w:r>
      <w:proofErr w:type="spellEnd"/>
      <w:r w:rsidRPr="00C80A5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 zkoušky</w:t>
      </w:r>
    </w:p>
    <w:p w14:paraId="01D7EFB2" w14:textId="13D8987E" w:rsidR="00543976" w:rsidRDefault="00543976">
      <w:pPr>
        <w:rPr>
          <w:rFonts w:ascii="Times New Roman" w:hAnsi="Times New Roman" w:cs="Times New Roman"/>
          <w:sz w:val="24"/>
          <w:szCs w:val="24"/>
        </w:rPr>
      </w:pPr>
      <w:r w:rsidRPr="00543976">
        <w:rPr>
          <w:rFonts w:ascii="Times New Roman" w:hAnsi="Times New Roman" w:cs="Times New Roman"/>
          <w:sz w:val="24"/>
          <w:szCs w:val="24"/>
        </w:rPr>
        <w:t>Právně vzato to nebyla válka, protože pro právní status války je potřeba nejméně dohromady 1000 osob. Ve válce o Falklandy zemřelo dohromady „pouze“ 907 osob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5EE1DA" w14:textId="5D98F53F" w:rsidR="00A87A6D" w:rsidRPr="00543976" w:rsidRDefault="00A87A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Dále lze hovořit i o krutosti „války“. Po této válce trpělo mnoho vojáků na obou stranách PTSD. Mnoho jich spáchalo i sebevraždu. Na britské straně 264 mužů a na argentinské 350-500 mužů, co spáchali sebevraždu. Což je </w:t>
      </w:r>
      <w:r w:rsidR="00692544">
        <w:rPr>
          <w:rFonts w:ascii="Times New Roman" w:hAnsi="Times New Roman" w:cs="Times New Roman"/>
          <w:sz w:val="24"/>
          <w:szCs w:val="24"/>
        </w:rPr>
        <w:t xml:space="preserve">blíží </w:t>
      </w:r>
      <w:r>
        <w:rPr>
          <w:rFonts w:ascii="Times New Roman" w:hAnsi="Times New Roman" w:cs="Times New Roman"/>
          <w:sz w:val="24"/>
          <w:szCs w:val="24"/>
        </w:rPr>
        <w:t>poč</w:t>
      </w:r>
      <w:r w:rsidR="00692544">
        <w:rPr>
          <w:rFonts w:ascii="Times New Roman" w:hAnsi="Times New Roman" w:cs="Times New Roman"/>
          <w:sz w:val="24"/>
          <w:szCs w:val="24"/>
        </w:rPr>
        <w:t>tu</w:t>
      </w:r>
      <w:r>
        <w:rPr>
          <w:rFonts w:ascii="Times New Roman" w:hAnsi="Times New Roman" w:cs="Times New Roman"/>
          <w:sz w:val="24"/>
          <w:szCs w:val="24"/>
        </w:rPr>
        <w:t>, co zemřel na bojišti.</w:t>
      </w:r>
    </w:p>
    <w:sectPr w:rsidR="00A87A6D" w:rsidRPr="00543976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6D862" w14:textId="77777777" w:rsidR="00277F97" w:rsidRDefault="00277F97" w:rsidP="00584EA0">
      <w:pPr>
        <w:spacing w:after="0" w:line="240" w:lineRule="auto"/>
      </w:pPr>
      <w:r>
        <w:separator/>
      </w:r>
    </w:p>
  </w:endnote>
  <w:endnote w:type="continuationSeparator" w:id="0">
    <w:p w14:paraId="58034E59" w14:textId="77777777" w:rsidR="00277F97" w:rsidRDefault="00277F97" w:rsidP="00584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9610430"/>
      <w:docPartObj>
        <w:docPartGallery w:val="Page Numbers (Bottom of Page)"/>
        <w:docPartUnique/>
      </w:docPartObj>
    </w:sdtPr>
    <w:sdtEndPr/>
    <w:sdtContent>
      <w:p w14:paraId="656CE323" w14:textId="3D361950" w:rsidR="00C80A58" w:rsidRDefault="00C80A5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204B">
          <w:rPr>
            <w:noProof/>
          </w:rPr>
          <w:t>15</w:t>
        </w:r>
        <w:r>
          <w:fldChar w:fldCharType="end"/>
        </w:r>
      </w:p>
    </w:sdtContent>
  </w:sdt>
  <w:p w14:paraId="6C626D6A" w14:textId="77777777" w:rsidR="00C80A58" w:rsidRDefault="00C80A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8FCB6" w14:textId="77777777" w:rsidR="00277F97" w:rsidRDefault="00277F97" w:rsidP="00584EA0">
      <w:pPr>
        <w:spacing w:after="0" w:line="240" w:lineRule="auto"/>
      </w:pPr>
      <w:r>
        <w:separator/>
      </w:r>
    </w:p>
  </w:footnote>
  <w:footnote w:type="continuationSeparator" w:id="0">
    <w:p w14:paraId="4E94695F" w14:textId="77777777" w:rsidR="00277F97" w:rsidRDefault="00277F97" w:rsidP="00584EA0">
      <w:pPr>
        <w:spacing w:after="0" w:line="240" w:lineRule="auto"/>
      </w:pPr>
      <w:r>
        <w:continuationSeparator/>
      </w:r>
    </w:p>
  </w:footnote>
  <w:footnote w:id="1">
    <w:p w14:paraId="179EB2CA" w14:textId="08621417" w:rsidR="00584EA0" w:rsidRDefault="00584EA0">
      <w:pPr>
        <w:pStyle w:val="Textpoznpodarou"/>
      </w:pPr>
      <w:r>
        <w:rPr>
          <w:rStyle w:val="Znakapoznpodarou"/>
        </w:rPr>
        <w:footnoteRef/>
      </w:r>
      <w:r>
        <w:t xml:space="preserve"> EXOCET = protilodní řízené rakety francouzské výroby.</w:t>
      </w:r>
      <w:r w:rsidR="00BF4F0D">
        <w:t xml:space="preserve"> Odpalované mohly být v podání Argentinců z CAS (</w:t>
      </w:r>
      <w:proofErr w:type="spellStart"/>
      <w:r w:rsidR="00BF4F0D">
        <w:t>close</w:t>
      </w:r>
      <w:proofErr w:type="spellEnd"/>
      <w:r w:rsidR="00BF4F0D">
        <w:t xml:space="preserve"> air support) nebo z pevniny.</w:t>
      </w:r>
    </w:p>
  </w:footnote>
  <w:footnote w:id="2">
    <w:p w14:paraId="025F2E02" w14:textId="77777777" w:rsidR="00533177" w:rsidRDefault="00533177" w:rsidP="00533177">
      <w:pPr>
        <w:pStyle w:val="Textpoznpodarou"/>
      </w:pPr>
      <w:r>
        <w:rPr>
          <w:rStyle w:val="Znakapoznpodarou"/>
        </w:rPr>
        <w:footnoteRef/>
      </w:r>
      <w:r>
        <w:t xml:space="preserve"> Konflikt začal až v dubnu</w:t>
      </w:r>
    </w:p>
  </w:footnote>
  <w:footnote w:id="3">
    <w:p w14:paraId="1874BB73" w14:textId="77777777" w:rsidR="00533177" w:rsidRDefault="00533177" w:rsidP="00533177">
      <w:pPr>
        <w:pStyle w:val="Textpoznpodarou"/>
      </w:pPr>
      <w:r>
        <w:rPr>
          <w:rStyle w:val="Znakapoznpodarou"/>
        </w:rPr>
        <w:footnoteRef/>
      </w:r>
      <w:r>
        <w:t xml:space="preserve"> Malý ostrov kousek od Falkland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05DA4"/>
    <w:multiLevelType w:val="hybridMultilevel"/>
    <w:tmpl w:val="4F48DDB0"/>
    <w:lvl w:ilvl="0" w:tplc="3B164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2A8F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637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70BE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940C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7C9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8A1A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749F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087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19F4138"/>
    <w:multiLevelType w:val="hybridMultilevel"/>
    <w:tmpl w:val="255CC6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C2347"/>
    <w:multiLevelType w:val="hybridMultilevel"/>
    <w:tmpl w:val="138657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472A6"/>
    <w:multiLevelType w:val="hybridMultilevel"/>
    <w:tmpl w:val="1AEC193C"/>
    <w:lvl w:ilvl="0" w:tplc="5CA8F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6C8C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9CC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D06D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C857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C234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C69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369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DC43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4CE468B"/>
    <w:multiLevelType w:val="hybridMultilevel"/>
    <w:tmpl w:val="195EA916"/>
    <w:lvl w:ilvl="0" w:tplc="49C6A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1E34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14EB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DAE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285A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7CF7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8C93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8A3E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3CE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82B6B98"/>
    <w:multiLevelType w:val="hybridMultilevel"/>
    <w:tmpl w:val="0512FB8A"/>
    <w:lvl w:ilvl="0" w:tplc="9F54EA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2A9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48D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2A12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5C88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1CD2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AF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E69E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7EB4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09E15A8"/>
    <w:multiLevelType w:val="hybridMultilevel"/>
    <w:tmpl w:val="EBEEAFE6"/>
    <w:lvl w:ilvl="0" w:tplc="A0CA0D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1C63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5097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E45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FE47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1A4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D40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BADC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6AA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7B1EFD"/>
    <w:multiLevelType w:val="hybridMultilevel"/>
    <w:tmpl w:val="FF8AD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EF081E"/>
    <w:multiLevelType w:val="hybridMultilevel"/>
    <w:tmpl w:val="4E0EDB36"/>
    <w:lvl w:ilvl="0" w:tplc="4FCA5F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D25A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A88A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460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D86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E68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AAE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28C8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98DD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1746CA3"/>
    <w:multiLevelType w:val="hybridMultilevel"/>
    <w:tmpl w:val="FE70AEF0"/>
    <w:lvl w:ilvl="0" w:tplc="CD0CD2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C2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1AB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7AC5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8E7B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DE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58F4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863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94BC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8B95545"/>
    <w:multiLevelType w:val="hybridMultilevel"/>
    <w:tmpl w:val="0366A2FC"/>
    <w:lvl w:ilvl="0" w:tplc="1354EA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2C7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DA11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B8C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546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4091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3EBF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C465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4C81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31831D0"/>
    <w:multiLevelType w:val="hybridMultilevel"/>
    <w:tmpl w:val="4C6AEA8A"/>
    <w:lvl w:ilvl="0" w:tplc="5C2427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92B6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1C91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6C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7EE9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CF9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8AC3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44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D432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47740FB"/>
    <w:multiLevelType w:val="hybridMultilevel"/>
    <w:tmpl w:val="1D828420"/>
    <w:lvl w:ilvl="0" w:tplc="6616F6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FAD2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D650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C23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10A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562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B804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A43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4C3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5F45548"/>
    <w:multiLevelType w:val="hybridMultilevel"/>
    <w:tmpl w:val="029C8F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3A4962"/>
    <w:multiLevelType w:val="hybridMultilevel"/>
    <w:tmpl w:val="07F0F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FD471F"/>
    <w:multiLevelType w:val="hybridMultilevel"/>
    <w:tmpl w:val="492ED9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5B7232"/>
    <w:multiLevelType w:val="hybridMultilevel"/>
    <w:tmpl w:val="63BED6F0"/>
    <w:lvl w:ilvl="0" w:tplc="5C98A6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62CB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F4F0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1E00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E24D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D841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FE6B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8877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7456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0EB5469"/>
    <w:multiLevelType w:val="hybridMultilevel"/>
    <w:tmpl w:val="0804FB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2F0668"/>
    <w:multiLevelType w:val="hybridMultilevel"/>
    <w:tmpl w:val="D35021FA"/>
    <w:lvl w:ilvl="0" w:tplc="EE2482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3811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08E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16F8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8A4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00CF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8EC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08F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6209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800136E"/>
    <w:multiLevelType w:val="hybridMultilevel"/>
    <w:tmpl w:val="0CA67E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02BF7"/>
    <w:multiLevelType w:val="hybridMultilevel"/>
    <w:tmpl w:val="E1EA4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BC2909"/>
    <w:multiLevelType w:val="hybridMultilevel"/>
    <w:tmpl w:val="DD92AB44"/>
    <w:lvl w:ilvl="0" w:tplc="EBB89C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7C4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7861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94E7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72B5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144C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4466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9A9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8C97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5004C7C"/>
    <w:multiLevelType w:val="hybridMultilevel"/>
    <w:tmpl w:val="86E0E30C"/>
    <w:lvl w:ilvl="0" w:tplc="F9B8A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8839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4F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6EE8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9462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22A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9894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CA7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DE3B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15"/>
  </w:num>
  <w:num w:numId="6">
    <w:abstractNumId w:val="17"/>
  </w:num>
  <w:num w:numId="7">
    <w:abstractNumId w:val="7"/>
  </w:num>
  <w:num w:numId="8">
    <w:abstractNumId w:val="14"/>
  </w:num>
  <w:num w:numId="9">
    <w:abstractNumId w:val="2"/>
  </w:num>
  <w:num w:numId="10">
    <w:abstractNumId w:val="13"/>
  </w:num>
  <w:num w:numId="11">
    <w:abstractNumId w:val="22"/>
  </w:num>
  <w:num w:numId="12">
    <w:abstractNumId w:val="12"/>
  </w:num>
  <w:num w:numId="13">
    <w:abstractNumId w:val="18"/>
  </w:num>
  <w:num w:numId="14">
    <w:abstractNumId w:val="10"/>
  </w:num>
  <w:num w:numId="15">
    <w:abstractNumId w:val="9"/>
  </w:num>
  <w:num w:numId="16">
    <w:abstractNumId w:val="8"/>
  </w:num>
  <w:num w:numId="17">
    <w:abstractNumId w:val="0"/>
  </w:num>
  <w:num w:numId="18">
    <w:abstractNumId w:val="16"/>
  </w:num>
  <w:num w:numId="19">
    <w:abstractNumId w:val="11"/>
  </w:num>
  <w:num w:numId="20">
    <w:abstractNumId w:val="3"/>
  </w:num>
  <w:num w:numId="21">
    <w:abstractNumId w:val="21"/>
  </w:num>
  <w:num w:numId="22">
    <w:abstractNumId w:val="19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44DC"/>
    <w:rsid w:val="001241A6"/>
    <w:rsid w:val="00183A1B"/>
    <w:rsid w:val="001D28CA"/>
    <w:rsid w:val="001F2DCC"/>
    <w:rsid w:val="0020460C"/>
    <w:rsid w:val="002225FB"/>
    <w:rsid w:val="0025293A"/>
    <w:rsid w:val="00277F97"/>
    <w:rsid w:val="00294E6D"/>
    <w:rsid w:val="002D3E6A"/>
    <w:rsid w:val="002F7C5E"/>
    <w:rsid w:val="0032489B"/>
    <w:rsid w:val="00355912"/>
    <w:rsid w:val="00396CDF"/>
    <w:rsid w:val="00397733"/>
    <w:rsid w:val="003B019B"/>
    <w:rsid w:val="003F69C2"/>
    <w:rsid w:val="00483A83"/>
    <w:rsid w:val="004A44DC"/>
    <w:rsid w:val="005209A5"/>
    <w:rsid w:val="00533177"/>
    <w:rsid w:val="00543976"/>
    <w:rsid w:val="00553178"/>
    <w:rsid w:val="00583573"/>
    <w:rsid w:val="00584EA0"/>
    <w:rsid w:val="005D3E1E"/>
    <w:rsid w:val="005F6901"/>
    <w:rsid w:val="00616C44"/>
    <w:rsid w:val="00651388"/>
    <w:rsid w:val="00692544"/>
    <w:rsid w:val="006C0415"/>
    <w:rsid w:val="006E204B"/>
    <w:rsid w:val="006E78B3"/>
    <w:rsid w:val="00702201"/>
    <w:rsid w:val="007503DC"/>
    <w:rsid w:val="00772390"/>
    <w:rsid w:val="008317DC"/>
    <w:rsid w:val="008A3542"/>
    <w:rsid w:val="008B0C47"/>
    <w:rsid w:val="008D1351"/>
    <w:rsid w:val="008E3E09"/>
    <w:rsid w:val="00930F33"/>
    <w:rsid w:val="00A14FF6"/>
    <w:rsid w:val="00A321FA"/>
    <w:rsid w:val="00A405CB"/>
    <w:rsid w:val="00A87A6D"/>
    <w:rsid w:val="00A961E2"/>
    <w:rsid w:val="00AF548A"/>
    <w:rsid w:val="00B378FB"/>
    <w:rsid w:val="00B876E5"/>
    <w:rsid w:val="00BF35B6"/>
    <w:rsid w:val="00BF4F0D"/>
    <w:rsid w:val="00C72B3B"/>
    <w:rsid w:val="00C80A58"/>
    <w:rsid w:val="00C82102"/>
    <w:rsid w:val="00C90037"/>
    <w:rsid w:val="00D071EC"/>
    <w:rsid w:val="00D456A2"/>
    <w:rsid w:val="00DA3EE3"/>
    <w:rsid w:val="00E22D87"/>
    <w:rsid w:val="00E3382A"/>
    <w:rsid w:val="00FB7FBE"/>
    <w:rsid w:val="00FC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CC907"/>
  <w15:chartTrackingRefBased/>
  <w15:docId w15:val="{6D610CB7-23DC-48F5-A6BD-4D63BD3B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3">
    <w:name w:val="heading 3"/>
    <w:basedOn w:val="Normln"/>
    <w:link w:val="Nadpis3Char"/>
    <w:uiPriority w:val="9"/>
    <w:qFormat/>
    <w:rsid w:val="003977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semiHidden/>
    <w:unhideWhenUsed/>
    <w:rsid w:val="002F7C5E"/>
    <w:rPr>
      <w:color w:val="0000FF"/>
      <w:u w:val="single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584EA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584EA0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584EA0"/>
    <w:rPr>
      <w:vertAlign w:val="superscript"/>
    </w:rPr>
  </w:style>
  <w:style w:type="character" w:customStyle="1" w:styleId="Nadpis3Char">
    <w:name w:val="Nadpis 3 Char"/>
    <w:basedOn w:val="Standardnpsmoodstavce"/>
    <w:link w:val="Nadpis3"/>
    <w:uiPriority w:val="9"/>
    <w:rsid w:val="00397733"/>
    <w:rPr>
      <w:rFonts w:ascii="Times New Roman" w:eastAsia="Times New Roman" w:hAnsi="Times New Roman" w:cs="Times New Roman"/>
      <w:b/>
      <w:bCs/>
      <w:sz w:val="27"/>
      <w:szCs w:val="27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520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B378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B01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3B019B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C80A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80A58"/>
  </w:style>
  <w:style w:type="paragraph" w:styleId="Zpat">
    <w:name w:val="footer"/>
    <w:basedOn w:val="Normln"/>
    <w:link w:val="ZpatChar"/>
    <w:uiPriority w:val="99"/>
    <w:unhideWhenUsed/>
    <w:rsid w:val="00C80A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80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69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61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4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8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8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98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1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1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5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8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0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4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30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4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9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2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30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28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33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2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1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1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2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5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4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039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3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2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1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.wikipedia.org/wiki/Margaret_Thatcherov%C3%A1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395DB-AB89-4DD6-80B8-47A3F31FE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15</Pages>
  <Words>3151</Words>
  <Characters>18597</Characters>
  <DocSecurity>0</DocSecurity>
  <Lines>154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2021-06-11T15:07:00Z</dcterms:created>
  <dcterms:modified xsi:type="dcterms:W3CDTF">2022-07-05T15:24:00Z</dcterms:modified>
</cp:coreProperties>
</file>