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B6456" w14:textId="1ADFF59B" w:rsidR="00F24D92" w:rsidRDefault="00D7621F">
      <w:pPr>
        <w:tabs>
          <w:tab w:val="center" w:pos="4419"/>
          <w:tab w:val="center" w:pos="9010"/>
        </w:tabs>
        <w:spacing w:after="0"/>
        <w:ind w:left="0" w:right="0" w:firstLine="0"/>
        <w:jc w:val="left"/>
      </w:pPr>
      <w:r>
        <w:rPr>
          <w:noProof/>
        </w:rPr>
        <w:drawing>
          <wp:anchor distT="0" distB="0" distL="114300" distR="114300" simplePos="0" relativeHeight="251658240" behindDoc="1" locked="0" layoutInCell="1" allowOverlap="0" wp14:anchorId="076C0454" wp14:editId="620F569C">
            <wp:simplePos x="0" y="0"/>
            <wp:positionH relativeFrom="margin">
              <wp:posOffset>-285750</wp:posOffset>
            </wp:positionH>
            <wp:positionV relativeFrom="paragraph">
              <wp:posOffset>-404495</wp:posOffset>
            </wp:positionV>
            <wp:extent cx="2095500" cy="169545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6"/>
                    <a:stretch>
                      <a:fillRect/>
                    </a:stretch>
                  </pic:blipFill>
                  <pic:spPr>
                    <a:xfrm>
                      <a:off x="0" y="0"/>
                      <a:ext cx="2095500" cy="1695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4295D5E" wp14:editId="55C5E922">
            <wp:simplePos x="0" y="0"/>
            <wp:positionH relativeFrom="margin">
              <wp:posOffset>4855845</wp:posOffset>
            </wp:positionH>
            <wp:positionV relativeFrom="paragraph">
              <wp:posOffset>-147320</wp:posOffset>
            </wp:positionV>
            <wp:extent cx="1238250" cy="1162050"/>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extLst>
                        <a:ext uri="{28A0092B-C50C-407E-A947-70E740481C1C}">
                          <a14:useLocalDpi xmlns:a14="http://schemas.microsoft.com/office/drawing/2010/main" val="0"/>
                        </a:ext>
                      </a:extLst>
                    </a:blip>
                    <a:stretch>
                      <a:fillRect/>
                    </a:stretch>
                  </pic:blipFill>
                  <pic:spPr>
                    <a:xfrm>
                      <a:off x="0" y="0"/>
                      <a:ext cx="1238250" cy="1162050"/>
                    </a:xfrm>
                    <a:prstGeom prst="rect">
                      <a:avLst/>
                    </a:prstGeom>
                  </pic:spPr>
                </pic:pic>
              </a:graphicData>
            </a:graphic>
            <wp14:sizeRelH relativeFrom="margin">
              <wp14:pctWidth>0</wp14:pctWidth>
            </wp14:sizeRelH>
            <wp14:sizeRelV relativeFrom="margin">
              <wp14:pctHeight>0</wp14:pctHeight>
            </wp14:sizeRelV>
          </wp:anchor>
        </w:drawing>
      </w:r>
      <w:r w:rsidR="00727004">
        <w:rPr>
          <w:rFonts w:ascii="Calibri" w:eastAsia="Calibri" w:hAnsi="Calibri" w:cs="Calibri"/>
          <w:sz w:val="22"/>
        </w:rPr>
        <w:tab/>
      </w:r>
      <w:r w:rsidR="00727004">
        <w:rPr>
          <w:b/>
          <w:sz w:val="40"/>
        </w:rPr>
        <w:t xml:space="preserve"> </w:t>
      </w:r>
      <w:r w:rsidR="00727004">
        <w:rPr>
          <w:b/>
          <w:sz w:val="40"/>
        </w:rPr>
        <w:tab/>
      </w:r>
      <w:bookmarkStart w:id="0" w:name="_Hlk163756456"/>
      <w:bookmarkEnd w:id="0"/>
    </w:p>
    <w:p w14:paraId="566BCDF5" w14:textId="77777777" w:rsidR="00D7621F" w:rsidRDefault="00D7621F">
      <w:pPr>
        <w:spacing w:after="280"/>
        <w:ind w:left="0" w:right="419" w:firstLine="0"/>
        <w:jc w:val="center"/>
        <w:rPr>
          <w:b/>
          <w:sz w:val="40"/>
        </w:rPr>
      </w:pPr>
    </w:p>
    <w:p w14:paraId="3AA57F7D" w14:textId="77777777" w:rsidR="00D7621F" w:rsidRDefault="00D7621F">
      <w:pPr>
        <w:spacing w:after="280"/>
        <w:ind w:left="0" w:right="419" w:firstLine="0"/>
        <w:jc w:val="center"/>
        <w:rPr>
          <w:b/>
          <w:sz w:val="40"/>
        </w:rPr>
      </w:pPr>
    </w:p>
    <w:p w14:paraId="33B524A3" w14:textId="31712D2F" w:rsidR="00F24D92" w:rsidRDefault="00F24D92" w:rsidP="00D7621F">
      <w:pPr>
        <w:spacing w:after="280"/>
        <w:ind w:left="0" w:right="419" w:firstLine="0"/>
      </w:pPr>
    </w:p>
    <w:p w14:paraId="474B628C" w14:textId="50CBC4DF" w:rsidR="00F24D92" w:rsidRDefault="00000000" w:rsidP="00CB5FE2">
      <w:pPr>
        <w:spacing w:after="132" w:line="258" w:lineRule="auto"/>
        <w:ind w:left="-851" w:right="-1368" w:hanging="426"/>
        <w:jc w:val="center"/>
      </w:pPr>
      <w:r>
        <w:rPr>
          <w:b/>
          <w:sz w:val="40"/>
        </w:rPr>
        <w:t>INSTITUTO TECNOLOGICO DE</w:t>
      </w:r>
      <w:r w:rsidR="00D7621F">
        <w:rPr>
          <w:b/>
          <w:sz w:val="40"/>
        </w:rPr>
        <w:t xml:space="preserve"> </w:t>
      </w:r>
      <w:r>
        <w:rPr>
          <w:b/>
          <w:sz w:val="40"/>
        </w:rPr>
        <w:t>CHILPANCINGO</w:t>
      </w:r>
    </w:p>
    <w:p w14:paraId="32106CD4" w14:textId="306692BF" w:rsidR="00F24D92" w:rsidRDefault="00F24D92" w:rsidP="00D7621F">
      <w:pPr>
        <w:spacing w:after="279"/>
        <w:ind w:left="993" w:right="1143" w:hanging="709"/>
        <w:jc w:val="center"/>
      </w:pPr>
    </w:p>
    <w:p w14:paraId="76106806" w14:textId="624B3D93" w:rsidR="00F24D92" w:rsidRDefault="00F24D92" w:rsidP="00D7621F">
      <w:pPr>
        <w:tabs>
          <w:tab w:val="left" w:pos="8905"/>
        </w:tabs>
        <w:spacing w:after="280"/>
        <w:ind w:left="993" w:right="1143" w:hanging="709"/>
        <w:jc w:val="center"/>
      </w:pPr>
    </w:p>
    <w:p w14:paraId="1CA7AD00" w14:textId="77777777" w:rsidR="00D7621F" w:rsidRDefault="00D7621F" w:rsidP="00D7621F">
      <w:pPr>
        <w:tabs>
          <w:tab w:val="left" w:pos="8905"/>
        </w:tabs>
        <w:spacing w:after="280"/>
        <w:ind w:left="993" w:right="1143" w:hanging="709"/>
        <w:jc w:val="center"/>
      </w:pPr>
    </w:p>
    <w:p w14:paraId="6E73AB9B" w14:textId="7B861301" w:rsidR="00F24D92" w:rsidRDefault="00000000" w:rsidP="00D7621F">
      <w:pPr>
        <w:tabs>
          <w:tab w:val="left" w:pos="8905"/>
        </w:tabs>
        <w:spacing w:after="132" w:line="258" w:lineRule="auto"/>
        <w:ind w:left="851" w:right="0" w:hanging="709"/>
        <w:jc w:val="center"/>
      </w:pPr>
      <w:r>
        <w:rPr>
          <w:b/>
          <w:sz w:val="40"/>
        </w:rPr>
        <w:t>Cómputo En La Nube Y Grandes Datos</w:t>
      </w:r>
    </w:p>
    <w:p w14:paraId="0B5D43AF" w14:textId="35C1BF62" w:rsidR="00F24D92" w:rsidRPr="00A419B6" w:rsidRDefault="00FD2D80" w:rsidP="00D7621F">
      <w:pPr>
        <w:tabs>
          <w:tab w:val="left" w:pos="8905"/>
        </w:tabs>
        <w:spacing w:after="280"/>
        <w:ind w:left="1701" w:hanging="709"/>
        <w:jc w:val="center"/>
      </w:pPr>
      <w:r w:rsidRPr="00A419B6">
        <w:t xml:space="preserve">Practica Sockets TCP y UDP </w:t>
      </w:r>
      <w:r w:rsidR="00A419B6" w:rsidRPr="00A419B6">
        <w:t>Co</w:t>
      </w:r>
      <w:r w:rsidR="00A419B6">
        <w:t>o</w:t>
      </w:r>
      <w:r w:rsidR="00A419B6" w:rsidRPr="00A419B6">
        <w:t>perativo</w:t>
      </w:r>
    </w:p>
    <w:p w14:paraId="1E9153C1" w14:textId="77777777" w:rsidR="00727004" w:rsidRPr="00A419B6" w:rsidRDefault="00727004" w:rsidP="00D7621F">
      <w:pPr>
        <w:tabs>
          <w:tab w:val="left" w:pos="8905"/>
        </w:tabs>
        <w:spacing w:after="280"/>
        <w:ind w:left="993" w:hanging="709"/>
        <w:jc w:val="center"/>
      </w:pPr>
    </w:p>
    <w:p w14:paraId="5477584C" w14:textId="77777777" w:rsidR="00D7621F" w:rsidRPr="00A419B6" w:rsidRDefault="00D7621F" w:rsidP="00D7621F">
      <w:pPr>
        <w:tabs>
          <w:tab w:val="left" w:pos="8905"/>
        </w:tabs>
        <w:spacing w:after="280"/>
        <w:ind w:left="993" w:hanging="709"/>
        <w:jc w:val="center"/>
      </w:pPr>
    </w:p>
    <w:p w14:paraId="13FA4FAB" w14:textId="0B6BBE5C" w:rsidR="00F24D92" w:rsidRDefault="00000000" w:rsidP="00D7621F">
      <w:pPr>
        <w:tabs>
          <w:tab w:val="left" w:pos="8905"/>
        </w:tabs>
        <w:spacing w:after="282"/>
        <w:ind w:left="1418" w:right="1207" w:hanging="709"/>
        <w:jc w:val="center"/>
      </w:pPr>
      <w:r>
        <w:rPr>
          <w:b/>
          <w:sz w:val="36"/>
        </w:rPr>
        <w:t>Alumno:</w:t>
      </w:r>
    </w:p>
    <w:p w14:paraId="04CF045A" w14:textId="3F727D81" w:rsidR="00F24D92" w:rsidRDefault="00000000" w:rsidP="00D7621F">
      <w:pPr>
        <w:tabs>
          <w:tab w:val="left" w:pos="8905"/>
        </w:tabs>
        <w:spacing w:after="165"/>
        <w:ind w:left="1276" w:right="1212" w:hanging="709"/>
        <w:jc w:val="center"/>
      </w:pPr>
      <w:r>
        <w:rPr>
          <w:sz w:val="36"/>
        </w:rPr>
        <w:t>Fierro Monroy Isaac Antonio</w:t>
      </w:r>
    </w:p>
    <w:p w14:paraId="14E6B123" w14:textId="6A1886BF" w:rsidR="00F24D92" w:rsidRDefault="00F24D92" w:rsidP="00D7621F">
      <w:pPr>
        <w:tabs>
          <w:tab w:val="left" w:pos="8905"/>
        </w:tabs>
        <w:spacing w:after="280"/>
        <w:ind w:left="993" w:right="1143" w:hanging="709"/>
        <w:jc w:val="center"/>
      </w:pPr>
    </w:p>
    <w:p w14:paraId="42E4CFCB" w14:textId="49F633AA" w:rsidR="00145747" w:rsidRDefault="00145747" w:rsidP="00D7621F">
      <w:pPr>
        <w:tabs>
          <w:tab w:val="left" w:pos="8905"/>
        </w:tabs>
        <w:spacing w:after="280"/>
        <w:ind w:left="993" w:right="1143" w:hanging="709"/>
        <w:jc w:val="center"/>
      </w:pPr>
    </w:p>
    <w:p w14:paraId="64897E81" w14:textId="0528D847" w:rsidR="00F24D92" w:rsidRDefault="00F24D92" w:rsidP="00D7621F">
      <w:pPr>
        <w:tabs>
          <w:tab w:val="left" w:pos="8905"/>
        </w:tabs>
        <w:spacing w:after="355"/>
        <w:ind w:left="993" w:right="1143" w:hanging="709"/>
        <w:jc w:val="center"/>
      </w:pPr>
    </w:p>
    <w:p w14:paraId="21EE2B38" w14:textId="77777777" w:rsidR="00D7621F" w:rsidRDefault="00D7621F" w:rsidP="00D7621F">
      <w:pPr>
        <w:tabs>
          <w:tab w:val="left" w:pos="8905"/>
        </w:tabs>
        <w:spacing w:after="355"/>
        <w:ind w:left="993" w:right="1143" w:hanging="709"/>
        <w:jc w:val="center"/>
      </w:pPr>
    </w:p>
    <w:p w14:paraId="09C703B1" w14:textId="6BBE67B1" w:rsidR="00F24D92" w:rsidRDefault="00883320" w:rsidP="00D7621F">
      <w:pPr>
        <w:tabs>
          <w:tab w:val="left" w:pos="8905"/>
        </w:tabs>
        <w:spacing w:after="206"/>
        <w:ind w:left="1276" w:right="1212" w:hanging="709"/>
        <w:jc w:val="center"/>
        <w:rPr>
          <w:sz w:val="32"/>
        </w:rPr>
      </w:pPr>
      <w:r>
        <w:rPr>
          <w:sz w:val="32"/>
        </w:rPr>
        <w:t xml:space="preserve">Lunes </w:t>
      </w:r>
      <w:r w:rsidR="00FD2D80">
        <w:rPr>
          <w:sz w:val="32"/>
        </w:rPr>
        <w:t>13</w:t>
      </w:r>
      <w:r>
        <w:rPr>
          <w:sz w:val="32"/>
        </w:rPr>
        <w:t xml:space="preserve"> de </w:t>
      </w:r>
      <w:r w:rsidR="00D31586">
        <w:rPr>
          <w:sz w:val="32"/>
        </w:rPr>
        <w:t>mayo</w:t>
      </w:r>
      <w:r>
        <w:rPr>
          <w:sz w:val="32"/>
        </w:rPr>
        <w:t xml:space="preserve"> de 2024</w:t>
      </w:r>
    </w:p>
    <w:p w14:paraId="40096365" w14:textId="77777777" w:rsidR="00D7621F" w:rsidRDefault="00D7621F" w:rsidP="00D7621F">
      <w:pPr>
        <w:spacing w:after="206"/>
        <w:ind w:left="0" w:right="1212" w:firstLine="0"/>
        <w:rPr>
          <w:sz w:val="32"/>
        </w:rPr>
      </w:pPr>
    </w:p>
    <w:p w14:paraId="15DBD6AC" w14:textId="598311D6" w:rsidR="00A32C17" w:rsidRPr="00D7621F" w:rsidRDefault="00A32C17" w:rsidP="00FD2D80">
      <w:pPr>
        <w:spacing w:after="0"/>
        <w:ind w:left="4419" w:right="0" w:firstLine="0"/>
        <w:jc w:val="left"/>
      </w:pPr>
    </w:p>
    <w:p w14:paraId="74360D93" w14:textId="57B0DF51" w:rsidR="00987870" w:rsidRPr="00FD2D80" w:rsidRDefault="00FD2D80" w:rsidP="00FD2D80">
      <w:pPr>
        <w:pStyle w:val="Heading1"/>
        <w:spacing w:after="37"/>
        <w:ind w:left="709" w:right="976"/>
        <w:jc w:val="center"/>
        <w:rPr>
          <w:rFonts w:asciiTheme="minorHAnsi" w:hAnsiTheme="minorHAnsi" w:cstheme="minorHAnsi"/>
          <w:sz w:val="36"/>
          <w:szCs w:val="24"/>
        </w:rPr>
      </w:pPr>
      <w:r>
        <w:rPr>
          <w:rFonts w:asciiTheme="minorHAnsi" w:hAnsiTheme="minorHAnsi" w:cstheme="minorHAnsi"/>
          <w:sz w:val="36"/>
          <w:szCs w:val="24"/>
        </w:rPr>
        <w:lastRenderedPageBreak/>
        <w:t>Sockets TCP</w:t>
      </w:r>
    </w:p>
    <w:p w14:paraId="57CF648E" w14:textId="1F2DBB47" w:rsidR="00FD2D80" w:rsidRDefault="00A419B6" w:rsidP="00E45385">
      <w:r w:rsidRPr="00A419B6">
        <w:drawing>
          <wp:inline distT="0" distB="0" distL="0" distR="0" wp14:anchorId="38765B2D" wp14:editId="6B94280D">
            <wp:extent cx="6031230" cy="3086735"/>
            <wp:effectExtent l="0" t="0" r="7620" b="0"/>
            <wp:docPr id="124102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29807" name=""/>
                    <pic:cNvPicPr/>
                  </pic:nvPicPr>
                  <pic:blipFill>
                    <a:blip r:embed="rId8"/>
                    <a:stretch>
                      <a:fillRect/>
                    </a:stretch>
                  </pic:blipFill>
                  <pic:spPr>
                    <a:xfrm>
                      <a:off x="0" y="0"/>
                      <a:ext cx="6031230" cy="3086735"/>
                    </a:xfrm>
                    <a:prstGeom prst="rect">
                      <a:avLst/>
                    </a:prstGeom>
                  </pic:spPr>
                </pic:pic>
              </a:graphicData>
            </a:graphic>
          </wp:inline>
        </w:drawing>
      </w:r>
    </w:p>
    <w:p w14:paraId="5834CA1E" w14:textId="36BB7190" w:rsidR="00A419B6" w:rsidRDefault="00A419B6" w:rsidP="00E45385">
      <w:r>
        <w:rPr>
          <w:noProof/>
        </w:rPr>
        <w:drawing>
          <wp:inline distT="0" distB="0" distL="0" distR="0" wp14:anchorId="2C371A35" wp14:editId="4B2751F5">
            <wp:extent cx="4994172" cy="4625724"/>
            <wp:effectExtent l="0" t="0" r="0" b="3810"/>
            <wp:docPr id="195616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5614" cy="4627060"/>
                    </a:xfrm>
                    <a:prstGeom prst="rect">
                      <a:avLst/>
                    </a:prstGeom>
                    <a:noFill/>
                  </pic:spPr>
                </pic:pic>
              </a:graphicData>
            </a:graphic>
          </wp:inline>
        </w:drawing>
      </w:r>
    </w:p>
    <w:p w14:paraId="5292B29A" w14:textId="75348393" w:rsidR="00A419B6" w:rsidRDefault="00A419B6" w:rsidP="00E45385">
      <w:r>
        <w:rPr>
          <w:noProof/>
        </w:rPr>
        <w:lastRenderedPageBreak/>
        <w:drawing>
          <wp:inline distT="0" distB="0" distL="0" distR="0" wp14:anchorId="3CDB4D3E" wp14:editId="5C1E3CD5">
            <wp:extent cx="5487724" cy="3848986"/>
            <wp:effectExtent l="0" t="0" r="0" b="0"/>
            <wp:docPr id="102131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028" cy="3853407"/>
                    </a:xfrm>
                    <a:prstGeom prst="rect">
                      <a:avLst/>
                    </a:prstGeom>
                    <a:noFill/>
                  </pic:spPr>
                </pic:pic>
              </a:graphicData>
            </a:graphic>
          </wp:inline>
        </w:drawing>
      </w:r>
    </w:p>
    <w:p w14:paraId="0DD5D286" w14:textId="6004CDFF" w:rsidR="00A419B6" w:rsidRDefault="00A419B6" w:rsidP="00E45385">
      <w:r w:rsidRPr="00A419B6">
        <w:drawing>
          <wp:inline distT="0" distB="0" distL="0" distR="0" wp14:anchorId="335FA6A0" wp14:editId="19014952">
            <wp:extent cx="5487670" cy="2833390"/>
            <wp:effectExtent l="0" t="0" r="0" b="5080"/>
            <wp:docPr id="101175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53486" name=""/>
                    <pic:cNvPicPr/>
                  </pic:nvPicPr>
                  <pic:blipFill>
                    <a:blip r:embed="rId11"/>
                    <a:stretch>
                      <a:fillRect/>
                    </a:stretch>
                  </pic:blipFill>
                  <pic:spPr>
                    <a:xfrm>
                      <a:off x="0" y="0"/>
                      <a:ext cx="5493680" cy="2836493"/>
                    </a:xfrm>
                    <a:prstGeom prst="rect">
                      <a:avLst/>
                    </a:prstGeom>
                  </pic:spPr>
                </pic:pic>
              </a:graphicData>
            </a:graphic>
          </wp:inline>
        </w:drawing>
      </w:r>
    </w:p>
    <w:p w14:paraId="4AE39A97" w14:textId="381E3428" w:rsidR="00A419B6" w:rsidRDefault="00A419B6" w:rsidP="00A419B6">
      <w:r>
        <w:t>E</w:t>
      </w:r>
      <w:r>
        <w:t>ste código crea un servidor de chat que puede manejar múltiples clientes y permite la comunicación bidireccional entre el servidor y los usuarios conectados. Cada cliente puede enviar mensajes al servidor, que luego se retransmiten a todos los demás clientes. Además, el servidor puede enviar mensajes a todos los clientes.</w:t>
      </w:r>
    </w:p>
    <w:p w14:paraId="015D31BA" w14:textId="22FFDCE1" w:rsidR="00A419B6" w:rsidRDefault="00A419B6" w:rsidP="00E45385">
      <w:r w:rsidRPr="00A419B6">
        <w:lastRenderedPageBreak/>
        <w:drawing>
          <wp:inline distT="0" distB="0" distL="0" distR="0" wp14:anchorId="4CC96C45" wp14:editId="664B664F">
            <wp:extent cx="5706271" cy="3572374"/>
            <wp:effectExtent l="0" t="0" r="0" b="9525"/>
            <wp:docPr id="163993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39561" name=""/>
                    <pic:cNvPicPr/>
                  </pic:nvPicPr>
                  <pic:blipFill>
                    <a:blip r:embed="rId12"/>
                    <a:stretch>
                      <a:fillRect/>
                    </a:stretch>
                  </pic:blipFill>
                  <pic:spPr>
                    <a:xfrm>
                      <a:off x="0" y="0"/>
                      <a:ext cx="5706271" cy="3572374"/>
                    </a:xfrm>
                    <a:prstGeom prst="rect">
                      <a:avLst/>
                    </a:prstGeom>
                  </pic:spPr>
                </pic:pic>
              </a:graphicData>
            </a:graphic>
          </wp:inline>
        </w:drawing>
      </w:r>
    </w:p>
    <w:p w14:paraId="62B455FD" w14:textId="62DBFAA3" w:rsidR="00A419B6" w:rsidRDefault="00A419B6" w:rsidP="00E45385">
      <w:r>
        <w:rPr>
          <w:rFonts w:ascii="Segoe UI" w:hAnsi="Segoe UI" w:cs="Segoe UI"/>
          <w:color w:val="0D0D0D"/>
          <w:shd w:val="clear" w:color="auto" w:fill="FFFFFF"/>
        </w:rPr>
        <w:t>Este cliente básico permite a un usuario enviar mensajes al servidor y recibir respuestas del mismo. Puedes ejecutar múltiples instancias de este cliente para simular múltiples usuarios comunicándose con el servidor.</w:t>
      </w:r>
    </w:p>
    <w:p w14:paraId="38F0336C" w14:textId="362F1859" w:rsidR="00A419B6" w:rsidRDefault="00A419B6" w:rsidP="00E45385">
      <w:r w:rsidRPr="00A419B6">
        <w:drawing>
          <wp:inline distT="0" distB="0" distL="0" distR="0" wp14:anchorId="47C5EFF7" wp14:editId="46280CFF">
            <wp:extent cx="6031230" cy="1363345"/>
            <wp:effectExtent l="0" t="0" r="7620" b="8255"/>
            <wp:docPr id="81690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07803" name=""/>
                    <pic:cNvPicPr/>
                  </pic:nvPicPr>
                  <pic:blipFill>
                    <a:blip r:embed="rId13"/>
                    <a:stretch>
                      <a:fillRect/>
                    </a:stretch>
                  </pic:blipFill>
                  <pic:spPr>
                    <a:xfrm>
                      <a:off x="0" y="0"/>
                      <a:ext cx="6031230" cy="1363345"/>
                    </a:xfrm>
                    <a:prstGeom prst="rect">
                      <a:avLst/>
                    </a:prstGeom>
                  </pic:spPr>
                </pic:pic>
              </a:graphicData>
            </a:graphic>
          </wp:inline>
        </w:drawing>
      </w:r>
    </w:p>
    <w:p w14:paraId="2A14849C" w14:textId="6567673E" w:rsidR="00A419B6" w:rsidRDefault="00A419B6" w:rsidP="00E45385">
      <w:r w:rsidRPr="00A419B6">
        <w:drawing>
          <wp:inline distT="0" distB="0" distL="0" distR="0" wp14:anchorId="4AF0AF82" wp14:editId="0610ADED">
            <wp:extent cx="6031230" cy="1334135"/>
            <wp:effectExtent l="0" t="0" r="7620" b="0"/>
            <wp:docPr id="78667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70287" name=""/>
                    <pic:cNvPicPr/>
                  </pic:nvPicPr>
                  <pic:blipFill>
                    <a:blip r:embed="rId14"/>
                    <a:stretch>
                      <a:fillRect/>
                    </a:stretch>
                  </pic:blipFill>
                  <pic:spPr>
                    <a:xfrm>
                      <a:off x="0" y="0"/>
                      <a:ext cx="6031230" cy="1334135"/>
                    </a:xfrm>
                    <a:prstGeom prst="rect">
                      <a:avLst/>
                    </a:prstGeom>
                  </pic:spPr>
                </pic:pic>
              </a:graphicData>
            </a:graphic>
          </wp:inline>
        </w:drawing>
      </w:r>
    </w:p>
    <w:p w14:paraId="0BAE0E4B" w14:textId="77777777" w:rsidR="00A419B6" w:rsidRDefault="00A419B6" w:rsidP="00E45385"/>
    <w:p w14:paraId="48BCF27E" w14:textId="0AA0872A" w:rsidR="00FD2D80" w:rsidRPr="00FD2D80" w:rsidRDefault="00FD2D80" w:rsidP="00FD2D80">
      <w:pPr>
        <w:pStyle w:val="Heading1"/>
        <w:spacing w:after="37"/>
        <w:ind w:left="709" w:right="976"/>
        <w:jc w:val="center"/>
        <w:rPr>
          <w:rFonts w:asciiTheme="minorHAnsi" w:hAnsiTheme="minorHAnsi" w:cstheme="minorHAnsi"/>
          <w:sz w:val="36"/>
          <w:szCs w:val="24"/>
        </w:rPr>
      </w:pPr>
      <w:r>
        <w:rPr>
          <w:rFonts w:asciiTheme="minorHAnsi" w:hAnsiTheme="minorHAnsi" w:cstheme="minorHAnsi"/>
          <w:sz w:val="36"/>
          <w:szCs w:val="24"/>
        </w:rPr>
        <w:lastRenderedPageBreak/>
        <w:t>Sockets UDP</w:t>
      </w:r>
    </w:p>
    <w:p w14:paraId="7E0743A1" w14:textId="0498E8ED" w:rsidR="00A32C17" w:rsidRDefault="00A419B6" w:rsidP="00FD2D80">
      <w:pPr>
        <w:rPr>
          <w:sz w:val="28"/>
        </w:rPr>
      </w:pPr>
      <w:r w:rsidRPr="00A419B6">
        <w:rPr>
          <w:sz w:val="28"/>
        </w:rPr>
        <w:drawing>
          <wp:inline distT="0" distB="0" distL="0" distR="0" wp14:anchorId="792C8DE2" wp14:editId="50DC7B1E">
            <wp:extent cx="4146698" cy="3606845"/>
            <wp:effectExtent l="0" t="0" r="6350" b="0"/>
            <wp:docPr id="183528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88325" name=""/>
                    <pic:cNvPicPr/>
                  </pic:nvPicPr>
                  <pic:blipFill>
                    <a:blip r:embed="rId15"/>
                    <a:stretch>
                      <a:fillRect/>
                    </a:stretch>
                  </pic:blipFill>
                  <pic:spPr>
                    <a:xfrm>
                      <a:off x="0" y="0"/>
                      <a:ext cx="4159844" cy="3618280"/>
                    </a:xfrm>
                    <a:prstGeom prst="rect">
                      <a:avLst/>
                    </a:prstGeom>
                  </pic:spPr>
                </pic:pic>
              </a:graphicData>
            </a:graphic>
          </wp:inline>
        </w:drawing>
      </w:r>
    </w:p>
    <w:p w14:paraId="4FA1BDD3" w14:textId="294791CA" w:rsidR="00F146F7" w:rsidRPr="00F146F7" w:rsidRDefault="00F146F7" w:rsidP="00FD2D80">
      <w:pPr>
        <w:rPr>
          <w:szCs w:val="20"/>
        </w:rPr>
      </w:pPr>
      <w:r>
        <w:rPr>
          <w:szCs w:val="20"/>
        </w:rPr>
        <w:t>E</w:t>
      </w:r>
      <w:r w:rsidRPr="00F146F7">
        <w:rPr>
          <w:szCs w:val="20"/>
        </w:rPr>
        <w:t>ste servidor UDP escucha continuamente mensajes entrantes de los clientes, imprime los mensajes recibidos y envía una respuesta al cliente que envió el mensaje original. Es importante tener en cuenta que UDP es un protocolo sin conexión, lo que significa que no hay una conexión persistente entre el servidor y el cliente, y cada paquete enviado es independiente.</w:t>
      </w:r>
    </w:p>
    <w:p w14:paraId="6C3D29A6" w14:textId="1B1CB843" w:rsidR="00CB6875" w:rsidRDefault="00A419B6" w:rsidP="00185036">
      <w:pPr>
        <w:ind w:left="0" w:right="1203" w:firstLine="0"/>
      </w:pPr>
      <w:r w:rsidRPr="00A419B6">
        <w:drawing>
          <wp:inline distT="0" distB="0" distL="0" distR="0" wp14:anchorId="37D599CA" wp14:editId="5FC31E64">
            <wp:extent cx="4104167" cy="2874347"/>
            <wp:effectExtent l="0" t="0" r="0" b="2540"/>
            <wp:docPr id="192568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81918" name=""/>
                    <pic:cNvPicPr/>
                  </pic:nvPicPr>
                  <pic:blipFill>
                    <a:blip r:embed="rId16"/>
                    <a:stretch>
                      <a:fillRect/>
                    </a:stretch>
                  </pic:blipFill>
                  <pic:spPr>
                    <a:xfrm>
                      <a:off x="0" y="0"/>
                      <a:ext cx="4107169" cy="2876449"/>
                    </a:xfrm>
                    <a:prstGeom prst="rect">
                      <a:avLst/>
                    </a:prstGeom>
                  </pic:spPr>
                </pic:pic>
              </a:graphicData>
            </a:graphic>
          </wp:inline>
        </w:drawing>
      </w:r>
    </w:p>
    <w:p w14:paraId="37E1B18C" w14:textId="48A98E77" w:rsidR="00F146F7" w:rsidRDefault="00F146F7" w:rsidP="00185036">
      <w:pPr>
        <w:ind w:left="0" w:right="1203" w:firstLine="0"/>
      </w:pPr>
      <w:r>
        <w:rPr>
          <w:rFonts w:ascii="Segoe UI" w:hAnsi="Segoe UI" w:cs="Segoe UI"/>
          <w:color w:val="0D0D0D"/>
          <w:shd w:val="clear" w:color="auto" w:fill="FFFFFF"/>
        </w:rPr>
        <w:lastRenderedPageBreak/>
        <w:t>E</w:t>
      </w:r>
      <w:r>
        <w:rPr>
          <w:rFonts w:ascii="Segoe UI" w:hAnsi="Segoe UI" w:cs="Segoe UI"/>
          <w:color w:val="0D0D0D"/>
          <w:shd w:val="clear" w:color="auto" w:fill="FFFFFF"/>
        </w:rPr>
        <w:t>ste cliente UDP envía mensajes al servidor y espera recibir una respuesta. Una vez que recibe una respuesta del servidor, imprime el mensaje recibido en la consola. Este proceso se repite continuamente mientras el cliente esté en ejecución.</w:t>
      </w:r>
    </w:p>
    <w:p w14:paraId="1E4E4AC7" w14:textId="2F2E9FDC" w:rsidR="006A4E40" w:rsidRDefault="00F146F7" w:rsidP="00185036">
      <w:pPr>
        <w:ind w:left="0" w:right="1203" w:firstLine="0"/>
      </w:pPr>
      <w:r w:rsidRPr="00F146F7">
        <w:drawing>
          <wp:inline distT="0" distB="0" distL="0" distR="0" wp14:anchorId="2AB7930A" wp14:editId="067BDD6A">
            <wp:extent cx="6031230" cy="1191260"/>
            <wp:effectExtent l="0" t="0" r="7620" b="8890"/>
            <wp:docPr id="40474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42334" name=""/>
                    <pic:cNvPicPr/>
                  </pic:nvPicPr>
                  <pic:blipFill>
                    <a:blip r:embed="rId17"/>
                    <a:stretch>
                      <a:fillRect/>
                    </a:stretch>
                  </pic:blipFill>
                  <pic:spPr>
                    <a:xfrm>
                      <a:off x="0" y="0"/>
                      <a:ext cx="6031230" cy="1191260"/>
                    </a:xfrm>
                    <a:prstGeom prst="rect">
                      <a:avLst/>
                    </a:prstGeom>
                  </pic:spPr>
                </pic:pic>
              </a:graphicData>
            </a:graphic>
          </wp:inline>
        </w:drawing>
      </w:r>
    </w:p>
    <w:p w14:paraId="0D978582" w14:textId="556D09B7" w:rsidR="00CB6875" w:rsidRDefault="00F146F7" w:rsidP="00185036">
      <w:pPr>
        <w:ind w:left="0" w:right="1203" w:firstLine="0"/>
      </w:pPr>
      <w:r w:rsidRPr="00F146F7">
        <w:drawing>
          <wp:inline distT="0" distB="0" distL="0" distR="0" wp14:anchorId="531AA3E5" wp14:editId="6861FBAC">
            <wp:extent cx="6031230" cy="1042670"/>
            <wp:effectExtent l="0" t="0" r="7620" b="5080"/>
            <wp:docPr id="131111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11980" name=""/>
                    <pic:cNvPicPr/>
                  </pic:nvPicPr>
                  <pic:blipFill>
                    <a:blip r:embed="rId18"/>
                    <a:stretch>
                      <a:fillRect/>
                    </a:stretch>
                  </pic:blipFill>
                  <pic:spPr>
                    <a:xfrm>
                      <a:off x="0" y="0"/>
                      <a:ext cx="6031230" cy="1042670"/>
                    </a:xfrm>
                    <a:prstGeom prst="rect">
                      <a:avLst/>
                    </a:prstGeom>
                  </pic:spPr>
                </pic:pic>
              </a:graphicData>
            </a:graphic>
          </wp:inline>
        </w:drawing>
      </w:r>
    </w:p>
    <w:p w14:paraId="46CD75EA" w14:textId="77777777" w:rsidR="00F146F7" w:rsidRDefault="00F146F7" w:rsidP="00185036">
      <w:pPr>
        <w:ind w:left="0" w:right="1203" w:firstLine="0"/>
      </w:pPr>
    </w:p>
    <w:p w14:paraId="2BD200AF" w14:textId="77777777" w:rsidR="00F146F7" w:rsidRDefault="00F146F7" w:rsidP="00185036">
      <w:pPr>
        <w:ind w:left="0" w:right="1203" w:firstLine="0"/>
      </w:pPr>
    </w:p>
    <w:p w14:paraId="353F4F7C" w14:textId="77777777" w:rsidR="00F146F7" w:rsidRDefault="00F146F7" w:rsidP="00185036">
      <w:pPr>
        <w:ind w:left="0" w:right="1203" w:firstLine="0"/>
      </w:pPr>
    </w:p>
    <w:p w14:paraId="1C1E3CD7" w14:textId="77777777" w:rsidR="00F146F7" w:rsidRDefault="00F146F7" w:rsidP="00185036">
      <w:pPr>
        <w:ind w:left="0" w:right="1203" w:firstLine="0"/>
      </w:pPr>
    </w:p>
    <w:p w14:paraId="32927947" w14:textId="77777777" w:rsidR="00F146F7" w:rsidRDefault="00F146F7" w:rsidP="00185036">
      <w:pPr>
        <w:ind w:left="0" w:right="1203" w:firstLine="0"/>
      </w:pPr>
    </w:p>
    <w:p w14:paraId="0D5550C1" w14:textId="77777777" w:rsidR="00F146F7" w:rsidRDefault="00F146F7" w:rsidP="00185036">
      <w:pPr>
        <w:ind w:left="0" w:right="1203" w:firstLine="0"/>
      </w:pPr>
    </w:p>
    <w:p w14:paraId="49C89276" w14:textId="77777777" w:rsidR="00F146F7" w:rsidRDefault="00F146F7" w:rsidP="00185036">
      <w:pPr>
        <w:ind w:left="0" w:right="1203" w:firstLine="0"/>
      </w:pPr>
    </w:p>
    <w:p w14:paraId="6C274D45" w14:textId="77777777" w:rsidR="00F146F7" w:rsidRDefault="00F146F7" w:rsidP="00185036">
      <w:pPr>
        <w:ind w:left="0" w:right="1203" w:firstLine="0"/>
      </w:pPr>
    </w:p>
    <w:p w14:paraId="4A1C453A" w14:textId="77777777" w:rsidR="00F146F7" w:rsidRDefault="00F146F7" w:rsidP="00185036">
      <w:pPr>
        <w:ind w:left="0" w:right="1203" w:firstLine="0"/>
      </w:pPr>
    </w:p>
    <w:p w14:paraId="31680B60" w14:textId="77777777" w:rsidR="00F146F7" w:rsidRDefault="00F146F7" w:rsidP="00185036">
      <w:pPr>
        <w:ind w:left="0" w:right="1203" w:firstLine="0"/>
      </w:pPr>
    </w:p>
    <w:p w14:paraId="4BA2B13C" w14:textId="77777777" w:rsidR="00F146F7" w:rsidRDefault="00F146F7" w:rsidP="00185036">
      <w:pPr>
        <w:ind w:left="0" w:right="1203" w:firstLine="0"/>
      </w:pPr>
    </w:p>
    <w:p w14:paraId="3E2ED579" w14:textId="77777777" w:rsidR="00F146F7" w:rsidRDefault="00F146F7" w:rsidP="00185036">
      <w:pPr>
        <w:ind w:left="0" w:right="1203" w:firstLine="0"/>
      </w:pPr>
    </w:p>
    <w:p w14:paraId="15790345" w14:textId="66D27979" w:rsidR="00F24D92" w:rsidRPr="00D9018D" w:rsidRDefault="00604ADB" w:rsidP="00A32C17">
      <w:pPr>
        <w:pStyle w:val="Heading1"/>
        <w:spacing w:after="0"/>
        <w:ind w:left="0"/>
        <w:jc w:val="center"/>
        <w:rPr>
          <w:sz w:val="28"/>
        </w:rPr>
      </w:pPr>
      <w:r>
        <w:rPr>
          <w:sz w:val="28"/>
        </w:rPr>
        <w:lastRenderedPageBreak/>
        <w:t>CONCLUSION</w:t>
      </w:r>
    </w:p>
    <w:p w14:paraId="4ECC1C71" w14:textId="038B6EF8" w:rsidR="00F24D92" w:rsidRDefault="00F24D92" w:rsidP="00A32C17">
      <w:pPr>
        <w:spacing w:after="396"/>
        <w:ind w:left="0" w:right="0" w:firstLine="0"/>
        <w:jc w:val="left"/>
        <w:rPr>
          <w:rFonts w:asciiTheme="minorHAnsi" w:hAnsiTheme="minorHAnsi" w:cstheme="minorHAnsi"/>
        </w:rPr>
      </w:pPr>
    </w:p>
    <w:p w14:paraId="44D4E84D" w14:textId="17164B54" w:rsidR="00604ADB" w:rsidRPr="00604ADB" w:rsidRDefault="00604ADB" w:rsidP="00604ADB">
      <w:pPr>
        <w:spacing w:after="396"/>
        <w:ind w:left="0" w:right="0" w:firstLine="0"/>
        <w:jc w:val="left"/>
        <w:rPr>
          <w:rFonts w:asciiTheme="minorHAnsi" w:hAnsiTheme="minorHAnsi" w:cstheme="minorHAnsi"/>
        </w:rPr>
      </w:pPr>
      <w:r w:rsidRPr="00604ADB">
        <w:rPr>
          <w:rFonts w:asciiTheme="minorHAnsi" w:hAnsiTheme="minorHAnsi" w:cstheme="minorHAnsi"/>
        </w:rPr>
        <w:t>Los fragmentos de código presentados son ejemplos simples de comunicación utilizando sockets en Python, específicamente implementando la comunicación mediante el protocolo TCP/IP.</w:t>
      </w:r>
    </w:p>
    <w:p w14:paraId="36E0AD89" w14:textId="77777777" w:rsidR="00604ADB" w:rsidRPr="00604ADB" w:rsidRDefault="00604ADB" w:rsidP="00604ADB">
      <w:pPr>
        <w:pStyle w:val="ListParagraph"/>
        <w:numPr>
          <w:ilvl w:val="0"/>
          <w:numId w:val="43"/>
        </w:numPr>
        <w:spacing w:after="396"/>
        <w:ind w:right="0"/>
        <w:jc w:val="left"/>
        <w:rPr>
          <w:rFonts w:asciiTheme="minorHAnsi" w:hAnsiTheme="minorHAnsi" w:cstheme="minorHAnsi"/>
        </w:rPr>
      </w:pPr>
      <w:r w:rsidRPr="00604ADB">
        <w:rPr>
          <w:rFonts w:asciiTheme="minorHAnsi" w:hAnsiTheme="minorHAnsi" w:cstheme="minorHAnsi"/>
        </w:rPr>
        <w:t>Servidor TCP/IP: Este fragmento de código crea un servidor que espera conexiones entrantes de clientes. Una vez que se establece una conexión, el servidor puede recibir mensajes del cliente, procesarlos y enviar respuestas de vuelta al cliente.</w:t>
      </w:r>
    </w:p>
    <w:p w14:paraId="646E3942" w14:textId="77777777" w:rsidR="00604ADB" w:rsidRPr="00604ADB" w:rsidRDefault="00604ADB" w:rsidP="00604ADB">
      <w:pPr>
        <w:pStyle w:val="ListParagraph"/>
        <w:numPr>
          <w:ilvl w:val="0"/>
          <w:numId w:val="43"/>
        </w:numPr>
        <w:spacing w:after="396"/>
        <w:ind w:right="0"/>
        <w:jc w:val="left"/>
        <w:rPr>
          <w:rFonts w:asciiTheme="minorHAnsi" w:hAnsiTheme="minorHAnsi" w:cstheme="minorHAnsi"/>
        </w:rPr>
      </w:pPr>
      <w:r w:rsidRPr="00604ADB">
        <w:rPr>
          <w:rFonts w:asciiTheme="minorHAnsi" w:hAnsiTheme="minorHAnsi" w:cstheme="minorHAnsi"/>
        </w:rPr>
        <w:t>Cliente TCP/IP: Por otro lado, el fragmento de código del cliente se conecta al servidor y permite al usuario enviar mensajes al servidor. Después de enviar un mensaje, el cliente espera recibir una respuesta del servidor, que luego muestra en la consola.</w:t>
      </w:r>
    </w:p>
    <w:p w14:paraId="742F41A4" w14:textId="739786AB" w:rsidR="008B5E44" w:rsidRPr="00CB6875" w:rsidRDefault="00604ADB" w:rsidP="00604ADB">
      <w:pPr>
        <w:spacing w:after="396"/>
        <w:ind w:left="0" w:right="0" w:firstLine="0"/>
        <w:jc w:val="left"/>
        <w:rPr>
          <w:rFonts w:asciiTheme="minorHAnsi" w:hAnsiTheme="minorHAnsi" w:cstheme="minorHAnsi"/>
        </w:rPr>
      </w:pPr>
      <w:r w:rsidRPr="00604ADB">
        <w:rPr>
          <w:rFonts w:asciiTheme="minorHAnsi" w:hAnsiTheme="minorHAnsi" w:cstheme="minorHAnsi"/>
        </w:rPr>
        <w:t>Ambos fragmentos de código están diseñados para operar de forma continua, lo que significa que el servidor permanece a la espera de conexiones y el cliente permanece interactivo, permitiendo al usuario enviar mensajes al servidor y recibir respuestas.</w:t>
      </w:r>
    </w:p>
    <w:sectPr w:rsidR="008B5E44" w:rsidRPr="00CB6875" w:rsidSect="00047CBE">
      <w:pgSz w:w="12240" w:h="15840"/>
      <w:pgMar w:top="1417" w:right="104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2B5B"/>
    <w:multiLevelType w:val="hybridMultilevel"/>
    <w:tmpl w:val="01381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212219"/>
    <w:multiLevelType w:val="hybridMultilevel"/>
    <w:tmpl w:val="A83C9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26E71"/>
    <w:multiLevelType w:val="hybridMultilevel"/>
    <w:tmpl w:val="8F0E8F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930A7A"/>
    <w:multiLevelType w:val="hybridMultilevel"/>
    <w:tmpl w:val="425AE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372368"/>
    <w:multiLevelType w:val="hybridMultilevel"/>
    <w:tmpl w:val="FE522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A35517"/>
    <w:multiLevelType w:val="hybridMultilevel"/>
    <w:tmpl w:val="F912B7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A37EA6"/>
    <w:multiLevelType w:val="hybridMultilevel"/>
    <w:tmpl w:val="D67A9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B71A6F"/>
    <w:multiLevelType w:val="hybridMultilevel"/>
    <w:tmpl w:val="922E5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467058"/>
    <w:multiLevelType w:val="hybridMultilevel"/>
    <w:tmpl w:val="6FCA29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CA2E16"/>
    <w:multiLevelType w:val="hybridMultilevel"/>
    <w:tmpl w:val="6A62C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5EC2F03"/>
    <w:multiLevelType w:val="hybridMultilevel"/>
    <w:tmpl w:val="9AECB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0B13A8"/>
    <w:multiLevelType w:val="hybridMultilevel"/>
    <w:tmpl w:val="73B45E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3116A28"/>
    <w:multiLevelType w:val="hybridMultilevel"/>
    <w:tmpl w:val="9FBEC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A127D6"/>
    <w:multiLevelType w:val="hybridMultilevel"/>
    <w:tmpl w:val="C876E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2FF1074"/>
    <w:multiLevelType w:val="hybridMultilevel"/>
    <w:tmpl w:val="F0DCB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85B2CD7"/>
    <w:multiLevelType w:val="hybridMultilevel"/>
    <w:tmpl w:val="EDA69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87B0454"/>
    <w:multiLevelType w:val="hybridMultilevel"/>
    <w:tmpl w:val="70447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A47792"/>
    <w:multiLevelType w:val="hybridMultilevel"/>
    <w:tmpl w:val="EDA8D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41057A2"/>
    <w:multiLevelType w:val="hybridMultilevel"/>
    <w:tmpl w:val="6AB06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7C2100E"/>
    <w:multiLevelType w:val="hybridMultilevel"/>
    <w:tmpl w:val="383C9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8C15443"/>
    <w:multiLevelType w:val="hybridMultilevel"/>
    <w:tmpl w:val="D78838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B247B2D"/>
    <w:multiLevelType w:val="hybridMultilevel"/>
    <w:tmpl w:val="641CF4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CFE021F"/>
    <w:multiLevelType w:val="hybridMultilevel"/>
    <w:tmpl w:val="22E8A2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D0754DB"/>
    <w:multiLevelType w:val="hybridMultilevel"/>
    <w:tmpl w:val="203C1B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E9858FA"/>
    <w:multiLevelType w:val="hybridMultilevel"/>
    <w:tmpl w:val="63C02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35A6030"/>
    <w:multiLevelType w:val="hybridMultilevel"/>
    <w:tmpl w:val="A5B48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36C1D7D"/>
    <w:multiLevelType w:val="hybridMultilevel"/>
    <w:tmpl w:val="E4A412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451BE7"/>
    <w:multiLevelType w:val="hybridMultilevel"/>
    <w:tmpl w:val="3D8EC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6844448"/>
    <w:multiLevelType w:val="hybridMultilevel"/>
    <w:tmpl w:val="886AD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6D74416"/>
    <w:multiLevelType w:val="hybridMultilevel"/>
    <w:tmpl w:val="7CFC3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8EE5B1C"/>
    <w:multiLevelType w:val="hybridMultilevel"/>
    <w:tmpl w:val="2A56A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697746A"/>
    <w:multiLevelType w:val="hybridMultilevel"/>
    <w:tmpl w:val="9A9E2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B7A76E3"/>
    <w:multiLevelType w:val="hybridMultilevel"/>
    <w:tmpl w:val="516E6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CE85268"/>
    <w:multiLevelType w:val="hybridMultilevel"/>
    <w:tmpl w:val="36E8BBE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4" w15:restartNumberingAfterBreak="0">
    <w:nsid w:val="6E5D456D"/>
    <w:multiLevelType w:val="hybridMultilevel"/>
    <w:tmpl w:val="79148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FA72693"/>
    <w:multiLevelType w:val="hybridMultilevel"/>
    <w:tmpl w:val="3E9A00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3153C78"/>
    <w:multiLevelType w:val="hybridMultilevel"/>
    <w:tmpl w:val="008A0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5D2556D"/>
    <w:multiLevelType w:val="hybridMultilevel"/>
    <w:tmpl w:val="05528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73A421D"/>
    <w:multiLevelType w:val="hybridMultilevel"/>
    <w:tmpl w:val="2E1A2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8634057"/>
    <w:multiLevelType w:val="hybridMultilevel"/>
    <w:tmpl w:val="2292B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AB53AC0"/>
    <w:multiLevelType w:val="hybridMultilevel"/>
    <w:tmpl w:val="384412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BB2268C"/>
    <w:multiLevelType w:val="hybridMultilevel"/>
    <w:tmpl w:val="CCE61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CBA2E07"/>
    <w:multiLevelType w:val="hybridMultilevel"/>
    <w:tmpl w:val="ECE80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16425490">
    <w:abstractNumId w:val="40"/>
  </w:num>
  <w:num w:numId="2" w16cid:durableId="561987532">
    <w:abstractNumId w:val="14"/>
  </w:num>
  <w:num w:numId="3" w16cid:durableId="415632755">
    <w:abstractNumId w:val="17"/>
  </w:num>
  <w:num w:numId="4" w16cid:durableId="1094976116">
    <w:abstractNumId w:val="30"/>
  </w:num>
  <w:num w:numId="5" w16cid:durableId="999621388">
    <w:abstractNumId w:val="0"/>
  </w:num>
  <w:num w:numId="6" w16cid:durableId="1432121866">
    <w:abstractNumId w:val="16"/>
  </w:num>
  <w:num w:numId="7" w16cid:durableId="185169767">
    <w:abstractNumId w:val="35"/>
  </w:num>
  <w:num w:numId="8" w16cid:durableId="976180009">
    <w:abstractNumId w:val="3"/>
  </w:num>
  <w:num w:numId="9" w16cid:durableId="1331786564">
    <w:abstractNumId w:val="15"/>
  </w:num>
  <w:num w:numId="10" w16cid:durableId="2051487500">
    <w:abstractNumId w:val="1"/>
  </w:num>
  <w:num w:numId="11" w16cid:durableId="709040081">
    <w:abstractNumId w:val="28"/>
  </w:num>
  <w:num w:numId="12" w16cid:durableId="406461678">
    <w:abstractNumId w:val="10"/>
  </w:num>
  <w:num w:numId="13" w16cid:durableId="1957448374">
    <w:abstractNumId w:val="39"/>
  </w:num>
  <w:num w:numId="14" w16cid:durableId="1739160414">
    <w:abstractNumId w:val="12"/>
  </w:num>
  <w:num w:numId="15" w16cid:durableId="1113475482">
    <w:abstractNumId w:val="26"/>
  </w:num>
  <w:num w:numId="16" w16cid:durableId="270169647">
    <w:abstractNumId w:val="13"/>
  </w:num>
  <w:num w:numId="17" w16cid:durableId="258678452">
    <w:abstractNumId w:val="8"/>
  </w:num>
  <w:num w:numId="18" w16cid:durableId="437990459">
    <w:abstractNumId w:val="32"/>
  </w:num>
  <w:num w:numId="19" w16cid:durableId="1665544124">
    <w:abstractNumId w:val="2"/>
  </w:num>
  <w:num w:numId="20" w16cid:durableId="545720510">
    <w:abstractNumId w:val="6"/>
  </w:num>
  <w:num w:numId="21" w16cid:durableId="1117143149">
    <w:abstractNumId w:val="21"/>
  </w:num>
  <w:num w:numId="22" w16cid:durableId="674189343">
    <w:abstractNumId w:val="42"/>
  </w:num>
  <w:num w:numId="23" w16cid:durableId="1591814972">
    <w:abstractNumId w:val="25"/>
  </w:num>
  <w:num w:numId="24" w16cid:durableId="133643352">
    <w:abstractNumId w:val="18"/>
  </w:num>
  <w:num w:numId="25" w16cid:durableId="1290012857">
    <w:abstractNumId w:val="27"/>
  </w:num>
  <w:num w:numId="26" w16cid:durableId="634606335">
    <w:abstractNumId w:val="19"/>
  </w:num>
  <w:num w:numId="27" w16cid:durableId="1805611492">
    <w:abstractNumId w:val="4"/>
  </w:num>
  <w:num w:numId="28" w16cid:durableId="1609190750">
    <w:abstractNumId w:val="24"/>
  </w:num>
  <w:num w:numId="29" w16cid:durableId="1356351001">
    <w:abstractNumId w:val="37"/>
  </w:num>
  <w:num w:numId="30" w16cid:durableId="618804743">
    <w:abstractNumId w:val="36"/>
  </w:num>
  <w:num w:numId="31" w16cid:durableId="1366175598">
    <w:abstractNumId w:val="29"/>
  </w:num>
  <w:num w:numId="32" w16cid:durableId="224414944">
    <w:abstractNumId w:val="34"/>
  </w:num>
  <w:num w:numId="33" w16cid:durableId="1814788074">
    <w:abstractNumId w:val="11"/>
  </w:num>
  <w:num w:numId="34" w16cid:durableId="2059469756">
    <w:abstractNumId w:val="33"/>
  </w:num>
  <w:num w:numId="35" w16cid:durableId="1242183715">
    <w:abstractNumId w:val="23"/>
  </w:num>
  <w:num w:numId="36" w16cid:durableId="945120255">
    <w:abstractNumId w:val="20"/>
  </w:num>
  <w:num w:numId="37" w16cid:durableId="722752547">
    <w:abstractNumId w:val="5"/>
  </w:num>
  <w:num w:numId="38" w16cid:durableId="962076680">
    <w:abstractNumId w:val="9"/>
  </w:num>
  <w:num w:numId="39" w16cid:durableId="1859536575">
    <w:abstractNumId w:val="22"/>
  </w:num>
  <w:num w:numId="40" w16cid:durableId="1175725841">
    <w:abstractNumId w:val="38"/>
  </w:num>
  <w:num w:numId="41" w16cid:durableId="1051071531">
    <w:abstractNumId w:val="31"/>
  </w:num>
  <w:num w:numId="42" w16cid:durableId="620839152">
    <w:abstractNumId w:val="41"/>
  </w:num>
  <w:num w:numId="43" w16cid:durableId="9055302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92"/>
    <w:rsid w:val="00013A1E"/>
    <w:rsid w:val="00026669"/>
    <w:rsid w:val="0003477C"/>
    <w:rsid w:val="00047CBE"/>
    <w:rsid w:val="000A5408"/>
    <w:rsid w:val="000B069F"/>
    <w:rsid w:val="000C2F81"/>
    <w:rsid w:val="000D25D2"/>
    <w:rsid w:val="000E1EAA"/>
    <w:rsid w:val="000F07F4"/>
    <w:rsid w:val="000F5BFA"/>
    <w:rsid w:val="0010343B"/>
    <w:rsid w:val="00132094"/>
    <w:rsid w:val="00145747"/>
    <w:rsid w:val="00185036"/>
    <w:rsid w:val="001A7E76"/>
    <w:rsid w:val="001C71CD"/>
    <w:rsid w:val="001E5CBD"/>
    <w:rsid w:val="00201BB8"/>
    <w:rsid w:val="002023E2"/>
    <w:rsid w:val="00203C0C"/>
    <w:rsid w:val="002360E1"/>
    <w:rsid w:val="00267FAB"/>
    <w:rsid w:val="0027042E"/>
    <w:rsid w:val="002843B6"/>
    <w:rsid w:val="002E7A69"/>
    <w:rsid w:val="00317B66"/>
    <w:rsid w:val="00375CDA"/>
    <w:rsid w:val="00394077"/>
    <w:rsid w:val="003B1F56"/>
    <w:rsid w:val="003D13BD"/>
    <w:rsid w:val="003F6389"/>
    <w:rsid w:val="003F6964"/>
    <w:rsid w:val="0043550A"/>
    <w:rsid w:val="00442103"/>
    <w:rsid w:val="004535EC"/>
    <w:rsid w:val="00460007"/>
    <w:rsid w:val="0046460B"/>
    <w:rsid w:val="004667CF"/>
    <w:rsid w:val="00477E11"/>
    <w:rsid w:val="00487223"/>
    <w:rsid w:val="004905FB"/>
    <w:rsid w:val="0049365C"/>
    <w:rsid w:val="004B2924"/>
    <w:rsid w:val="004B45CA"/>
    <w:rsid w:val="004C37B8"/>
    <w:rsid w:val="004D663F"/>
    <w:rsid w:val="004E26D4"/>
    <w:rsid w:val="004F2A1F"/>
    <w:rsid w:val="004F2F30"/>
    <w:rsid w:val="005101E9"/>
    <w:rsid w:val="005108A9"/>
    <w:rsid w:val="00523C03"/>
    <w:rsid w:val="005306F5"/>
    <w:rsid w:val="00542ED2"/>
    <w:rsid w:val="005A0406"/>
    <w:rsid w:val="005B40E3"/>
    <w:rsid w:val="005B41EB"/>
    <w:rsid w:val="005B4F6B"/>
    <w:rsid w:val="005B5129"/>
    <w:rsid w:val="005F4639"/>
    <w:rsid w:val="006006DF"/>
    <w:rsid w:val="00601752"/>
    <w:rsid w:val="00604ADB"/>
    <w:rsid w:val="00617570"/>
    <w:rsid w:val="006242B6"/>
    <w:rsid w:val="006571DB"/>
    <w:rsid w:val="00686346"/>
    <w:rsid w:val="006A4E40"/>
    <w:rsid w:val="006B098F"/>
    <w:rsid w:val="007115D6"/>
    <w:rsid w:val="00720F07"/>
    <w:rsid w:val="00726927"/>
    <w:rsid w:val="00727004"/>
    <w:rsid w:val="007403E2"/>
    <w:rsid w:val="0074196E"/>
    <w:rsid w:val="00743024"/>
    <w:rsid w:val="00751ABB"/>
    <w:rsid w:val="00754434"/>
    <w:rsid w:val="00754F55"/>
    <w:rsid w:val="00770E99"/>
    <w:rsid w:val="00795570"/>
    <w:rsid w:val="007A1439"/>
    <w:rsid w:val="007A7679"/>
    <w:rsid w:val="007C424C"/>
    <w:rsid w:val="007F43E8"/>
    <w:rsid w:val="00800A34"/>
    <w:rsid w:val="00821FB6"/>
    <w:rsid w:val="00842DA3"/>
    <w:rsid w:val="00854B9E"/>
    <w:rsid w:val="00856A80"/>
    <w:rsid w:val="00861929"/>
    <w:rsid w:val="008774FD"/>
    <w:rsid w:val="0087797E"/>
    <w:rsid w:val="00883320"/>
    <w:rsid w:val="0088542C"/>
    <w:rsid w:val="008B5E44"/>
    <w:rsid w:val="008E440E"/>
    <w:rsid w:val="0090248E"/>
    <w:rsid w:val="00920D85"/>
    <w:rsid w:val="00925396"/>
    <w:rsid w:val="00926FC3"/>
    <w:rsid w:val="009413F7"/>
    <w:rsid w:val="00942E12"/>
    <w:rsid w:val="0095671F"/>
    <w:rsid w:val="009669CD"/>
    <w:rsid w:val="00987870"/>
    <w:rsid w:val="009B3E53"/>
    <w:rsid w:val="009C6380"/>
    <w:rsid w:val="009E6475"/>
    <w:rsid w:val="009F0E42"/>
    <w:rsid w:val="00A1389D"/>
    <w:rsid w:val="00A32C17"/>
    <w:rsid w:val="00A36692"/>
    <w:rsid w:val="00A419B6"/>
    <w:rsid w:val="00A547E3"/>
    <w:rsid w:val="00A813B0"/>
    <w:rsid w:val="00A86E51"/>
    <w:rsid w:val="00A87E75"/>
    <w:rsid w:val="00AA1FDE"/>
    <w:rsid w:val="00AB054F"/>
    <w:rsid w:val="00AB0760"/>
    <w:rsid w:val="00AC2944"/>
    <w:rsid w:val="00AC681E"/>
    <w:rsid w:val="00AD3892"/>
    <w:rsid w:val="00B02329"/>
    <w:rsid w:val="00B27A85"/>
    <w:rsid w:val="00B50B7B"/>
    <w:rsid w:val="00BB51EE"/>
    <w:rsid w:val="00BD7239"/>
    <w:rsid w:val="00C02DF9"/>
    <w:rsid w:val="00C107B6"/>
    <w:rsid w:val="00C22864"/>
    <w:rsid w:val="00C2461A"/>
    <w:rsid w:val="00C26943"/>
    <w:rsid w:val="00C32F44"/>
    <w:rsid w:val="00C744FA"/>
    <w:rsid w:val="00C7790C"/>
    <w:rsid w:val="00C865C0"/>
    <w:rsid w:val="00C87663"/>
    <w:rsid w:val="00C97E27"/>
    <w:rsid w:val="00CA4A41"/>
    <w:rsid w:val="00CA7A44"/>
    <w:rsid w:val="00CB5FE2"/>
    <w:rsid w:val="00CB6875"/>
    <w:rsid w:val="00CC67D9"/>
    <w:rsid w:val="00CD0243"/>
    <w:rsid w:val="00CE4D1D"/>
    <w:rsid w:val="00CF2420"/>
    <w:rsid w:val="00CF3E96"/>
    <w:rsid w:val="00D1134A"/>
    <w:rsid w:val="00D31586"/>
    <w:rsid w:val="00D607C3"/>
    <w:rsid w:val="00D7621F"/>
    <w:rsid w:val="00D87B49"/>
    <w:rsid w:val="00D9018D"/>
    <w:rsid w:val="00D97BD0"/>
    <w:rsid w:val="00DC4379"/>
    <w:rsid w:val="00DC6F89"/>
    <w:rsid w:val="00DD3A31"/>
    <w:rsid w:val="00DD6D3B"/>
    <w:rsid w:val="00DF3C83"/>
    <w:rsid w:val="00E106BD"/>
    <w:rsid w:val="00E11601"/>
    <w:rsid w:val="00E12DC1"/>
    <w:rsid w:val="00E35A69"/>
    <w:rsid w:val="00E45385"/>
    <w:rsid w:val="00E53FE0"/>
    <w:rsid w:val="00E57E17"/>
    <w:rsid w:val="00E7160C"/>
    <w:rsid w:val="00E93B72"/>
    <w:rsid w:val="00EA0C56"/>
    <w:rsid w:val="00EC2F32"/>
    <w:rsid w:val="00ED4A32"/>
    <w:rsid w:val="00ED75F7"/>
    <w:rsid w:val="00EE328E"/>
    <w:rsid w:val="00EE3EF1"/>
    <w:rsid w:val="00EE4957"/>
    <w:rsid w:val="00EF43AF"/>
    <w:rsid w:val="00F103D5"/>
    <w:rsid w:val="00F146F7"/>
    <w:rsid w:val="00F23B01"/>
    <w:rsid w:val="00F24D92"/>
    <w:rsid w:val="00F2517E"/>
    <w:rsid w:val="00F3715C"/>
    <w:rsid w:val="00F46848"/>
    <w:rsid w:val="00FA7DB0"/>
    <w:rsid w:val="00FD2D80"/>
    <w:rsid w:val="00FD5E04"/>
    <w:rsid w:val="00FD652B"/>
    <w:rsid w:val="00FE6DE6"/>
    <w:rsid w:val="00FF38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8636"/>
  <w15:docId w15:val="{124E4680-F535-4A8C-BA74-98D1AD1E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6"/>
      <w:ind w:left="10" w:right="1208"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8"/>
      <w:ind w:left="168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38"/>
      <w:ind w:left="168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83"/>
      <w:ind w:left="10" w:hanging="10"/>
      <w:jc w:val="center"/>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29"/>
      <w:ind w:left="25" w:right="1212" w:hanging="10"/>
      <w:jc w:val="both"/>
    </w:pPr>
    <w:rPr>
      <w:rFonts w:ascii="Arial" w:eastAsia="Arial" w:hAnsi="Arial" w:cs="Arial"/>
      <w:color w:val="000000"/>
      <w:sz w:val="24"/>
    </w:rPr>
  </w:style>
  <w:style w:type="character" w:styleId="Hyperlink">
    <w:name w:val="Hyperlink"/>
    <w:basedOn w:val="DefaultParagraphFont"/>
    <w:uiPriority w:val="99"/>
    <w:unhideWhenUsed/>
    <w:rsid w:val="00821FB6"/>
    <w:rPr>
      <w:color w:val="0563C1" w:themeColor="hyperlink"/>
      <w:u w:val="single"/>
    </w:rPr>
  </w:style>
  <w:style w:type="character" w:styleId="UnresolvedMention">
    <w:name w:val="Unresolved Mention"/>
    <w:basedOn w:val="DefaultParagraphFont"/>
    <w:uiPriority w:val="99"/>
    <w:semiHidden/>
    <w:unhideWhenUsed/>
    <w:rsid w:val="00821FB6"/>
    <w:rPr>
      <w:color w:val="605E5C"/>
      <w:shd w:val="clear" w:color="auto" w:fill="E1DFDD"/>
    </w:rPr>
  </w:style>
  <w:style w:type="paragraph" w:styleId="NormalWeb">
    <w:name w:val="Normal (Web)"/>
    <w:basedOn w:val="Normal"/>
    <w:uiPriority w:val="99"/>
    <w:semiHidden/>
    <w:unhideWhenUsed/>
    <w:rsid w:val="002843B6"/>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Cs w:val="24"/>
      <w14:ligatures w14:val="none"/>
    </w:rPr>
  </w:style>
  <w:style w:type="paragraph" w:styleId="TOCHeading">
    <w:name w:val="TOC Heading"/>
    <w:basedOn w:val="Heading1"/>
    <w:next w:val="Normal"/>
    <w:uiPriority w:val="39"/>
    <w:unhideWhenUsed/>
    <w:qFormat/>
    <w:rsid w:val="00770E99"/>
    <w:pPr>
      <w:spacing w:before="240" w:after="0"/>
      <w:ind w:left="0" w:firstLine="0"/>
      <w:outlineLvl w:val="9"/>
    </w:pPr>
    <w:rPr>
      <w:rFonts w:asciiTheme="majorHAnsi" w:eastAsiaTheme="majorEastAsia" w:hAnsiTheme="majorHAnsi" w:cstheme="majorBidi"/>
      <w:b w:val="0"/>
      <w:color w:val="2F5496" w:themeColor="accent1" w:themeShade="BF"/>
      <w:kern w:val="0"/>
      <w:szCs w:val="32"/>
      <w:lang w:val="en-US" w:eastAsia="en-US"/>
      <w14:ligatures w14:val="none"/>
    </w:rPr>
  </w:style>
  <w:style w:type="paragraph" w:styleId="TOC2">
    <w:name w:val="toc 2"/>
    <w:basedOn w:val="Normal"/>
    <w:next w:val="Normal"/>
    <w:autoRedefine/>
    <w:uiPriority w:val="39"/>
    <w:unhideWhenUsed/>
    <w:rsid w:val="00770E99"/>
    <w:pPr>
      <w:spacing w:after="100"/>
      <w:ind w:left="240"/>
    </w:pPr>
  </w:style>
  <w:style w:type="paragraph" w:styleId="ListParagraph">
    <w:name w:val="List Paragraph"/>
    <w:basedOn w:val="Normal"/>
    <w:uiPriority w:val="34"/>
    <w:qFormat/>
    <w:rsid w:val="0003477C"/>
    <w:pPr>
      <w:ind w:left="720"/>
      <w:contextualSpacing/>
    </w:pPr>
  </w:style>
  <w:style w:type="paragraph" w:styleId="TOC3">
    <w:name w:val="toc 3"/>
    <w:basedOn w:val="Normal"/>
    <w:next w:val="Normal"/>
    <w:autoRedefine/>
    <w:uiPriority w:val="39"/>
    <w:unhideWhenUsed/>
    <w:rsid w:val="00E7160C"/>
    <w:pPr>
      <w:spacing w:after="100"/>
      <w:ind w:left="480"/>
    </w:pPr>
  </w:style>
  <w:style w:type="table" w:styleId="TableGrid">
    <w:name w:val="Table Grid"/>
    <w:basedOn w:val="TableNormal"/>
    <w:uiPriority w:val="39"/>
    <w:rsid w:val="0045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34337">
      <w:bodyDiv w:val="1"/>
      <w:marLeft w:val="0"/>
      <w:marRight w:val="0"/>
      <w:marTop w:val="0"/>
      <w:marBottom w:val="0"/>
      <w:divBdr>
        <w:top w:val="none" w:sz="0" w:space="0" w:color="auto"/>
        <w:left w:val="none" w:sz="0" w:space="0" w:color="auto"/>
        <w:bottom w:val="none" w:sz="0" w:space="0" w:color="auto"/>
        <w:right w:val="none" w:sz="0" w:space="0" w:color="auto"/>
      </w:divBdr>
    </w:div>
    <w:div w:id="249049732">
      <w:bodyDiv w:val="1"/>
      <w:marLeft w:val="0"/>
      <w:marRight w:val="0"/>
      <w:marTop w:val="0"/>
      <w:marBottom w:val="0"/>
      <w:divBdr>
        <w:top w:val="none" w:sz="0" w:space="0" w:color="auto"/>
        <w:left w:val="none" w:sz="0" w:space="0" w:color="auto"/>
        <w:bottom w:val="none" w:sz="0" w:space="0" w:color="auto"/>
        <w:right w:val="none" w:sz="0" w:space="0" w:color="auto"/>
      </w:divBdr>
    </w:div>
    <w:div w:id="336352316">
      <w:bodyDiv w:val="1"/>
      <w:marLeft w:val="0"/>
      <w:marRight w:val="0"/>
      <w:marTop w:val="0"/>
      <w:marBottom w:val="0"/>
      <w:divBdr>
        <w:top w:val="none" w:sz="0" w:space="0" w:color="auto"/>
        <w:left w:val="none" w:sz="0" w:space="0" w:color="auto"/>
        <w:bottom w:val="none" w:sz="0" w:space="0" w:color="auto"/>
        <w:right w:val="none" w:sz="0" w:space="0" w:color="auto"/>
      </w:divBdr>
      <w:divsChild>
        <w:div w:id="817720979">
          <w:marLeft w:val="0"/>
          <w:marRight w:val="0"/>
          <w:marTop w:val="0"/>
          <w:marBottom w:val="0"/>
          <w:divBdr>
            <w:top w:val="none" w:sz="0" w:space="0" w:color="auto"/>
            <w:left w:val="none" w:sz="0" w:space="0" w:color="auto"/>
            <w:bottom w:val="none" w:sz="0" w:space="0" w:color="auto"/>
            <w:right w:val="none" w:sz="0" w:space="0" w:color="auto"/>
          </w:divBdr>
        </w:div>
      </w:divsChild>
    </w:div>
    <w:div w:id="471871378">
      <w:bodyDiv w:val="1"/>
      <w:marLeft w:val="0"/>
      <w:marRight w:val="0"/>
      <w:marTop w:val="0"/>
      <w:marBottom w:val="0"/>
      <w:divBdr>
        <w:top w:val="none" w:sz="0" w:space="0" w:color="auto"/>
        <w:left w:val="none" w:sz="0" w:space="0" w:color="auto"/>
        <w:bottom w:val="none" w:sz="0" w:space="0" w:color="auto"/>
        <w:right w:val="none" w:sz="0" w:space="0" w:color="auto"/>
      </w:divBdr>
    </w:div>
    <w:div w:id="504905665">
      <w:bodyDiv w:val="1"/>
      <w:marLeft w:val="0"/>
      <w:marRight w:val="0"/>
      <w:marTop w:val="0"/>
      <w:marBottom w:val="0"/>
      <w:divBdr>
        <w:top w:val="none" w:sz="0" w:space="0" w:color="auto"/>
        <w:left w:val="none" w:sz="0" w:space="0" w:color="auto"/>
        <w:bottom w:val="none" w:sz="0" w:space="0" w:color="auto"/>
        <w:right w:val="none" w:sz="0" w:space="0" w:color="auto"/>
      </w:divBdr>
      <w:divsChild>
        <w:div w:id="1303343477">
          <w:marLeft w:val="0"/>
          <w:marRight w:val="0"/>
          <w:marTop w:val="0"/>
          <w:marBottom w:val="0"/>
          <w:divBdr>
            <w:top w:val="single" w:sz="2" w:space="0" w:color="E3E3E3"/>
            <w:left w:val="single" w:sz="2" w:space="0" w:color="E3E3E3"/>
            <w:bottom w:val="single" w:sz="2" w:space="0" w:color="E3E3E3"/>
            <w:right w:val="single" w:sz="2" w:space="0" w:color="E3E3E3"/>
          </w:divBdr>
          <w:divsChild>
            <w:div w:id="474950814">
              <w:marLeft w:val="0"/>
              <w:marRight w:val="0"/>
              <w:marTop w:val="0"/>
              <w:marBottom w:val="0"/>
              <w:divBdr>
                <w:top w:val="single" w:sz="2" w:space="0" w:color="E3E3E3"/>
                <w:left w:val="single" w:sz="2" w:space="0" w:color="E3E3E3"/>
                <w:bottom w:val="single" w:sz="2" w:space="0" w:color="E3E3E3"/>
                <w:right w:val="single" w:sz="2" w:space="0" w:color="E3E3E3"/>
              </w:divBdr>
              <w:divsChild>
                <w:div w:id="1120949478">
                  <w:marLeft w:val="0"/>
                  <w:marRight w:val="0"/>
                  <w:marTop w:val="0"/>
                  <w:marBottom w:val="0"/>
                  <w:divBdr>
                    <w:top w:val="single" w:sz="2" w:space="0" w:color="E3E3E3"/>
                    <w:left w:val="single" w:sz="2" w:space="0" w:color="E3E3E3"/>
                    <w:bottom w:val="single" w:sz="2" w:space="0" w:color="E3E3E3"/>
                    <w:right w:val="single" w:sz="2" w:space="0" w:color="E3E3E3"/>
                  </w:divBdr>
                  <w:divsChild>
                    <w:div w:id="1018312649">
                      <w:marLeft w:val="0"/>
                      <w:marRight w:val="0"/>
                      <w:marTop w:val="0"/>
                      <w:marBottom w:val="0"/>
                      <w:divBdr>
                        <w:top w:val="single" w:sz="2" w:space="0" w:color="E3E3E3"/>
                        <w:left w:val="single" w:sz="2" w:space="0" w:color="E3E3E3"/>
                        <w:bottom w:val="single" w:sz="2" w:space="0" w:color="E3E3E3"/>
                        <w:right w:val="single" w:sz="2" w:space="0" w:color="E3E3E3"/>
                      </w:divBdr>
                      <w:divsChild>
                        <w:div w:id="1513489990">
                          <w:marLeft w:val="0"/>
                          <w:marRight w:val="0"/>
                          <w:marTop w:val="0"/>
                          <w:marBottom w:val="0"/>
                          <w:divBdr>
                            <w:top w:val="single" w:sz="2" w:space="0" w:color="E3E3E3"/>
                            <w:left w:val="single" w:sz="2" w:space="0" w:color="E3E3E3"/>
                            <w:bottom w:val="single" w:sz="2" w:space="0" w:color="E3E3E3"/>
                            <w:right w:val="single" w:sz="2" w:space="0" w:color="E3E3E3"/>
                          </w:divBdr>
                          <w:divsChild>
                            <w:div w:id="1008024002">
                              <w:marLeft w:val="0"/>
                              <w:marRight w:val="0"/>
                              <w:marTop w:val="0"/>
                              <w:marBottom w:val="0"/>
                              <w:divBdr>
                                <w:top w:val="single" w:sz="2" w:space="0" w:color="E3E3E3"/>
                                <w:left w:val="single" w:sz="2" w:space="0" w:color="E3E3E3"/>
                                <w:bottom w:val="single" w:sz="2" w:space="0" w:color="E3E3E3"/>
                                <w:right w:val="single" w:sz="2" w:space="0" w:color="E3E3E3"/>
                              </w:divBdr>
                              <w:divsChild>
                                <w:div w:id="401803753">
                                  <w:marLeft w:val="0"/>
                                  <w:marRight w:val="0"/>
                                  <w:marTop w:val="100"/>
                                  <w:marBottom w:val="100"/>
                                  <w:divBdr>
                                    <w:top w:val="single" w:sz="2" w:space="0" w:color="E3E3E3"/>
                                    <w:left w:val="single" w:sz="2" w:space="0" w:color="E3E3E3"/>
                                    <w:bottom w:val="single" w:sz="2" w:space="0" w:color="E3E3E3"/>
                                    <w:right w:val="single" w:sz="2" w:space="0" w:color="E3E3E3"/>
                                  </w:divBdr>
                                  <w:divsChild>
                                    <w:div w:id="378943689">
                                      <w:marLeft w:val="0"/>
                                      <w:marRight w:val="0"/>
                                      <w:marTop w:val="0"/>
                                      <w:marBottom w:val="0"/>
                                      <w:divBdr>
                                        <w:top w:val="single" w:sz="2" w:space="0" w:color="E3E3E3"/>
                                        <w:left w:val="single" w:sz="2" w:space="0" w:color="E3E3E3"/>
                                        <w:bottom w:val="single" w:sz="2" w:space="0" w:color="E3E3E3"/>
                                        <w:right w:val="single" w:sz="2" w:space="0" w:color="E3E3E3"/>
                                      </w:divBdr>
                                      <w:divsChild>
                                        <w:div w:id="909388783">
                                          <w:marLeft w:val="0"/>
                                          <w:marRight w:val="0"/>
                                          <w:marTop w:val="0"/>
                                          <w:marBottom w:val="0"/>
                                          <w:divBdr>
                                            <w:top w:val="single" w:sz="2" w:space="0" w:color="E3E3E3"/>
                                            <w:left w:val="single" w:sz="2" w:space="0" w:color="E3E3E3"/>
                                            <w:bottom w:val="single" w:sz="2" w:space="0" w:color="E3E3E3"/>
                                            <w:right w:val="single" w:sz="2" w:space="0" w:color="E3E3E3"/>
                                          </w:divBdr>
                                          <w:divsChild>
                                            <w:div w:id="724648859">
                                              <w:marLeft w:val="0"/>
                                              <w:marRight w:val="0"/>
                                              <w:marTop w:val="0"/>
                                              <w:marBottom w:val="0"/>
                                              <w:divBdr>
                                                <w:top w:val="single" w:sz="2" w:space="0" w:color="E3E3E3"/>
                                                <w:left w:val="single" w:sz="2" w:space="0" w:color="E3E3E3"/>
                                                <w:bottom w:val="single" w:sz="2" w:space="0" w:color="E3E3E3"/>
                                                <w:right w:val="single" w:sz="2" w:space="0" w:color="E3E3E3"/>
                                              </w:divBdr>
                                              <w:divsChild>
                                                <w:div w:id="220799506">
                                                  <w:marLeft w:val="0"/>
                                                  <w:marRight w:val="0"/>
                                                  <w:marTop w:val="0"/>
                                                  <w:marBottom w:val="0"/>
                                                  <w:divBdr>
                                                    <w:top w:val="single" w:sz="2" w:space="0" w:color="E3E3E3"/>
                                                    <w:left w:val="single" w:sz="2" w:space="0" w:color="E3E3E3"/>
                                                    <w:bottom w:val="single" w:sz="2" w:space="0" w:color="E3E3E3"/>
                                                    <w:right w:val="single" w:sz="2" w:space="0" w:color="E3E3E3"/>
                                                  </w:divBdr>
                                                  <w:divsChild>
                                                    <w:div w:id="31921954">
                                                      <w:marLeft w:val="0"/>
                                                      <w:marRight w:val="0"/>
                                                      <w:marTop w:val="0"/>
                                                      <w:marBottom w:val="0"/>
                                                      <w:divBdr>
                                                        <w:top w:val="single" w:sz="2" w:space="0" w:color="E3E3E3"/>
                                                        <w:left w:val="single" w:sz="2" w:space="0" w:color="E3E3E3"/>
                                                        <w:bottom w:val="single" w:sz="2" w:space="0" w:color="E3E3E3"/>
                                                        <w:right w:val="single" w:sz="2" w:space="0" w:color="E3E3E3"/>
                                                      </w:divBdr>
                                                      <w:divsChild>
                                                        <w:div w:id="365444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0040354">
          <w:marLeft w:val="0"/>
          <w:marRight w:val="0"/>
          <w:marTop w:val="0"/>
          <w:marBottom w:val="0"/>
          <w:divBdr>
            <w:top w:val="none" w:sz="0" w:space="0" w:color="auto"/>
            <w:left w:val="none" w:sz="0" w:space="0" w:color="auto"/>
            <w:bottom w:val="none" w:sz="0" w:space="0" w:color="auto"/>
            <w:right w:val="none" w:sz="0" w:space="0" w:color="auto"/>
          </w:divBdr>
          <w:divsChild>
            <w:div w:id="648170410">
              <w:marLeft w:val="0"/>
              <w:marRight w:val="0"/>
              <w:marTop w:val="100"/>
              <w:marBottom w:val="100"/>
              <w:divBdr>
                <w:top w:val="single" w:sz="2" w:space="0" w:color="E3E3E3"/>
                <w:left w:val="single" w:sz="2" w:space="0" w:color="E3E3E3"/>
                <w:bottom w:val="single" w:sz="2" w:space="0" w:color="E3E3E3"/>
                <w:right w:val="single" w:sz="2" w:space="0" w:color="E3E3E3"/>
              </w:divBdr>
              <w:divsChild>
                <w:div w:id="420180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9154161">
      <w:bodyDiv w:val="1"/>
      <w:marLeft w:val="0"/>
      <w:marRight w:val="0"/>
      <w:marTop w:val="0"/>
      <w:marBottom w:val="0"/>
      <w:divBdr>
        <w:top w:val="none" w:sz="0" w:space="0" w:color="auto"/>
        <w:left w:val="none" w:sz="0" w:space="0" w:color="auto"/>
        <w:bottom w:val="none" w:sz="0" w:space="0" w:color="auto"/>
        <w:right w:val="none" w:sz="0" w:space="0" w:color="auto"/>
      </w:divBdr>
    </w:div>
    <w:div w:id="993726581">
      <w:bodyDiv w:val="1"/>
      <w:marLeft w:val="0"/>
      <w:marRight w:val="0"/>
      <w:marTop w:val="0"/>
      <w:marBottom w:val="0"/>
      <w:divBdr>
        <w:top w:val="none" w:sz="0" w:space="0" w:color="auto"/>
        <w:left w:val="none" w:sz="0" w:space="0" w:color="auto"/>
        <w:bottom w:val="none" w:sz="0" w:space="0" w:color="auto"/>
        <w:right w:val="none" w:sz="0" w:space="0" w:color="auto"/>
      </w:divBdr>
    </w:div>
    <w:div w:id="1075471231">
      <w:bodyDiv w:val="1"/>
      <w:marLeft w:val="0"/>
      <w:marRight w:val="0"/>
      <w:marTop w:val="0"/>
      <w:marBottom w:val="0"/>
      <w:divBdr>
        <w:top w:val="none" w:sz="0" w:space="0" w:color="auto"/>
        <w:left w:val="none" w:sz="0" w:space="0" w:color="auto"/>
        <w:bottom w:val="none" w:sz="0" w:space="0" w:color="auto"/>
        <w:right w:val="none" w:sz="0" w:space="0" w:color="auto"/>
      </w:divBdr>
    </w:div>
    <w:div w:id="1156261559">
      <w:bodyDiv w:val="1"/>
      <w:marLeft w:val="0"/>
      <w:marRight w:val="0"/>
      <w:marTop w:val="0"/>
      <w:marBottom w:val="0"/>
      <w:divBdr>
        <w:top w:val="none" w:sz="0" w:space="0" w:color="auto"/>
        <w:left w:val="none" w:sz="0" w:space="0" w:color="auto"/>
        <w:bottom w:val="none" w:sz="0" w:space="0" w:color="auto"/>
        <w:right w:val="none" w:sz="0" w:space="0" w:color="auto"/>
      </w:divBdr>
    </w:div>
    <w:div w:id="1157041027">
      <w:bodyDiv w:val="1"/>
      <w:marLeft w:val="0"/>
      <w:marRight w:val="0"/>
      <w:marTop w:val="0"/>
      <w:marBottom w:val="0"/>
      <w:divBdr>
        <w:top w:val="none" w:sz="0" w:space="0" w:color="auto"/>
        <w:left w:val="none" w:sz="0" w:space="0" w:color="auto"/>
        <w:bottom w:val="none" w:sz="0" w:space="0" w:color="auto"/>
        <w:right w:val="none" w:sz="0" w:space="0" w:color="auto"/>
      </w:divBdr>
    </w:div>
    <w:div w:id="1199976663">
      <w:bodyDiv w:val="1"/>
      <w:marLeft w:val="0"/>
      <w:marRight w:val="0"/>
      <w:marTop w:val="0"/>
      <w:marBottom w:val="0"/>
      <w:divBdr>
        <w:top w:val="none" w:sz="0" w:space="0" w:color="auto"/>
        <w:left w:val="none" w:sz="0" w:space="0" w:color="auto"/>
        <w:bottom w:val="none" w:sz="0" w:space="0" w:color="auto"/>
        <w:right w:val="none" w:sz="0" w:space="0" w:color="auto"/>
      </w:divBdr>
    </w:div>
    <w:div w:id="1583103250">
      <w:bodyDiv w:val="1"/>
      <w:marLeft w:val="0"/>
      <w:marRight w:val="0"/>
      <w:marTop w:val="0"/>
      <w:marBottom w:val="0"/>
      <w:divBdr>
        <w:top w:val="none" w:sz="0" w:space="0" w:color="auto"/>
        <w:left w:val="none" w:sz="0" w:space="0" w:color="auto"/>
        <w:bottom w:val="none" w:sz="0" w:space="0" w:color="auto"/>
        <w:right w:val="none" w:sz="0" w:space="0" w:color="auto"/>
      </w:divBdr>
    </w:div>
    <w:div w:id="1726106324">
      <w:bodyDiv w:val="1"/>
      <w:marLeft w:val="0"/>
      <w:marRight w:val="0"/>
      <w:marTop w:val="0"/>
      <w:marBottom w:val="0"/>
      <w:divBdr>
        <w:top w:val="none" w:sz="0" w:space="0" w:color="auto"/>
        <w:left w:val="none" w:sz="0" w:space="0" w:color="auto"/>
        <w:bottom w:val="none" w:sz="0" w:space="0" w:color="auto"/>
        <w:right w:val="none" w:sz="0" w:space="0" w:color="auto"/>
      </w:divBdr>
      <w:divsChild>
        <w:div w:id="1061250648">
          <w:marLeft w:val="0"/>
          <w:marRight w:val="0"/>
          <w:marTop w:val="0"/>
          <w:marBottom w:val="0"/>
          <w:divBdr>
            <w:top w:val="none" w:sz="0" w:space="0" w:color="auto"/>
            <w:left w:val="none" w:sz="0" w:space="0" w:color="auto"/>
            <w:bottom w:val="none" w:sz="0" w:space="0" w:color="auto"/>
            <w:right w:val="none" w:sz="0" w:space="0" w:color="auto"/>
          </w:divBdr>
        </w:div>
      </w:divsChild>
    </w:div>
    <w:div w:id="1795295704">
      <w:bodyDiv w:val="1"/>
      <w:marLeft w:val="0"/>
      <w:marRight w:val="0"/>
      <w:marTop w:val="0"/>
      <w:marBottom w:val="0"/>
      <w:divBdr>
        <w:top w:val="none" w:sz="0" w:space="0" w:color="auto"/>
        <w:left w:val="none" w:sz="0" w:space="0" w:color="auto"/>
        <w:bottom w:val="none" w:sz="0" w:space="0" w:color="auto"/>
        <w:right w:val="none" w:sz="0" w:space="0" w:color="auto"/>
      </w:divBdr>
    </w:div>
    <w:div w:id="1868252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0ECE-2666-430D-978D-10EEB992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7</Pages>
  <Words>360</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Moras</dc:creator>
  <cp:keywords/>
  <cp:lastModifiedBy>Evelin Fierro Monroy</cp:lastModifiedBy>
  <cp:revision>78</cp:revision>
  <cp:lastPrinted>2024-05-09T01:35:00Z</cp:lastPrinted>
  <dcterms:created xsi:type="dcterms:W3CDTF">2024-04-09T18:17:00Z</dcterms:created>
  <dcterms:modified xsi:type="dcterms:W3CDTF">2024-05-10T01:36:00Z</dcterms:modified>
</cp:coreProperties>
</file>