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B6456" w14:textId="1ADFF59B" w:rsidR="00F24D92" w:rsidRDefault="00D7621F">
      <w:pPr>
        <w:tabs>
          <w:tab w:val="center" w:pos="4419"/>
          <w:tab w:val="center" w:pos="9010"/>
        </w:tabs>
        <w:spacing w:after="0"/>
        <w:ind w:left="0" w:right="0" w:firstLine="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0" wp14:anchorId="076C0454" wp14:editId="620F569C">
            <wp:simplePos x="0" y="0"/>
            <wp:positionH relativeFrom="margin">
              <wp:posOffset>-285750</wp:posOffset>
            </wp:positionH>
            <wp:positionV relativeFrom="paragraph">
              <wp:posOffset>-404495</wp:posOffset>
            </wp:positionV>
            <wp:extent cx="2095500" cy="1695450"/>
            <wp:effectExtent l="0" t="0" r="0" b="0"/>
            <wp:wrapNone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295D5E" wp14:editId="55C5E922">
            <wp:simplePos x="0" y="0"/>
            <wp:positionH relativeFrom="margin">
              <wp:posOffset>4855845</wp:posOffset>
            </wp:positionH>
            <wp:positionV relativeFrom="paragraph">
              <wp:posOffset>-147320</wp:posOffset>
            </wp:positionV>
            <wp:extent cx="1238250" cy="1162050"/>
            <wp:effectExtent l="0" t="0" r="0" b="0"/>
            <wp:wrapNone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004">
        <w:rPr>
          <w:rFonts w:ascii="Calibri" w:eastAsia="Calibri" w:hAnsi="Calibri" w:cs="Calibri"/>
          <w:sz w:val="22"/>
        </w:rPr>
        <w:tab/>
      </w:r>
      <w:r w:rsidR="00727004">
        <w:rPr>
          <w:b/>
          <w:sz w:val="40"/>
        </w:rPr>
        <w:t xml:space="preserve"> </w:t>
      </w:r>
      <w:r w:rsidR="00727004">
        <w:rPr>
          <w:b/>
          <w:sz w:val="40"/>
        </w:rPr>
        <w:tab/>
      </w:r>
      <w:bookmarkStart w:id="0" w:name="_Hlk163756456"/>
      <w:bookmarkEnd w:id="0"/>
    </w:p>
    <w:p w14:paraId="566BCDF5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AA57F7D" w14:textId="77777777" w:rsidR="00D7621F" w:rsidRDefault="00D7621F">
      <w:pPr>
        <w:spacing w:after="280"/>
        <w:ind w:left="0" w:right="419" w:firstLine="0"/>
        <w:jc w:val="center"/>
        <w:rPr>
          <w:b/>
          <w:sz w:val="40"/>
        </w:rPr>
      </w:pPr>
    </w:p>
    <w:p w14:paraId="33B524A3" w14:textId="31712D2F" w:rsidR="00F24D92" w:rsidRDefault="00F24D92" w:rsidP="00D7621F">
      <w:pPr>
        <w:spacing w:after="280"/>
        <w:ind w:left="0" w:right="419" w:firstLine="0"/>
      </w:pPr>
    </w:p>
    <w:p w14:paraId="474B628C" w14:textId="50CBC4DF" w:rsidR="00F24D92" w:rsidRDefault="00000000" w:rsidP="00CB5FE2">
      <w:pPr>
        <w:spacing w:after="132" w:line="258" w:lineRule="auto"/>
        <w:ind w:left="-851" w:right="-1368" w:hanging="426"/>
        <w:jc w:val="center"/>
      </w:pPr>
      <w:r>
        <w:rPr>
          <w:b/>
          <w:sz w:val="40"/>
        </w:rPr>
        <w:t>INSTITUTO TECNOLOGICO DE</w:t>
      </w:r>
      <w:r w:rsidR="00D7621F">
        <w:rPr>
          <w:b/>
          <w:sz w:val="40"/>
        </w:rPr>
        <w:t xml:space="preserve"> </w:t>
      </w:r>
      <w:r>
        <w:rPr>
          <w:b/>
          <w:sz w:val="40"/>
        </w:rPr>
        <w:t>CHILPANCINGO</w:t>
      </w:r>
    </w:p>
    <w:p w14:paraId="32106CD4" w14:textId="306692BF" w:rsidR="00F24D92" w:rsidRDefault="00F24D92" w:rsidP="00D7621F">
      <w:pPr>
        <w:spacing w:after="279"/>
        <w:ind w:left="993" w:right="1143" w:hanging="709"/>
        <w:jc w:val="center"/>
      </w:pPr>
    </w:p>
    <w:p w14:paraId="76106806" w14:textId="624B3D93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1CA7AD00" w14:textId="77777777" w:rsidR="00D7621F" w:rsidRDefault="00D7621F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E73AB9B" w14:textId="7B861301" w:rsidR="00F24D92" w:rsidRDefault="00000000" w:rsidP="00D7621F">
      <w:pPr>
        <w:tabs>
          <w:tab w:val="left" w:pos="8905"/>
        </w:tabs>
        <w:spacing w:after="132" w:line="258" w:lineRule="auto"/>
        <w:ind w:left="851" w:right="0" w:hanging="709"/>
        <w:jc w:val="center"/>
      </w:pPr>
      <w:r>
        <w:rPr>
          <w:b/>
          <w:sz w:val="40"/>
        </w:rPr>
        <w:t>Cómputo En La Nube Y Grandes Datos</w:t>
      </w:r>
    </w:p>
    <w:p w14:paraId="0B5D43AF" w14:textId="289AEA62" w:rsidR="00F24D92" w:rsidRPr="00A419B6" w:rsidRDefault="00FD2D80" w:rsidP="00D7621F">
      <w:pPr>
        <w:tabs>
          <w:tab w:val="left" w:pos="8905"/>
        </w:tabs>
        <w:spacing w:after="280"/>
        <w:ind w:left="1701" w:hanging="709"/>
        <w:jc w:val="center"/>
      </w:pPr>
      <w:r w:rsidRPr="00A419B6">
        <w:t xml:space="preserve">Practica Sockets TCP y UDP </w:t>
      </w:r>
      <w:r w:rsidR="00A419B6" w:rsidRPr="00A419B6">
        <w:t>Co</w:t>
      </w:r>
      <w:r w:rsidR="00A419B6">
        <w:t>o</w:t>
      </w:r>
      <w:r w:rsidR="00A419B6" w:rsidRPr="00A419B6">
        <w:t>perativo</w:t>
      </w:r>
      <w:r w:rsidR="00967C36">
        <w:t xml:space="preserve"> Java</w:t>
      </w:r>
    </w:p>
    <w:p w14:paraId="1E9153C1" w14:textId="77777777" w:rsidR="00727004" w:rsidRPr="00A419B6" w:rsidRDefault="00727004" w:rsidP="00D7621F">
      <w:pPr>
        <w:tabs>
          <w:tab w:val="left" w:pos="8905"/>
        </w:tabs>
        <w:spacing w:after="280"/>
        <w:ind w:left="993" w:hanging="709"/>
        <w:jc w:val="center"/>
      </w:pPr>
    </w:p>
    <w:p w14:paraId="5477584C" w14:textId="77777777" w:rsidR="00D7621F" w:rsidRPr="00A419B6" w:rsidRDefault="00D7621F" w:rsidP="00D7621F">
      <w:pPr>
        <w:tabs>
          <w:tab w:val="left" w:pos="8905"/>
        </w:tabs>
        <w:spacing w:after="280"/>
        <w:ind w:left="993" w:hanging="709"/>
        <w:jc w:val="center"/>
      </w:pPr>
    </w:p>
    <w:p w14:paraId="13FA4FAB" w14:textId="0B6BBE5C" w:rsidR="00F24D92" w:rsidRDefault="00000000" w:rsidP="00D7621F">
      <w:pPr>
        <w:tabs>
          <w:tab w:val="left" w:pos="8905"/>
        </w:tabs>
        <w:spacing w:after="282"/>
        <w:ind w:left="1418" w:right="1207" w:hanging="709"/>
        <w:jc w:val="center"/>
      </w:pPr>
      <w:r>
        <w:rPr>
          <w:b/>
          <w:sz w:val="36"/>
        </w:rPr>
        <w:t>Alumno:</w:t>
      </w:r>
    </w:p>
    <w:p w14:paraId="04CF045A" w14:textId="3F727D81" w:rsidR="00F24D92" w:rsidRDefault="00000000" w:rsidP="00D7621F">
      <w:pPr>
        <w:tabs>
          <w:tab w:val="left" w:pos="8905"/>
        </w:tabs>
        <w:spacing w:after="165"/>
        <w:ind w:left="1276" w:right="1212" w:hanging="709"/>
        <w:jc w:val="center"/>
      </w:pPr>
      <w:r>
        <w:rPr>
          <w:sz w:val="36"/>
        </w:rPr>
        <w:t>Fierro Monroy Isaac Antonio</w:t>
      </w:r>
    </w:p>
    <w:p w14:paraId="14E6B123" w14:textId="6A1886BF" w:rsidR="00F24D92" w:rsidRDefault="00F24D92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42E4CFCB" w14:textId="49F633AA" w:rsidR="00145747" w:rsidRDefault="00145747" w:rsidP="00D7621F">
      <w:pPr>
        <w:tabs>
          <w:tab w:val="left" w:pos="8905"/>
        </w:tabs>
        <w:spacing w:after="280"/>
        <w:ind w:left="993" w:right="1143" w:hanging="709"/>
        <w:jc w:val="center"/>
      </w:pPr>
    </w:p>
    <w:p w14:paraId="64897E81" w14:textId="0528D847" w:rsidR="00F24D92" w:rsidRDefault="00F24D92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21EE2B38" w14:textId="77777777" w:rsidR="00D7621F" w:rsidRDefault="00D7621F" w:rsidP="00D7621F">
      <w:pPr>
        <w:tabs>
          <w:tab w:val="left" w:pos="8905"/>
        </w:tabs>
        <w:spacing w:after="355"/>
        <w:ind w:left="993" w:right="1143" w:hanging="709"/>
        <w:jc w:val="center"/>
      </w:pPr>
    </w:p>
    <w:p w14:paraId="09C703B1" w14:textId="6BBE67B1" w:rsidR="00F24D92" w:rsidRDefault="00883320" w:rsidP="00D7621F">
      <w:pPr>
        <w:tabs>
          <w:tab w:val="left" w:pos="8905"/>
        </w:tabs>
        <w:spacing w:after="206"/>
        <w:ind w:left="1276" w:right="1212" w:hanging="709"/>
        <w:jc w:val="center"/>
        <w:rPr>
          <w:sz w:val="32"/>
        </w:rPr>
      </w:pPr>
      <w:r>
        <w:rPr>
          <w:sz w:val="32"/>
        </w:rPr>
        <w:t xml:space="preserve">Lunes </w:t>
      </w:r>
      <w:r w:rsidR="00FD2D80">
        <w:rPr>
          <w:sz w:val="32"/>
        </w:rPr>
        <w:t>13</w:t>
      </w:r>
      <w:r>
        <w:rPr>
          <w:sz w:val="32"/>
        </w:rPr>
        <w:t xml:space="preserve"> de </w:t>
      </w:r>
      <w:r w:rsidR="00D31586">
        <w:rPr>
          <w:sz w:val="32"/>
        </w:rPr>
        <w:t>mayo</w:t>
      </w:r>
      <w:r>
        <w:rPr>
          <w:sz w:val="32"/>
        </w:rPr>
        <w:t xml:space="preserve"> de 2024</w:t>
      </w:r>
    </w:p>
    <w:p w14:paraId="40096365" w14:textId="77777777" w:rsidR="00D7621F" w:rsidRDefault="00D7621F" w:rsidP="00D7621F">
      <w:pPr>
        <w:spacing w:after="206"/>
        <w:ind w:left="0" w:right="1212" w:firstLine="0"/>
        <w:rPr>
          <w:sz w:val="32"/>
        </w:rPr>
      </w:pPr>
    </w:p>
    <w:p w14:paraId="15DBD6AC" w14:textId="598311D6" w:rsidR="00A32C17" w:rsidRPr="00D7621F" w:rsidRDefault="00A32C17" w:rsidP="00FD2D80">
      <w:pPr>
        <w:spacing w:after="0"/>
        <w:ind w:left="4419" w:right="0" w:firstLine="0"/>
        <w:jc w:val="left"/>
      </w:pPr>
    </w:p>
    <w:p w14:paraId="74360D93" w14:textId="57B0DF51" w:rsidR="00987870" w:rsidRPr="00FD2D80" w:rsidRDefault="00FD2D80" w:rsidP="00FD2D80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lastRenderedPageBreak/>
        <w:t>Sockets TCP</w:t>
      </w:r>
    </w:p>
    <w:p w14:paraId="2A14849C" w14:textId="70FA2F83" w:rsidR="00A419B6" w:rsidRDefault="00031EB3" w:rsidP="00E45385">
      <w:r w:rsidRPr="00031EB3">
        <w:drawing>
          <wp:inline distT="0" distB="0" distL="0" distR="0" wp14:anchorId="48FDAA4D" wp14:editId="35691E0C">
            <wp:extent cx="6031230" cy="3246755"/>
            <wp:effectExtent l="0" t="0" r="7620" b="0"/>
            <wp:docPr id="8498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00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373F" w14:textId="7482E723" w:rsidR="00031EB3" w:rsidRDefault="00031EB3" w:rsidP="00E45385">
      <w:r w:rsidRPr="00031EB3">
        <w:drawing>
          <wp:inline distT="0" distB="0" distL="0" distR="0" wp14:anchorId="5CEA1922" wp14:editId="23CDF21A">
            <wp:extent cx="6031230" cy="3174365"/>
            <wp:effectExtent l="0" t="0" r="7620" b="6985"/>
            <wp:docPr id="51673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7381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AC1" w14:textId="77777777" w:rsidR="004B3087" w:rsidRDefault="00031EB3" w:rsidP="004B3087">
      <w:r w:rsidRPr="00031EB3">
        <w:lastRenderedPageBreak/>
        <w:drawing>
          <wp:inline distT="0" distB="0" distL="0" distR="0" wp14:anchorId="60F7B5F3" wp14:editId="2A7ED97C">
            <wp:extent cx="6031230" cy="3448685"/>
            <wp:effectExtent l="0" t="0" r="7620" b="0"/>
            <wp:docPr id="72857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570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CBF82" w14:textId="35DDD744" w:rsidR="004B3087" w:rsidRDefault="008B3572" w:rsidP="004B3087">
      <w:r>
        <w:br/>
      </w:r>
      <w:r w:rsidR="004B3087">
        <w:t>Se utiliza un Socket para establecer la conexión con el servidor en la dirección IP "192.168.1.71" en el puerto 10000.</w:t>
      </w:r>
    </w:p>
    <w:p w14:paraId="340B8C29" w14:textId="77777777" w:rsidR="004B3087" w:rsidRDefault="004B3087" w:rsidP="004B3087">
      <w:r>
        <w:t>Se obtienen los flujos de entrada y salida del socket (InputStream y OutputStream) para enviar y recibir datos al y desde el servidor.</w:t>
      </w:r>
    </w:p>
    <w:p w14:paraId="3A0CC1A2" w14:textId="77777777" w:rsidR="004B3087" w:rsidRDefault="004B3087" w:rsidP="004B3087">
      <w:r>
        <w:t>Se utiliza un BufferedReader para leer las respuestas del servidor.</w:t>
      </w:r>
    </w:p>
    <w:p w14:paraId="166D3B4C" w14:textId="77777777" w:rsidR="004B3087" w:rsidRDefault="004B3087" w:rsidP="004B3087">
      <w:r>
        <w:t>Se utiliza un PrintWriter para enviar mensajes al servidor.</w:t>
      </w:r>
    </w:p>
    <w:p w14:paraId="7788851C" w14:textId="77777777" w:rsidR="004B3087" w:rsidRDefault="004B3087" w:rsidP="004B3087">
      <w:r>
        <w:t>Se utiliza un Scanner para leer la entrada del usuario desde la consola.</w:t>
      </w:r>
    </w:p>
    <w:p w14:paraId="4B676D58" w14:textId="77777777" w:rsidR="004B3087" w:rsidRDefault="004B3087" w:rsidP="004B3087">
      <w:r>
        <w:t>El cliente espera que el usuario ingrese mensajes desde la consola y los envía al servidor. El bucle do-while continúa hasta que el usuario ingresa "chao".</w:t>
      </w:r>
    </w:p>
    <w:p w14:paraId="57B0AA90" w14:textId="59DAB1A4" w:rsidR="008B3572" w:rsidRDefault="004B3087" w:rsidP="004B3087">
      <w:r>
        <w:t>Una vez que se envía "chao", se cierra la conexión con el servidor.</w:t>
      </w:r>
    </w:p>
    <w:p w14:paraId="125741ED" w14:textId="530D81B9" w:rsidR="008B3572" w:rsidRDefault="008B3572" w:rsidP="00E45385">
      <w:r w:rsidRPr="008B3572">
        <w:lastRenderedPageBreak/>
        <w:drawing>
          <wp:inline distT="0" distB="0" distL="0" distR="0" wp14:anchorId="48368B52" wp14:editId="100FB6AF">
            <wp:extent cx="6031230" cy="3272155"/>
            <wp:effectExtent l="0" t="0" r="7620" b="4445"/>
            <wp:docPr id="137380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001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0E4B" w14:textId="7824752C" w:rsidR="00A419B6" w:rsidRDefault="008B3572" w:rsidP="00E45385">
      <w:r w:rsidRPr="008B3572">
        <w:drawing>
          <wp:inline distT="0" distB="0" distL="0" distR="0" wp14:anchorId="29B007BB" wp14:editId="3F6FCA64">
            <wp:extent cx="6031230" cy="2741930"/>
            <wp:effectExtent l="0" t="0" r="7620" b="1270"/>
            <wp:docPr id="40804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0412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C89A6" w14:textId="43BC2E32" w:rsidR="008B3572" w:rsidRDefault="008B3572" w:rsidP="00E45385">
      <w:r w:rsidRPr="008B3572">
        <w:lastRenderedPageBreak/>
        <w:drawing>
          <wp:inline distT="0" distB="0" distL="0" distR="0" wp14:anchorId="25451F17" wp14:editId="1636F4A6">
            <wp:extent cx="6031230" cy="2734945"/>
            <wp:effectExtent l="0" t="0" r="7620" b="8255"/>
            <wp:docPr id="376831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1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C745" w14:textId="77777777" w:rsidR="004B3087" w:rsidRDefault="004B3087" w:rsidP="004B3087">
      <w:r>
        <w:t>Se crea un ServerSocket que escucha en el puerto 10000 para nuevas conexiones entrantes.</w:t>
      </w:r>
    </w:p>
    <w:p w14:paraId="2B6F7B75" w14:textId="77777777" w:rsidR="004B3087" w:rsidRDefault="004B3087" w:rsidP="004B3087">
      <w:r>
        <w:t>Dentro de un bucle infinito, el servidor acepta conexiones entrantes utilizando el método accept() del ServerSocket.</w:t>
      </w:r>
    </w:p>
    <w:p w14:paraId="6EE005BA" w14:textId="77777777" w:rsidR="004B3087" w:rsidRDefault="004B3087" w:rsidP="004B3087">
      <w:r>
        <w:t>Para cada cliente que se conecta, se crea un nuevo hilo (ClientHandler) para manejar las comunicaciones con ese cliente.</w:t>
      </w:r>
    </w:p>
    <w:p w14:paraId="2348A2B0" w14:textId="77777777" w:rsidR="004B3087" w:rsidRDefault="004B3087" w:rsidP="004B3087">
      <w:r>
        <w:t>En el ClientHandler, se configuran flujos de entrada y salida para leer mensajes del cliente y enviar mensajes a todos los clientes conectados.</w:t>
      </w:r>
    </w:p>
    <w:p w14:paraId="349605FE" w14:textId="77777777" w:rsidR="004B3087" w:rsidRDefault="004B3087" w:rsidP="004B3087">
      <w:r>
        <w:t>El servidor espera mensajes del cliente en un bucle while, leyendo líneas de texto del flujo de entrada del cliente.</w:t>
      </w:r>
    </w:p>
    <w:p w14:paraId="7A70A2C2" w14:textId="77777777" w:rsidR="004B3087" w:rsidRDefault="004B3087" w:rsidP="004B3087">
      <w:r>
        <w:t>Cuando se recibe un mensaje del cliente, se imprime en la consola del servidor y se envía a todos los clientes conectados a través de sus flujos de salida.</w:t>
      </w:r>
    </w:p>
    <w:p w14:paraId="3D1B15C1" w14:textId="4E20E33D" w:rsidR="004B3087" w:rsidRDefault="004B3087" w:rsidP="004B3087">
      <w:r>
        <w:t>Si ocurre un error durante la lectura de mensajes del cliente, se imprime una traza de la pila del error.</w:t>
      </w:r>
    </w:p>
    <w:p w14:paraId="1BF25990" w14:textId="5C1600BE" w:rsidR="008B3572" w:rsidRDefault="008B3572" w:rsidP="00E45385">
      <w:r w:rsidRPr="008B3572">
        <w:drawing>
          <wp:inline distT="0" distB="0" distL="0" distR="0" wp14:anchorId="5327673E" wp14:editId="29B096C8">
            <wp:extent cx="4258269" cy="1286054"/>
            <wp:effectExtent l="0" t="0" r="9525" b="9525"/>
            <wp:docPr id="1584614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149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AB911" w14:textId="5136CA97" w:rsidR="008B3572" w:rsidRDefault="008B3572" w:rsidP="00E45385">
      <w:r w:rsidRPr="008B3572">
        <w:lastRenderedPageBreak/>
        <w:drawing>
          <wp:inline distT="0" distB="0" distL="0" distR="0" wp14:anchorId="3E06D534" wp14:editId="272DF745">
            <wp:extent cx="4525006" cy="1133633"/>
            <wp:effectExtent l="0" t="0" r="9525" b="9525"/>
            <wp:docPr id="1594154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549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F4F7C" w14:textId="6502F940" w:rsidR="00F146F7" w:rsidRPr="004B3087" w:rsidRDefault="00FD2D80" w:rsidP="004B3087">
      <w:pPr>
        <w:pStyle w:val="Heading1"/>
        <w:spacing w:after="37"/>
        <w:ind w:left="709" w:right="976"/>
        <w:jc w:val="center"/>
        <w:rPr>
          <w:rFonts w:asciiTheme="minorHAnsi" w:hAnsiTheme="minorHAnsi" w:cstheme="minorHAnsi"/>
          <w:sz w:val="36"/>
          <w:szCs w:val="24"/>
        </w:rPr>
      </w:pPr>
      <w:r>
        <w:rPr>
          <w:rFonts w:asciiTheme="minorHAnsi" w:hAnsiTheme="minorHAnsi" w:cstheme="minorHAnsi"/>
          <w:sz w:val="36"/>
          <w:szCs w:val="24"/>
        </w:rPr>
        <w:t>Sockets UDP</w:t>
      </w:r>
    </w:p>
    <w:p w14:paraId="1C1E3CD7" w14:textId="00470041" w:rsidR="00F146F7" w:rsidRDefault="004B3087" w:rsidP="00185036">
      <w:pPr>
        <w:ind w:left="0" w:right="1203" w:firstLine="0"/>
      </w:pPr>
      <w:r w:rsidRPr="004B3087">
        <w:drawing>
          <wp:inline distT="0" distB="0" distL="0" distR="0" wp14:anchorId="3EE17789" wp14:editId="7019A837">
            <wp:extent cx="6031230" cy="2828290"/>
            <wp:effectExtent l="0" t="0" r="7620" b="0"/>
            <wp:docPr id="78196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61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7947" w14:textId="5C911423" w:rsidR="00F146F7" w:rsidRDefault="004B3087" w:rsidP="00185036">
      <w:pPr>
        <w:ind w:left="0" w:right="1203" w:firstLine="0"/>
      </w:pPr>
      <w:r w:rsidRPr="004B3087">
        <w:drawing>
          <wp:inline distT="0" distB="0" distL="0" distR="0" wp14:anchorId="44BE58A8" wp14:editId="73535FE0">
            <wp:extent cx="5488970" cy="2985473"/>
            <wp:effectExtent l="0" t="0" r="0" b="5715"/>
            <wp:docPr id="68296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6524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0660" cy="298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148AD" w14:textId="77777777" w:rsidR="004B3087" w:rsidRDefault="004B3087" w:rsidP="004B3087">
      <w:pPr>
        <w:ind w:left="0" w:right="1203" w:firstLine="0"/>
      </w:pPr>
      <w:r>
        <w:t>Se crea un socket UDP (DatagramSocket) en el puerto especificado (53858).</w:t>
      </w:r>
    </w:p>
    <w:p w14:paraId="5D9DC759" w14:textId="77777777" w:rsidR="004B3087" w:rsidRDefault="004B3087" w:rsidP="004B3087">
      <w:pPr>
        <w:ind w:left="0" w:right="1203" w:firstLine="0"/>
      </w:pPr>
      <w:r>
        <w:lastRenderedPageBreak/>
        <w:t>Dentro de un bucle infinito, el servidor espera la llegada de datagramas.</w:t>
      </w:r>
    </w:p>
    <w:p w14:paraId="08F58B82" w14:textId="77777777" w:rsidR="004B3087" w:rsidRDefault="004B3087" w:rsidP="004B3087">
      <w:pPr>
        <w:ind w:left="0" w:right="1203" w:firstLine="0"/>
      </w:pPr>
      <w:r>
        <w:t>Cuando llega un datagrama, se extraen los datos y la información sobre la dirección y el puerto del remitente del paquete (DatagramPacket).</w:t>
      </w:r>
    </w:p>
    <w:p w14:paraId="4EF5BC76" w14:textId="77777777" w:rsidR="004B3087" w:rsidRDefault="004B3087" w:rsidP="004B3087">
      <w:pPr>
        <w:ind w:left="0" w:right="1203" w:firstLine="0"/>
      </w:pPr>
      <w:r>
        <w:t>Si es la primera vez que se recibe un datagrama del cliente (identificado por su dirección IP), se agrega su dirección IP a la lista de direcciones de clientes.</w:t>
      </w:r>
    </w:p>
    <w:p w14:paraId="444BEA96" w14:textId="77777777" w:rsidR="004B3087" w:rsidRDefault="004B3087" w:rsidP="004B3087">
      <w:pPr>
        <w:ind w:left="0" w:right="1203" w:firstLine="0"/>
      </w:pPr>
      <w:r>
        <w:t>El mensaje recibido se imprime en la consola del servidor.</w:t>
      </w:r>
    </w:p>
    <w:p w14:paraId="2F734FAA" w14:textId="77777777" w:rsidR="004B3087" w:rsidRDefault="004B3087" w:rsidP="004B3087">
      <w:pPr>
        <w:ind w:left="0" w:right="1203" w:firstLine="0"/>
      </w:pPr>
      <w:r>
        <w:t>Se prepara un mensaje de respuesta ("Mensaje recibido correctamente") y se envía de vuelta al cliente que envió el datagrama.</w:t>
      </w:r>
    </w:p>
    <w:p w14:paraId="12EDA694" w14:textId="75C3F80F" w:rsidR="004B3087" w:rsidRDefault="004B3087" w:rsidP="004B3087">
      <w:pPr>
        <w:ind w:left="0" w:right="1203" w:firstLine="0"/>
      </w:pPr>
      <w:r>
        <w:t>El servidor continúa escuchando para más datagramas entrantes.</w:t>
      </w:r>
    </w:p>
    <w:p w14:paraId="5B860D9E" w14:textId="297DD17F" w:rsidR="004B3087" w:rsidRDefault="004B3087" w:rsidP="00185036">
      <w:pPr>
        <w:ind w:left="0" w:right="1203" w:firstLine="0"/>
      </w:pPr>
      <w:r w:rsidRPr="004B3087">
        <w:drawing>
          <wp:inline distT="0" distB="0" distL="0" distR="0" wp14:anchorId="5ADABEA4" wp14:editId="7710C5C7">
            <wp:extent cx="6264008" cy="3051544"/>
            <wp:effectExtent l="0" t="0" r="3810" b="0"/>
            <wp:docPr id="31511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19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7352" cy="305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F958" w14:textId="4CCE6FC4" w:rsidR="004B3087" w:rsidRDefault="004B3087" w:rsidP="00185036">
      <w:pPr>
        <w:ind w:left="0" w:right="1203" w:firstLine="0"/>
      </w:pPr>
      <w:r w:rsidRPr="004B3087">
        <w:lastRenderedPageBreak/>
        <w:drawing>
          <wp:inline distT="0" distB="0" distL="0" distR="0" wp14:anchorId="26A2A1FF" wp14:editId="36578FCC">
            <wp:extent cx="6031230" cy="3220085"/>
            <wp:effectExtent l="0" t="0" r="7620" b="0"/>
            <wp:docPr id="1013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7936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0EE5B" w14:textId="424781B4" w:rsidR="00967C36" w:rsidRDefault="00967C36" w:rsidP="00185036">
      <w:pPr>
        <w:ind w:left="0" w:right="1203" w:firstLine="0"/>
      </w:pPr>
      <w:r w:rsidRPr="00967C36">
        <w:drawing>
          <wp:inline distT="0" distB="0" distL="0" distR="0" wp14:anchorId="4C47AA03" wp14:editId="745203D6">
            <wp:extent cx="3238952" cy="666843"/>
            <wp:effectExtent l="0" t="0" r="0" b="0"/>
            <wp:docPr id="1934201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20188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5D69" w14:textId="6F753900" w:rsidR="00967C36" w:rsidRDefault="00967C36" w:rsidP="00185036">
      <w:pPr>
        <w:ind w:left="0" w:right="1203" w:firstLine="0"/>
      </w:pPr>
      <w:r w:rsidRPr="00967C36">
        <w:drawing>
          <wp:inline distT="0" distB="0" distL="0" distR="0" wp14:anchorId="7F18B86C" wp14:editId="06CE4130">
            <wp:extent cx="6031230" cy="1117600"/>
            <wp:effectExtent l="0" t="0" r="7620" b="6350"/>
            <wp:docPr id="1311488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48817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C9035" w14:textId="77777777" w:rsidR="004B3087" w:rsidRDefault="004B3087" w:rsidP="004B3087">
      <w:pPr>
        <w:ind w:left="0" w:right="1203" w:firstLine="0"/>
      </w:pPr>
      <w:r>
        <w:t>Se crea un socket UDP (DatagramSocket) que utilizará para enviar y recibir datagramas.</w:t>
      </w:r>
    </w:p>
    <w:p w14:paraId="18551F5E" w14:textId="77777777" w:rsidR="004B3087" w:rsidRDefault="004B3087" w:rsidP="004B3087">
      <w:pPr>
        <w:ind w:left="0" w:right="1203" w:firstLine="0"/>
      </w:pPr>
      <w:r>
        <w:t>Se utiliza un bucle infinito para permitir al usuario enviar múltiples mensajes al servidor.</w:t>
      </w:r>
    </w:p>
    <w:p w14:paraId="14A11206" w14:textId="77777777" w:rsidR="004B3087" w:rsidRDefault="004B3087" w:rsidP="004B3087">
      <w:pPr>
        <w:ind w:left="0" w:right="1203" w:firstLine="0"/>
      </w:pPr>
      <w:r>
        <w:t>El cliente espera que el usuario ingrese un mensaje desde la consola.</w:t>
      </w:r>
    </w:p>
    <w:p w14:paraId="023D1E7D" w14:textId="77777777" w:rsidR="004B3087" w:rsidRDefault="004B3087" w:rsidP="004B3087">
      <w:pPr>
        <w:ind w:left="0" w:right="1203" w:firstLine="0"/>
      </w:pPr>
      <w:r>
        <w:t>El mensaje del usuario se convierte en un arreglo de bytes (byte[]) y se envía al servidor como un datagrama UDP utilizando un objeto DatagramPacket.</w:t>
      </w:r>
    </w:p>
    <w:p w14:paraId="7DC75EA0" w14:textId="77777777" w:rsidR="004B3087" w:rsidRDefault="004B3087" w:rsidP="004B3087">
      <w:pPr>
        <w:ind w:left="0" w:right="1203" w:firstLine="0"/>
      </w:pPr>
      <w:r>
        <w:t>El cliente espera recibir una respuesta del servidor. Se configura un DatagramPacket para recibir la respuesta y se utiliza el método receive() del DatagramSocket para esperar a que llegue la respuesta del servidor.</w:t>
      </w:r>
    </w:p>
    <w:p w14:paraId="0D5550C1" w14:textId="64860953" w:rsidR="00F146F7" w:rsidRDefault="004B3087" w:rsidP="004B3087">
      <w:pPr>
        <w:ind w:left="0" w:right="1203" w:firstLine="0"/>
      </w:pPr>
      <w:r>
        <w:lastRenderedPageBreak/>
        <w:t>Una vez que se recibe la respuesta del servidor, se convierte de bytes a una cadena de texto y se muestra en la consola del cliente.</w:t>
      </w:r>
    </w:p>
    <w:p w14:paraId="49C89276" w14:textId="77777777" w:rsidR="00F146F7" w:rsidRDefault="00F146F7" w:rsidP="00185036">
      <w:pPr>
        <w:ind w:left="0" w:right="1203" w:firstLine="0"/>
      </w:pPr>
    </w:p>
    <w:p w14:paraId="6C274D45" w14:textId="77777777" w:rsidR="00F146F7" w:rsidRDefault="00F146F7" w:rsidP="00185036">
      <w:pPr>
        <w:ind w:left="0" w:right="1203" w:firstLine="0"/>
      </w:pPr>
    </w:p>
    <w:p w14:paraId="4A1C453A" w14:textId="77777777" w:rsidR="00F146F7" w:rsidRDefault="00F146F7" w:rsidP="00185036">
      <w:pPr>
        <w:ind w:left="0" w:right="1203" w:firstLine="0"/>
      </w:pPr>
    </w:p>
    <w:p w14:paraId="31680B60" w14:textId="77777777" w:rsidR="00F146F7" w:rsidRDefault="00F146F7" w:rsidP="00185036">
      <w:pPr>
        <w:ind w:left="0" w:right="1203" w:firstLine="0"/>
      </w:pPr>
    </w:p>
    <w:p w14:paraId="4BA2B13C" w14:textId="77777777" w:rsidR="00F146F7" w:rsidRDefault="00F146F7" w:rsidP="00185036">
      <w:pPr>
        <w:ind w:left="0" w:right="1203" w:firstLine="0"/>
      </w:pPr>
    </w:p>
    <w:p w14:paraId="3E2ED579" w14:textId="77777777" w:rsidR="00F146F7" w:rsidRDefault="00F146F7" w:rsidP="00185036">
      <w:pPr>
        <w:ind w:left="0" w:right="1203" w:firstLine="0"/>
      </w:pPr>
    </w:p>
    <w:p w14:paraId="4824C413" w14:textId="77777777" w:rsidR="00967C36" w:rsidRDefault="00967C36" w:rsidP="00185036">
      <w:pPr>
        <w:ind w:left="0" w:right="1203" w:firstLine="0"/>
      </w:pPr>
    </w:p>
    <w:p w14:paraId="47A4922C" w14:textId="77777777" w:rsidR="00967C36" w:rsidRDefault="00967C36" w:rsidP="00185036">
      <w:pPr>
        <w:ind w:left="0" w:right="1203" w:firstLine="0"/>
      </w:pPr>
    </w:p>
    <w:p w14:paraId="02E0755F" w14:textId="77777777" w:rsidR="00967C36" w:rsidRDefault="00967C36" w:rsidP="00185036">
      <w:pPr>
        <w:ind w:left="0" w:right="1203" w:firstLine="0"/>
      </w:pPr>
    </w:p>
    <w:p w14:paraId="35719E56" w14:textId="77777777" w:rsidR="00967C36" w:rsidRDefault="00967C36" w:rsidP="00185036">
      <w:pPr>
        <w:ind w:left="0" w:right="1203" w:firstLine="0"/>
      </w:pPr>
    </w:p>
    <w:p w14:paraId="00442371" w14:textId="77777777" w:rsidR="00967C36" w:rsidRDefault="00967C36" w:rsidP="00185036">
      <w:pPr>
        <w:ind w:left="0" w:right="1203" w:firstLine="0"/>
      </w:pPr>
    </w:p>
    <w:p w14:paraId="7B13A40A" w14:textId="77777777" w:rsidR="00967C36" w:rsidRDefault="00967C36" w:rsidP="00185036">
      <w:pPr>
        <w:ind w:left="0" w:right="1203" w:firstLine="0"/>
      </w:pPr>
    </w:p>
    <w:p w14:paraId="167FB6D6" w14:textId="77777777" w:rsidR="00967C36" w:rsidRDefault="00967C36" w:rsidP="00185036">
      <w:pPr>
        <w:ind w:left="0" w:right="1203" w:firstLine="0"/>
      </w:pPr>
    </w:p>
    <w:p w14:paraId="5C51D77D" w14:textId="77777777" w:rsidR="00967C36" w:rsidRDefault="00967C36" w:rsidP="00185036">
      <w:pPr>
        <w:ind w:left="0" w:right="1203" w:firstLine="0"/>
      </w:pPr>
    </w:p>
    <w:p w14:paraId="7AA10B44" w14:textId="77777777" w:rsidR="00967C36" w:rsidRDefault="00967C36" w:rsidP="00185036">
      <w:pPr>
        <w:ind w:left="0" w:right="1203" w:firstLine="0"/>
      </w:pPr>
    </w:p>
    <w:p w14:paraId="46B14494" w14:textId="77777777" w:rsidR="00967C36" w:rsidRDefault="00967C36" w:rsidP="00185036">
      <w:pPr>
        <w:ind w:left="0" w:right="1203" w:firstLine="0"/>
      </w:pPr>
    </w:p>
    <w:p w14:paraId="43F13602" w14:textId="77777777" w:rsidR="00967C36" w:rsidRDefault="00967C36" w:rsidP="00185036">
      <w:pPr>
        <w:ind w:left="0" w:right="1203" w:firstLine="0"/>
      </w:pPr>
    </w:p>
    <w:p w14:paraId="1C558340" w14:textId="77777777" w:rsidR="00967C36" w:rsidRDefault="00967C36" w:rsidP="00185036">
      <w:pPr>
        <w:ind w:left="0" w:right="1203" w:firstLine="0"/>
      </w:pPr>
    </w:p>
    <w:p w14:paraId="63CCD80E" w14:textId="77777777" w:rsidR="00967C36" w:rsidRDefault="00967C36" w:rsidP="00185036">
      <w:pPr>
        <w:ind w:left="0" w:right="1203" w:firstLine="0"/>
      </w:pPr>
    </w:p>
    <w:p w14:paraId="66B83931" w14:textId="77777777" w:rsidR="00967C36" w:rsidRDefault="00967C36" w:rsidP="00185036">
      <w:pPr>
        <w:ind w:left="0" w:right="1203" w:firstLine="0"/>
      </w:pPr>
    </w:p>
    <w:p w14:paraId="21750800" w14:textId="77777777" w:rsidR="00967C36" w:rsidRDefault="00967C36" w:rsidP="00185036">
      <w:pPr>
        <w:ind w:left="0" w:right="1203" w:firstLine="0"/>
      </w:pPr>
    </w:p>
    <w:p w14:paraId="15790345" w14:textId="66D27979" w:rsidR="00F24D92" w:rsidRPr="00D9018D" w:rsidRDefault="00604ADB" w:rsidP="00A32C17">
      <w:pPr>
        <w:pStyle w:val="Heading1"/>
        <w:spacing w:after="0"/>
        <w:ind w:left="0"/>
        <w:jc w:val="center"/>
        <w:rPr>
          <w:sz w:val="28"/>
        </w:rPr>
      </w:pPr>
      <w:r>
        <w:rPr>
          <w:sz w:val="28"/>
        </w:rPr>
        <w:lastRenderedPageBreak/>
        <w:t>CONCLUSION</w:t>
      </w:r>
    </w:p>
    <w:p w14:paraId="4ECC1C71" w14:textId="038B6EF8" w:rsidR="00F24D92" w:rsidRDefault="00F24D92" w:rsidP="00A32C17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</w:p>
    <w:p w14:paraId="44D4E84D" w14:textId="07DA83E7" w:rsidR="00604ADB" w:rsidRPr="00604ADB" w:rsidRDefault="00604ADB" w:rsidP="00604ADB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604ADB">
        <w:rPr>
          <w:rFonts w:asciiTheme="minorHAnsi" w:hAnsiTheme="minorHAnsi" w:cstheme="minorHAnsi"/>
        </w:rPr>
        <w:t xml:space="preserve">Los fragmentos de código presentados son ejemplos simples de comunicación utilizando sockets en </w:t>
      </w:r>
      <w:r w:rsidR="004B3087">
        <w:rPr>
          <w:rFonts w:asciiTheme="minorHAnsi" w:hAnsiTheme="minorHAnsi" w:cstheme="minorHAnsi"/>
        </w:rPr>
        <w:t>Java</w:t>
      </w:r>
      <w:r w:rsidRPr="00604ADB">
        <w:rPr>
          <w:rFonts w:asciiTheme="minorHAnsi" w:hAnsiTheme="minorHAnsi" w:cstheme="minorHAnsi"/>
        </w:rPr>
        <w:t>, específicamente implementando la comunicación mediante el protocolo TCP/IP.</w:t>
      </w:r>
    </w:p>
    <w:p w14:paraId="36E0AD89" w14:textId="77777777" w:rsidR="00604ADB" w:rsidRPr="00604ADB" w:rsidRDefault="00604ADB" w:rsidP="00604ADB">
      <w:pPr>
        <w:pStyle w:val="ListParagraph"/>
        <w:numPr>
          <w:ilvl w:val="0"/>
          <w:numId w:val="43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604ADB">
        <w:rPr>
          <w:rFonts w:asciiTheme="minorHAnsi" w:hAnsiTheme="minorHAnsi" w:cstheme="minorHAnsi"/>
        </w:rPr>
        <w:t>Servidor TCP/IP: Este fragmento de código crea un servidor que espera conexiones entrantes de clientes. Una vez que se establece una conexión, el servidor puede recibir mensajes del cliente, procesarlos y enviar respuestas de vuelta al cliente.</w:t>
      </w:r>
    </w:p>
    <w:p w14:paraId="646E3942" w14:textId="77777777" w:rsidR="00604ADB" w:rsidRPr="00604ADB" w:rsidRDefault="00604ADB" w:rsidP="00604ADB">
      <w:pPr>
        <w:pStyle w:val="ListParagraph"/>
        <w:numPr>
          <w:ilvl w:val="0"/>
          <w:numId w:val="43"/>
        </w:numPr>
        <w:spacing w:after="396"/>
        <w:ind w:right="0"/>
        <w:jc w:val="left"/>
        <w:rPr>
          <w:rFonts w:asciiTheme="minorHAnsi" w:hAnsiTheme="minorHAnsi" w:cstheme="minorHAnsi"/>
        </w:rPr>
      </w:pPr>
      <w:r w:rsidRPr="00604ADB">
        <w:rPr>
          <w:rFonts w:asciiTheme="minorHAnsi" w:hAnsiTheme="minorHAnsi" w:cstheme="minorHAnsi"/>
        </w:rPr>
        <w:t>Cliente TCP/IP: Por otro lado, el fragmento de código del cliente se conecta al servidor y permite al usuario enviar mensajes al servidor. Después de enviar un mensaje, el cliente espera recibir una respuesta del servidor, que luego muestra en la consola.</w:t>
      </w:r>
    </w:p>
    <w:p w14:paraId="742F41A4" w14:textId="739786AB" w:rsidR="008B5E44" w:rsidRPr="00CB6875" w:rsidRDefault="00604ADB" w:rsidP="00604ADB">
      <w:pPr>
        <w:spacing w:after="396"/>
        <w:ind w:left="0" w:right="0" w:firstLine="0"/>
        <w:jc w:val="left"/>
        <w:rPr>
          <w:rFonts w:asciiTheme="minorHAnsi" w:hAnsiTheme="minorHAnsi" w:cstheme="minorHAnsi"/>
        </w:rPr>
      </w:pPr>
      <w:r w:rsidRPr="00604ADB">
        <w:rPr>
          <w:rFonts w:asciiTheme="minorHAnsi" w:hAnsiTheme="minorHAnsi" w:cstheme="minorHAnsi"/>
        </w:rPr>
        <w:t>Ambos fragmentos de código están diseñados para operar de forma continua, lo que significa que el servidor permanece a la espera de conexiones y el cliente permanece interactivo, permitiendo al usuario enviar mensajes al servidor y recibir respuestas.</w:t>
      </w:r>
    </w:p>
    <w:sectPr w:rsidR="008B5E44" w:rsidRPr="00CB6875" w:rsidSect="00851BF8">
      <w:pgSz w:w="12240" w:h="15840"/>
      <w:pgMar w:top="1417" w:right="1041" w:bottom="1417" w:left="1701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B5B"/>
    <w:multiLevelType w:val="hybridMultilevel"/>
    <w:tmpl w:val="01381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219"/>
    <w:multiLevelType w:val="hybridMultilevel"/>
    <w:tmpl w:val="A83C97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6E71"/>
    <w:multiLevelType w:val="hybridMultilevel"/>
    <w:tmpl w:val="8F0E8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30A7A"/>
    <w:multiLevelType w:val="hybridMultilevel"/>
    <w:tmpl w:val="425AE5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72368"/>
    <w:multiLevelType w:val="hybridMultilevel"/>
    <w:tmpl w:val="FE522B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517"/>
    <w:multiLevelType w:val="hybridMultilevel"/>
    <w:tmpl w:val="F912B7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7EA6"/>
    <w:multiLevelType w:val="hybridMultilevel"/>
    <w:tmpl w:val="D67A9C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B71A6F"/>
    <w:multiLevelType w:val="hybridMultilevel"/>
    <w:tmpl w:val="922E54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467058"/>
    <w:multiLevelType w:val="hybridMultilevel"/>
    <w:tmpl w:val="6FCA29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A2E16"/>
    <w:multiLevelType w:val="hybridMultilevel"/>
    <w:tmpl w:val="6A62CB5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C2F03"/>
    <w:multiLevelType w:val="hybridMultilevel"/>
    <w:tmpl w:val="9AECBA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0B13A8"/>
    <w:multiLevelType w:val="hybridMultilevel"/>
    <w:tmpl w:val="73B45E7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16A28"/>
    <w:multiLevelType w:val="hybridMultilevel"/>
    <w:tmpl w:val="9FBEC4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127D6"/>
    <w:multiLevelType w:val="hybridMultilevel"/>
    <w:tmpl w:val="C876EB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FF1074"/>
    <w:multiLevelType w:val="hybridMultilevel"/>
    <w:tmpl w:val="F0DCBF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B2CD7"/>
    <w:multiLevelType w:val="hybridMultilevel"/>
    <w:tmpl w:val="EDA690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B0454"/>
    <w:multiLevelType w:val="hybridMultilevel"/>
    <w:tmpl w:val="70447F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A47792"/>
    <w:multiLevelType w:val="hybridMultilevel"/>
    <w:tmpl w:val="EDA8D5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1057A2"/>
    <w:multiLevelType w:val="hybridMultilevel"/>
    <w:tmpl w:val="6AB063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2100E"/>
    <w:multiLevelType w:val="hybridMultilevel"/>
    <w:tmpl w:val="383C9E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C15443"/>
    <w:multiLevelType w:val="hybridMultilevel"/>
    <w:tmpl w:val="D78838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247B2D"/>
    <w:multiLevelType w:val="hybridMultilevel"/>
    <w:tmpl w:val="641CF4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E021F"/>
    <w:multiLevelType w:val="hybridMultilevel"/>
    <w:tmpl w:val="22E8A24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0754DB"/>
    <w:multiLevelType w:val="hybridMultilevel"/>
    <w:tmpl w:val="203C1B2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9858FA"/>
    <w:multiLevelType w:val="hybridMultilevel"/>
    <w:tmpl w:val="63C02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5A6030"/>
    <w:multiLevelType w:val="hybridMultilevel"/>
    <w:tmpl w:val="A5B48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6C1D7D"/>
    <w:multiLevelType w:val="hybridMultilevel"/>
    <w:tmpl w:val="E4A412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451BE7"/>
    <w:multiLevelType w:val="hybridMultilevel"/>
    <w:tmpl w:val="3D8ECF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844448"/>
    <w:multiLevelType w:val="hybridMultilevel"/>
    <w:tmpl w:val="886AD4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D74416"/>
    <w:multiLevelType w:val="hybridMultilevel"/>
    <w:tmpl w:val="7CFC3E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EE5B1C"/>
    <w:multiLevelType w:val="hybridMultilevel"/>
    <w:tmpl w:val="2A56A9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7746A"/>
    <w:multiLevelType w:val="hybridMultilevel"/>
    <w:tmpl w:val="9A9E21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7A76E3"/>
    <w:multiLevelType w:val="hybridMultilevel"/>
    <w:tmpl w:val="516E63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E85268"/>
    <w:multiLevelType w:val="hybridMultilevel"/>
    <w:tmpl w:val="36E8BBE2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5D456D"/>
    <w:multiLevelType w:val="hybridMultilevel"/>
    <w:tmpl w:val="791487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A72693"/>
    <w:multiLevelType w:val="hybridMultilevel"/>
    <w:tmpl w:val="3E9A0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53C78"/>
    <w:multiLevelType w:val="hybridMultilevel"/>
    <w:tmpl w:val="008A0E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2556D"/>
    <w:multiLevelType w:val="hybridMultilevel"/>
    <w:tmpl w:val="05528B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A421D"/>
    <w:multiLevelType w:val="hybridMultilevel"/>
    <w:tmpl w:val="2E1A29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634057"/>
    <w:multiLevelType w:val="hybridMultilevel"/>
    <w:tmpl w:val="2292B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B53AC0"/>
    <w:multiLevelType w:val="hybridMultilevel"/>
    <w:tmpl w:val="384412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B2268C"/>
    <w:multiLevelType w:val="hybridMultilevel"/>
    <w:tmpl w:val="CCE614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BA2E07"/>
    <w:multiLevelType w:val="hybridMultilevel"/>
    <w:tmpl w:val="ECE80E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425490">
    <w:abstractNumId w:val="40"/>
  </w:num>
  <w:num w:numId="2" w16cid:durableId="561987532">
    <w:abstractNumId w:val="14"/>
  </w:num>
  <w:num w:numId="3" w16cid:durableId="415632755">
    <w:abstractNumId w:val="17"/>
  </w:num>
  <w:num w:numId="4" w16cid:durableId="1094976116">
    <w:abstractNumId w:val="30"/>
  </w:num>
  <w:num w:numId="5" w16cid:durableId="999621388">
    <w:abstractNumId w:val="0"/>
  </w:num>
  <w:num w:numId="6" w16cid:durableId="1432121866">
    <w:abstractNumId w:val="16"/>
  </w:num>
  <w:num w:numId="7" w16cid:durableId="185169767">
    <w:abstractNumId w:val="35"/>
  </w:num>
  <w:num w:numId="8" w16cid:durableId="976180009">
    <w:abstractNumId w:val="3"/>
  </w:num>
  <w:num w:numId="9" w16cid:durableId="1331786564">
    <w:abstractNumId w:val="15"/>
  </w:num>
  <w:num w:numId="10" w16cid:durableId="2051487500">
    <w:abstractNumId w:val="1"/>
  </w:num>
  <w:num w:numId="11" w16cid:durableId="709040081">
    <w:abstractNumId w:val="28"/>
  </w:num>
  <w:num w:numId="12" w16cid:durableId="406461678">
    <w:abstractNumId w:val="10"/>
  </w:num>
  <w:num w:numId="13" w16cid:durableId="1957448374">
    <w:abstractNumId w:val="39"/>
  </w:num>
  <w:num w:numId="14" w16cid:durableId="1739160414">
    <w:abstractNumId w:val="12"/>
  </w:num>
  <w:num w:numId="15" w16cid:durableId="1113475482">
    <w:abstractNumId w:val="26"/>
  </w:num>
  <w:num w:numId="16" w16cid:durableId="270169647">
    <w:abstractNumId w:val="13"/>
  </w:num>
  <w:num w:numId="17" w16cid:durableId="258678452">
    <w:abstractNumId w:val="8"/>
  </w:num>
  <w:num w:numId="18" w16cid:durableId="437990459">
    <w:abstractNumId w:val="32"/>
  </w:num>
  <w:num w:numId="19" w16cid:durableId="1665544124">
    <w:abstractNumId w:val="2"/>
  </w:num>
  <w:num w:numId="20" w16cid:durableId="545720510">
    <w:abstractNumId w:val="6"/>
  </w:num>
  <w:num w:numId="21" w16cid:durableId="1117143149">
    <w:abstractNumId w:val="21"/>
  </w:num>
  <w:num w:numId="22" w16cid:durableId="674189343">
    <w:abstractNumId w:val="42"/>
  </w:num>
  <w:num w:numId="23" w16cid:durableId="1591814972">
    <w:abstractNumId w:val="25"/>
  </w:num>
  <w:num w:numId="24" w16cid:durableId="133643352">
    <w:abstractNumId w:val="18"/>
  </w:num>
  <w:num w:numId="25" w16cid:durableId="1290012857">
    <w:abstractNumId w:val="27"/>
  </w:num>
  <w:num w:numId="26" w16cid:durableId="634606335">
    <w:abstractNumId w:val="19"/>
  </w:num>
  <w:num w:numId="27" w16cid:durableId="1805611492">
    <w:abstractNumId w:val="4"/>
  </w:num>
  <w:num w:numId="28" w16cid:durableId="1609190750">
    <w:abstractNumId w:val="24"/>
  </w:num>
  <w:num w:numId="29" w16cid:durableId="1356351001">
    <w:abstractNumId w:val="37"/>
  </w:num>
  <w:num w:numId="30" w16cid:durableId="618804743">
    <w:abstractNumId w:val="36"/>
  </w:num>
  <w:num w:numId="31" w16cid:durableId="1366175598">
    <w:abstractNumId w:val="29"/>
  </w:num>
  <w:num w:numId="32" w16cid:durableId="224414944">
    <w:abstractNumId w:val="34"/>
  </w:num>
  <w:num w:numId="33" w16cid:durableId="1814788074">
    <w:abstractNumId w:val="11"/>
  </w:num>
  <w:num w:numId="34" w16cid:durableId="2059469756">
    <w:abstractNumId w:val="33"/>
  </w:num>
  <w:num w:numId="35" w16cid:durableId="1242183715">
    <w:abstractNumId w:val="23"/>
  </w:num>
  <w:num w:numId="36" w16cid:durableId="945120255">
    <w:abstractNumId w:val="20"/>
  </w:num>
  <w:num w:numId="37" w16cid:durableId="722752547">
    <w:abstractNumId w:val="5"/>
  </w:num>
  <w:num w:numId="38" w16cid:durableId="962076680">
    <w:abstractNumId w:val="9"/>
  </w:num>
  <w:num w:numId="39" w16cid:durableId="1859536575">
    <w:abstractNumId w:val="22"/>
  </w:num>
  <w:num w:numId="40" w16cid:durableId="1175725841">
    <w:abstractNumId w:val="38"/>
  </w:num>
  <w:num w:numId="41" w16cid:durableId="1051071531">
    <w:abstractNumId w:val="31"/>
  </w:num>
  <w:num w:numId="42" w16cid:durableId="620839152">
    <w:abstractNumId w:val="41"/>
  </w:num>
  <w:num w:numId="43" w16cid:durableId="90553025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2"/>
    <w:rsid w:val="00013A1E"/>
    <w:rsid w:val="00026669"/>
    <w:rsid w:val="00031EB3"/>
    <w:rsid w:val="0003477C"/>
    <w:rsid w:val="00047CBE"/>
    <w:rsid w:val="000A5408"/>
    <w:rsid w:val="000B069F"/>
    <w:rsid w:val="000C2F81"/>
    <w:rsid w:val="000D25D2"/>
    <w:rsid w:val="000E1EAA"/>
    <w:rsid w:val="000F07F4"/>
    <w:rsid w:val="000F5BFA"/>
    <w:rsid w:val="0010343B"/>
    <w:rsid w:val="00132094"/>
    <w:rsid w:val="00145747"/>
    <w:rsid w:val="00185036"/>
    <w:rsid w:val="001A7E76"/>
    <w:rsid w:val="001C71CD"/>
    <w:rsid w:val="001E5CBD"/>
    <w:rsid w:val="00201BB8"/>
    <w:rsid w:val="002023E2"/>
    <w:rsid w:val="00203C0C"/>
    <w:rsid w:val="002360E1"/>
    <w:rsid w:val="00267FAB"/>
    <w:rsid w:val="0027042E"/>
    <w:rsid w:val="002843B6"/>
    <w:rsid w:val="002E7A69"/>
    <w:rsid w:val="00317B66"/>
    <w:rsid w:val="00375CDA"/>
    <w:rsid w:val="00394077"/>
    <w:rsid w:val="003B1F56"/>
    <w:rsid w:val="003D13BD"/>
    <w:rsid w:val="003F6389"/>
    <w:rsid w:val="003F6964"/>
    <w:rsid w:val="0043550A"/>
    <w:rsid w:val="00442103"/>
    <w:rsid w:val="004535EC"/>
    <w:rsid w:val="00460007"/>
    <w:rsid w:val="0046460B"/>
    <w:rsid w:val="004667CF"/>
    <w:rsid w:val="00477E11"/>
    <w:rsid w:val="00487223"/>
    <w:rsid w:val="004905FB"/>
    <w:rsid w:val="0049365C"/>
    <w:rsid w:val="004B2924"/>
    <w:rsid w:val="004B3087"/>
    <w:rsid w:val="004B45CA"/>
    <w:rsid w:val="004C37B8"/>
    <w:rsid w:val="004D663F"/>
    <w:rsid w:val="004E26D4"/>
    <w:rsid w:val="004F2A1F"/>
    <w:rsid w:val="004F2F30"/>
    <w:rsid w:val="005101E9"/>
    <w:rsid w:val="005108A9"/>
    <w:rsid w:val="00523C03"/>
    <w:rsid w:val="005306F5"/>
    <w:rsid w:val="00542ED2"/>
    <w:rsid w:val="005A0406"/>
    <w:rsid w:val="005B40E3"/>
    <w:rsid w:val="005B41EB"/>
    <w:rsid w:val="005B4F6B"/>
    <w:rsid w:val="005B5129"/>
    <w:rsid w:val="005F4639"/>
    <w:rsid w:val="006006DF"/>
    <w:rsid w:val="00601752"/>
    <w:rsid w:val="00604ADB"/>
    <w:rsid w:val="00617570"/>
    <w:rsid w:val="006242B6"/>
    <w:rsid w:val="006571DB"/>
    <w:rsid w:val="00686346"/>
    <w:rsid w:val="006A4E40"/>
    <w:rsid w:val="006B098F"/>
    <w:rsid w:val="007115D6"/>
    <w:rsid w:val="00720F07"/>
    <w:rsid w:val="00726927"/>
    <w:rsid w:val="00727004"/>
    <w:rsid w:val="007403E2"/>
    <w:rsid w:val="0074196E"/>
    <w:rsid w:val="00743024"/>
    <w:rsid w:val="00751ABB"/>
    <w:rsid w:val="00754434"/>
    <w:rsid w:val="00754F55"/>
    <w:rsid w:val="00770E99"/>
    <w:rsid w:val="00795570"/>
    <w:rsid w:val="007A1439"/>
    <w:rsid w:val="007A7679"/>
    <w:rsid w:val="007C424C"/>
    <w:rsid w:val="007F43E8"/>
    <w:rsid w:val="00800A34"/>
    <w:rsid w:val="00821FB6"/>
    <w:rsid w:val="00842DA3"/>
    <w:rsid w:val="00851BF8"/>
    <w:rsid w:val="00854B9E"/>
    <w:rsid w:val="00856A80"/>
    <w:rsid w:val="00861929"/>
    <w:rsid w:val="008774FD"/>
    <w:rsid w:val="0087797E"/>
    <w:rsid w:val="00883320"/>
    <w:rsid w:val="0088542C"/>
    <w:rsid w:val="008B3572"/>
    <w:rsid w:val="008B5E44"/>
    <w:rsid w:val="008E440E"/>
    <w:rsid w:val="0090248E"/>
    <w:rsid w:val="00920D85"/>
    <w:rsid w:val="00925396"/>
    <w:rsid w:val="00926FC3"/>
    <w:rsid w:val="009413F7"/>
    <w:rsid w:val="00942E12"/>
    <w:rsid w:val="0095671F"/>
    <w:rsid w:val="009669CD"/>
    <w:rsid w:val="00967C36"/>
    <w:rsid w:val="00987870"/>
    <w:rsid w:val="009B3E53"/>
    <w:rsid w:val="009C6380"/>
    <w:rsid w:val="009E6475"/>
    <w:rsid w:val="009F0E42"/>
    <w:rsid w:val="00A1389D"/>
    <w:rsid w:val="00A32C17"/>
    <w:rsid w:val="00A36692"/>
    <w:rsid w:val="00A419B6"/>
    <w:rsid w:val="00A547E3"/>
    <w:rsid w:val="00A813B0"/>
    <w:rsid w:val="00A86E51"/>
    <w:rsid w:val="00A87E75"/>
    <w:rsid w:val="00AA1FDE"/>
    <w:rsid w:val="00AB054F"/>
    <w:rsid w:val="00AB0760"/>
    <w:rsid w:val="00AC2944"/>
    <w:rsid w:val="00AC681E"/>
    <w:rsid w:val="00AD3892"/>
    <w:rsid w:val="00B02329"/>
    <w:rsid w:val="00B27A85"/>
    <w:rsid w:val="00B50B7B"/>
    <w:rsid w:val="00BB51EE"/>
    <w:rsid w:val="00BD7239"/>
    <w:rsid w:val="00C02DF9"/>
    <w:rsid w:val="00C107B6"/>
    <w:rsid w:val="00C22864"/>
    <w:rsid w:val="00C2461A"/>
    <w:rsid w:val="00C26943"/>
    <w:rsid w:val="00C32F44"/>
    <w:rsid w:val="00C744FA"/>
    <w:rsid w:val="00C7790C"/>
    <w:rsid w:val="00C865C0"/>
    <w:rsid w:val="00C87663"/>
    <w:rsid w:val="00C97E27"/>
    <w:rsid w:val="00CA4A41"/>
    <w:rsid w:val="00CA7A44"/>
    <w:rsid w:val="00CB5FE2"/>
    <w:rsid w:val="00CB6875"/>
    <w:rsid w:val="00CC67D9"/>
    <w:rsid w:val="00CD0243"/>
    <w:rsid w:val="00CE4D1D"/>
    <w:rsid w:val="00CF2420"/>
    <w:rsid w:val="00CF3E96"/>
    <w:rsid w:val="00D1134A"/>
    <w:rsid w:val="00D31586"/>
    <w:rsid w:val="00D607C3"/>
    <w:rsid w:val="00D7621F"/>
    <w:rsid w:val="00D87B49"/>
    <w:rsid w:val="00D9018D"/>
    <w:rsid w:val="00D97BD0"/>
    <w:rsid w:val="00DC4379"/>
    <w:rsid w:val="00DC6F89"/>
    <w:rsid w:val="00DD3A31"/>
    <w:rsid w:val="00DD6D3B"/>
    <w:rsid w:val="00DF3C83"/>
    <w:rsid w:val="00E106BD"/>
    <w:rsid w:val="00E11601"/>
    <w:rsid w:val="00E12DC1"/>
    <w:rsid w:val="00E35A69"/>
    <w:rsid w:val="00E45385"/>
    <w:rsid w:val="00E53FE0"/>
    <w:rsid w:val="00E57E17"/>
    <w:rsid w:val="00E7160C"/>
    <w:rsid w:val="00E93B72"/>
    <w:rsid w:val="00EA0C56"/>
    <w:rsid w:val="00EC2F32"/>
    <w:rsid w:val="00ED4A32"/>
    <w:rsid w:val="00ED75F7"/>
    <w:rsid w:val="00EE328E"/>
    <w:rsid w:val="00EE3EF1"/>
    <w:rsid w:val="00EE4957"/>
    <w:rsid w:val="00EF43AF"/>
    <w:rsid w:val="00F103D5"/>
    <w:rsid w:val="00F146F7"/>
    <w:rsid w:val="00F23B01"/>
    <w:rsid w:val="00F24D92"/>
    <w:rsid w:val="00F2517E"/>
    <w:rsid w:val="00F3715C"/>
    <w:rsid w:val="00F46848"/>
    <w:rsid w:val="00FA7DB0"/>
    <w:rsid w:val="00FD2D80"/>
    <w:rsid w:val="00FD5E04"/>
    <w:rsid w:val="00FD652B"/>
    <w:rsid w:val="00FE6DE6"/>
    <w:rsid w:val="00FF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B8636"/>
  <w15:docId w15:val="{124E4680-F535-4A8C-BA74-98D1AD1ED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6"/>
      <w:ind w:left="10" w:right="1208" w:hanging="10"/>
      <w:jc w:val="both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8"/>
      <w:ind w:left="168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8"/>
      <w:ind w:left="1680" w:hanging="10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3"/>
      <w:ind w:left="10" w:hanging="10"/>
      <w:jc w:val="center"/>
      <w:outlineLvl w:val="2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32"/>
    </w:rPr>
  </w:style>
  <w:style w:type="character" w:customStyle="1" w:styleId="Heading3Char">
    <w:name w:val="Heading 3 Char"/>
    <w:link w:val="Heading3"/>
    <w:rPr>
      <w:rFonts w:ascii="Arial" w:eastAsia="Arial" w:hAnsi="Arial" w:cs="Arial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paragraph" w:styleId="TOC1">
    <w:name w:val="toc 1"/>
    <w:hidden/>
    <w:uiPriority w:val="39"/>
    <w:pPr>
      <w:spacing w:after="129"/>
      <w:ind w:left="25" w:right="1212" w:hanging="10"/>
      <w:jc w:val="both"/>
    </w:pPr>
    <w:rPr>
      <w:rFonts w:ascii="Arial" w:eastAsia="Arial" w:hAnsi="Arial" w:cs="Arial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821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F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843B6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kern w:val="0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70E99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770E99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03477C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7160C"/>
    <w:pPr>
      <w:spacing w:after="100"/>
      <w:ind w:left="480"/>
    </w:pPr>
  </w:style>
  <w:style w:type="table" w:styleId="TableGrid">
    <w:name w:val="Table Grid"/>
    <w:basedOn w:val="TableNormal"/>
    <w:uiPriority w:val="39"/>
    <w:rsid w:val="00453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33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434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49508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209494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83126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1348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802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018037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7894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093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2464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07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1921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54442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04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04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0180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291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4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20ECE-2666-430D-978D-10EEB992C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1655</TotalTime>
  <Pages>10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Armando Moras</dc:creator>
  <cp:keywords/>
  <cp:lastModifiedBy>Evelin Fierro Monroy</cp:lastModifiedBy>
  <cp:revision>79</cp:revision>
  <cp:lastPrinted>2024-05-09T01:35:00Z</cp:lastPrinted>
  <dcterms:created xsi:type="dcterms:W3CDTF">2024-04-09T18:17:00Z</dcterms:created>
  <dcterms:modified xsi:type="dcterms:W3CDTF">2024-05-10T02:19:00Z</dcterms:modified>
</cp:coreProperties>
</file>