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BF3" w:rsidRDefault="00BE5BF3" w:rsidP="00BE5BF3">
      <w:pPr>
        <w:jc w:val="center"/>
        <w:rPr>
          <w:rFonts w:ascii="微软雅黑" w:eastAsia="微软雅黑" w:hAnsi="微软雅黑" w:hint="eastAsia"/>
          <w:sz w:val="52"/>
          <w:szCs w:val="52"/>
        </w:rPr>
      </w:pPr>
    </w:p>
    <w:p w:rsidR="00BE5BF3" w:rsidRDefault="00BE5BF3" w:rsidP="00BE5BF3">
      <w:pPr>
        <w:jc w:val="center"/>
        <w:rPr>
          <w:rFonts w:ascii="微软雅黑" w:eastAsia="微软雅黑" w:hAnsi="微软雅黑" w:hint="eastAsia"/>
          <w:sz w:val="52"/>
          <w:szCs w:val="52"/>
        </w:rPr>
      </w:pPr>
    </w:p>
    <w:p w:rsidR="00BE5BF3" w:rsidRDefault="00BE5BF3" w:rsidP="00BE5BF3">
      <w:pPr>
        <w:jc w:val="center"/>
        <w:rPr>
          <w:rFonts w:ascii="微软雅黑" w:eastAsia="微软雅黑" w:hAnsi="微软雅黑" w:hint="eastAsia"/>
          <w:sz w:val="52"/>
          <w:szCs w:val="52"/>
        </w:rPr>
      </w:pPr>
    </w:p>
    <w:p w:rsidR="00BE5BF3" w:rsidRDefault="00BE5BF3" w:rsidP="00BE5BF3">
      <w:pPr>
        <w:jc w:val="center"/>
        <w:rPr>
          <w:rFonts w:ascii="微软雅黑" w:eastAsia="微软雅黑" w:hAnsi="微软雅黑" w:hint="eastAsia"/>
          <w:sz w:val="52"/>
          <w:szCs w:val="52"/>
        </w:rPr>
      </w:pPr>
      <w:bookmarkStart w:id="0" w:name="_GoBack"/>
      <w:bookmarkEnd w:id="0"/>
    </w:p>
    <w:p w:rsidR="00BE5BF3" w:rsidRDefault="00BE5BF3" w:rsidP="00BE5BF3">
      <w:pPr>
        <w:jc w:val="center"/>
        <w:rPr>
          <w:rFonts w:ascii="微软雅黑" w:eastAsia="微软雅黑" w:hAnsi="微软雅黑" w:hint="eastAsia"/>
          <w:sz w:val="52"/>
          <w:szCs w:val="52"/>
        </w:rPr>
      </w:pPr>
    </w:p>
    <w:p w:rsidR="00BE5BF3" w:rsidRDefault="00BE5BF3" w:rsidP="00BE5BF3">
      <w:pPr>
        <w:jc w:val="center"/>
        <w:rPr>
          <w:rFonts w:ascii="微软雅黑" w:eastAsia="微软雅黑" w:hAnsi="微软雅黑" w:hint="eastAsia"/>
          <w:sz w:val="52"/>
          <w:szCs w:val="52"/>
        </w:rPr>
      </w:pPr>
    </w:p>
    <w:p w:rsidR="00BE5BF3" w:rsidRDefault="00BE5BF3" w:rsidP="00BE5BF3">
      <w:pPr>
        <w:jc w:val="center"/>
        <w:rPr>
          <w:rFonts w:ascii="微软雅黑" w:eastAsia="微软雅黑" w:hAnsi="微软雅黑" w:hint="eastAsia"/>
          <w:sz w:val="52"/>
          <w:szCs w:val="52"/>
        </w:rPr>
      </w:pPr>
      <w:proofErr w:type="spellStart"/>
      <w:r w:rsidRPr="0052198C">
        <w:rPr>
          <w:rFonts w:ascii="微软雅黑" w:eastAsia="微软雅黑" w:hAnsi="微软雅黑" w:hint="eastAsia"/>
          <w:sz w:val="52"/>
          <w:szCs w:val="52"/>
        </w:rPr>
        <w:t>NaiveSystem</w:t>
      </w:r>
      <w:proofErr w:type="spellEnd"/>
      <w:r>
        <w:rPr>
          <w:rFonts w:ascii="微软雅黑" w:eastAsia="微软雅黑" w:hAnsi="微软雅黑" w:hint="eastAsia"/>
          <w:sz w:val="52"/>
          <w:szCs w:val="52"/>
        </w:rPr>
        <w:t>用例图</w:t>
      </w:r>
      <w:r w:rsidRPr="0052198C">
        <w:rPr>
          <w:rFonts w:ascii="微软雅黑" w:eastAsia="微软雅黑" w:hAnsi="微软雅黑" w:hint="eastAsia"/>
          <w:sz w:val="52"/>
          <w:szCs w:val="52"/>
        </w:rPr>
        <w:t>描述</w:t>
      </w:r>
    </w:p>
    <w:p w:rsidR="00BE5BF3" w:rsidRDefault="00BE5BF3" w:rsidP="00BE5BF3">
      <w:pPr>
        <w:jc w:val="center"/>
        <w:rPr>
          <w:rFonts w:ascii="微软雅黑" w:eastAsia="微软雅黑" w:hAnsi="微软雅黑" w:hint="eastAsia"/>
          <w:sz w:val="52"/>
          <w:szCs w:val="52"/>
        </w:rPr>
      </w:pPr>
    </w:p>
    <w:p w:rsidR="00BE5BF3" w:rsidRDefault="00BE5BF3" w:rsidP="00BE5BF3">
      <w:pPr>
        <w:jc w:val="center"/>
        <w:rPr>
          <w:rFonts w:ascii="微软雅黑" w:eastAsia="微软雅黑" w:hAnsi="微软雅黑" w:hint="eastAsia"/>
          <w:sz w:val="52"/>
          <w:szCs w:val="52"/>
        </w:rPr>
      </w:pPr>
    </w:p>
    <w:p w:rsidR="00BE5BF3" w:rsidRDefault="00BE5BF3" w:rsidP="00BE5BF3">
      <w:pPr>
        <w:jc w:val="center"/>
        <w:rPr>
          <w:rFonts w:ascii="微软雅黑" w:eastAsia="微软雅黑" w:hAnsi="微软雅黑" w:hint="eastAsia"/>
          <w:sz w:val="52"/>
          <w:szCs w:val="52"/>
        </w:rPr>
      </w:pPr>
    </w:p>
    <w:p w:rsidR="00BE5BF3" w:rsidRDefault="00BE5BF3" w:rsidP="00BE5BF3">
      <w:pPr>
        <w:jc w:val="center"/>
        <w:rPr>
          <w:rFonts w:ascii="微软雅黑" w:eastAsia="微软雅黑" w:hAnsi="微软雅黑" w:hint="eastAsia"/>
          <w:sz w:val="52"/>
          <w:szCs w:val="52"/>
        </w:rPr>
      </w:pPr>
    </w:p>
    <w:p w:rsidR="00BE5BF3" w:rsidRDefault="00BE5BF3" w:rsidP="00BE5BF3">
      <w:pPr>
        <w:jc w:val="center"/>
        <w:rPr>
          <w:rFonts w:ascii="微软雅黑" w:eastAsia="微软雅黑" w:hAnsi="微软雅黑" w:hint="eastAsia"/>
          <w:sz w:val="52"/>
          <w:szCs w:val="52"/>
        </w:rPr>
      </w:pPr>
    </w:p>
    <w:p w:rsidR="00BE5BF3" w:rsidRDefault="00BE5BF3" w:rsidP="00BE5BF3">
      <w:pPr>
        <w:jc w:val="center"/>
        <w:rPr>
          <w:rFonts w:ascii="微软雅黑" w:eastAsia="微软雅黑" w:hAnsi="微软雅黑" w:hint="eastAsia"/>
          <w:sz w:val="52"/>
          <w:szCs w:val="52"/>
        </w:rPr>
      </w:pPr>
    </w:p>
    <w:p w:rsidR="00BE5BF3" w:rsidRDefault="00BE5BF3" w:rsidP="00BE5BF3">
      <w:pPr>
        <w:jc w:val="center"/>
        <w:rPr>
          <w:rFonts w:ascii="微软雅黑" w:eastAsia="微软雅黑" w:hAnsi="微软雅黑" w:hint="eastAsia"/>
          <w:sz w:val="52"/>
          <w:szCs w:val="52"/>
        </w:rPr>
      </w:pPr>
    </w:p>
    <w:p w:rsidR="00BE5BF3" w:rsidRPr="00BE5BF3" w:rsidRDefault="00BE5BF3" w:rsidP="00BE5BF3">
      <w:pPr>
        <w:jc w:val="right"/>
        <w:rPr>
          <w:rFonts w:ascii="微软雅黑" w:eastAsia="微软雅黑" w:hAnsi="微软雅黑" w:hint="eastAsia"/>
          <w:sz w:val="32"/>
          <w:szCs w:val="32"/>
        </w:rPr>
      </w:pPr>
      <w:r>
        <w:rPr>
          <w:rFonts w:ascii="微软雅黑" w:eastAsia="微软雅黑" w:hAnsi="微软雅黑" w:hint="eastAsia"/>
          <w:sz w:val="32"/>
          <w:szCs w:val="32"/>
        </w:rPr>
        <w:t>谷飒</w:t>
      </w:r>
    </w:p>
    <w:p w:rsidR="00C34638" w:rsidRPr="009A03EE" w:rsidRDefault="00BE5BF3" w:rsidP="00BE5BF3">
      <w:pPr>
        <w:pStyle w:val="a4"/>
        <w:numPr>
          <w:ilvl w:val="0"/>
          <w:numId w:val="8"/>
        </w:numPr>
        <w:ind w:firstLineChars="0"/>
        <w:rPr>
          <w:rFonts w:ascii="微软雅黑" w:eastAsia="微软雅黑" w:hAnsi="微软雅黑" w:hint="eastAsia"/>
          <w:b/>
          <w:sz w:val="32"/>
          <w:szCs w:val="32"/>
        </w:rPr>
      </w:pPr>
      <w:r w:rsidRPr="009A03EE">
        <w:rPr>
          <w:rFonts w:ascii="微软雅黑" w:eastAsia="微软雅黑" w:hAnsi="微软雅黑" w:hint="eastAsia"/>
          <w:b/>
          <w:sz w:val="32"/>
          <w:szCs w:val="32"/>
        </w:rPr>
        <w:lastRenderedPageBreak/>
        <w:t>用例图</w:t>
      </w:r>
    </w:p>
    <w:p w:rsidR="00BE5BF3" w:rsidRPr="00BE5BF3" w:rsidRDefault="00BE5BF3" w:rsidP="00BE5BF3">
      <w:pPr>
        <w:jc w:val="left"/>
        <w:rPr>
          <w:rFonts w:ascii="微软雅黑" w:eastAsia="微软雅黑" w:hAnsi="微软雅黑"/>
          <w:sz w:val="28"/>
          <w:szCs w:val="28"/>
        </w:rPr>
      </w:pPr>
      <w:r>
        <w:rPr>
          <w:rFonts w:ascii="微软雅黑" w:eastAsia="微软雅黑" w:hAnsi="微软雅黑"/>
          <w:noProof/>
          <w:sz w:val="28"/>
          <w:szCs w:val="28"/>
        </w:rPr>
        <w:drawing>
          <wp:inline distT="0" distB="0" distL="0" distR="0" wp14:anchorId="40EC8D66" wp14:editId="4DF96077">
            <wp:extent cx="5279390" cy="2865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2865120"/>
                    </a:xfrm>
                    <a:prstGeom prst="rect">
                      <a:avLst/>
                    </a:prstGeom>
                    <a:noFill/>
                  </pic:spPr>
                </pic:pic>
              </a:graphicData>
            </a:graphic>
          </wp:inline>
        </w:drawing>
      </w:r>
    </w:p>
    <w:p w:rsidR="00C34638" w:rsidRPr="009A03EE" w:rsidRDefault="00C34638" w:rsidP="00BE5BF3">
      <w:pPr>
        <w:pStyle w:val="a4"/>
        <w:numPr>
          <w:ilvl w:val="0"/>
          <w:numId w:val="8"/>
        </w:numPr>
        <w:ind w:firstLineChars="0"/>
        <w:rPr>
          <w:rFonts w:ascii="微软雅黑" w:eastAsia="微软雅黑" w:hAnsi="微软雅黑"/>
          <w:b/>
          <w:sz w:val="32"/>
          <w:szCs w:val="32"/>
        </w:rPr>
      </w:pPr>
      <w:r w:rsidRPr="009A03EE">
        <w:rPr>
          <w:rFonts w:ascii="微软雅黑" w:eastAsia="微软雅黑" w:hAnsi="微软雅黑" w:hint="eastAsia"/>
          <w:b/>
          <w:sz w:val="32"/>
          <w:szCs w:val="32"/>
        </w:rPr>
        <w:t>用例图综述</w:t>
      </w:r>
    </w:p>
    <w:p w:rsidR="00CB59E5" w:rsidRPr="00BE5BF3" w:rsidRDefault="00C34638" w:rsidP="00CB59E5">
      <w:pPr>
        <w:pStyle w:val="a4"/>
        <w:numPr>
          <w:ilvl w:val="0"/>
          <w:numId w:val="4"/>
        </w:numPr>
        <w:ind w:firstLineChars="0"/>
        <w:rPr>
          <w:rFonts w:ascii="微软雅黑" w:eastAsia="微软雅黑" w:hAnsi="微软雅黑"/>
        </w:rPr>
      </w:pPr>
      <w:r w:rsidRPr="00BE5BF3">
        <w:rPr>
          <w:rFonts w:ascii="微软雅黑" w:eastAsia="微软雅黑" w:hAnsi="微软雅黑" w:hint="eastAsia"/>
        </w:rPr>
        <w:t>“课程分组与评分系统”通过管理员、教师和学生共同完成系统功能。管理员可进行用户管理功能。</w:t>
      </w:r>
    </w:p>
    <w:p w:rsidR="00862D26" w:rsidRPr="00BE5BF3" w:rsidRDefault="00C34638" w:rsidP="00CB59E5">
      <w:pPr>
        <w:pStyle w:val="a4"/>
        <w:numPr>
          <w:ilvl w:val="0"/>
          <w:numId w:val="4"/>
        </w:numPr>
        <w:ind w:firstLineChars="0"/>
        <w:rPr>
          <w:rFonts w:ascii="微软雅黑" w:eastAsia="微软雅黑" w:hAnsi="微软雅黑"/>
        </w:rPr>
      </w:pPr>
      <w:r w:rsidRPr="00BE5BF3">
        <w:rPr>
          <w:rFonts w:ascii="微软雅黑" w:eastAsia="微软雅黑" w:hAnsi="微软雅黑" w:hint="eastAsia"/>
        </w:rPr>
        <w:t>教师可以完成</w:t>
      </w:r>
      <w:r w:rsidR="00CB59E5" w:rsidRPr="00BE5BF3">
        <w:rPr>
          <w:rFonts w:ascii="微软雅黑" w:eastAsia="微软雅黑" w:hAnsi="微软雅黑" w:hint="eastAsia"/>
        </w:rPr>
        <w:t>认证工作加入该系统，</w:t>
      </w:r>
      <w:r w:rsidR="00862D26" w:rsidRPr="00BE5BF3">
        <w:rPr>
          <w:rFonts w:ascii="微软雅黑" w:eastAsia="微软雅黑" w:hAnsi="微软雅黑" w:hint="eastAsia"/>
        </w:rPr>
        <w:t>管理用户。</w:t>
      </w:r>
    </w:p>
    <w:p w:rsidR="00CB59E5" w:rsidRPr="00BE5BF3" w:rsidRDefault="00862D26" w:rsidP="00CB59E5">
      <w:pPr>
        <w:pStyle w:val="a4"/>
        <w:numPr>
          <w:ilvl w:val="0"/>
          <w:numId w:val="4"/>
        </w:numPr>
        <w:ind w:firstLineChars="0"/>
        <w:rPr>
          <w:rFonts w:ascii="微软雅黑" w:eastAsia="微软雅黑" w:hAnsi="微软雅黑"/>
        </w:rPr>
      </w:pPr>
      <w:r w:rsidRPr="00BE5BF3">
        <w:rPr>
          <w:rFonts w:ascii="微软雅黑" w:eastAsia="微软雅黑" w:hAnsi="微软雅黑" w:hint="eastAsia"/>
        </w:rPr>
        <w:t>教师</w:t>
      </w:r>
      <w:r w:rsidR="00C34638" w:rsidRPr="00BE5BF3">
        <w:rPr>
          <w:rFonts w:ascii="微软雅黑" w:eastAsia="微软雅黑" w:hAnsi="微软雅黑" w:hint="eastAsia"/>
        </w:rPr>
        <w:t>可以钦定分组，即指定某些人加入某个小组。</w:t>
      </w:r>
    </w:p>
    <w:p w:rsidR="00CB59E5" w:rsidRPr="00BE5BF3" w:rsidRDefault="00C34638" w:rsidP="00CB59E5">
      <w:pPr>
        <w:pStyle w:val="a4"/>
        <w:numPr>
          <w:ilvl w:val="0"/>
          <w:numId w:val="4"/>
        </w:numPr>
        <w:ind w:firstLineChars="0"/>
        <w:rPr>
          <w:rFonts w:ascii="微软雅黑" w:eastAsia="微软雅黑" w:hAnsi="微软雅黑"/>
        </w:rPr>
      </w:pPr>
      <w:r w:rsidRPr="00BE5BF3">
        <w:rPr>
          <w:rFonts w:ascii="微软雅黑" w:eastAsia="微软雅黑" w:hAnsi="微软雅黑" w:hint="eastAsia"/>
        </w:rPr>
        <w:t>教师负责本课程的评分，给出每位选定这门课的学生的最终成绩。</w:t>
      </w:r>
    </w:p>
    <w:p w:rsidR="00CB59E5" w:rsidRPr="00BE5BF3" w:rsidRDefault="00C34638" w:rsidP="00CB59E5">
      <w:pPr>
        <w:pStyle w:val="a4"/>
        <w:numPr>
          <w:ilvl w:val="0"/>
          <w:numId w:val="4"/>
        </w:numPr>
        <w:ind w:firstLineChars="0"/>
        <w:rPr>
          <w:rFonts w:ascii="微软雅黑" w:eastAsia="微软雅黑" w:hAnsi="微软雅黑"/>
        </w:rPr>
      </w:pPr>
      <w:r w:rsidRPr="00BE5BF3">
        <w:rPr>
          <w:rFonts w:ascii="微软雅黑" w:eastAsia="微软雅黑" w:hAnsi="微软雅黑" w:hint="eastAsia"/>
        </w:rPr>
        <w:t>在录入成绩之后，教师还可以随时查看每个学生的总成绩以及</w:t>
      </w:r>
      <w:r w:rsidR="00FE3ADB" w:rsidRPr="00BE5BF3">
        <w:rPr>
          <w:rFonts w:ascii="微软雅黑" w:eastAsia="微软雅黑" w:hAnsi="微软雅黑" w:hint="eastAsia"/>
        </w:rPr>
        <w:t>各项成绩，并对学生成绩进行汇总。</w:t>
      </w:r>
    </w:p>
    <w:p w:rsidR="00862D26" w:rsidRPr="00BE5BF3" w:rsidRDefault="00CB59E5" w:rsidP="00CB59E5">
      <w:pPr>
        <w:pStyle w:val="a4"/>
        <w:numPr>
          <w:ilvl w:val="0"/>
          <w:numId w:val="4"/>
        </w:numPr>
        <w:ind w:firstLineChars="0"/>
        <w:rPr>
          <w:rFonts w:ascii="微软雅黑" w:eastAsia="微软雅黑" w:hAnsi="微软雅黑"/>
        </w:rPr>
      </w:pPr>
      <w:r w:rsidRPr="00BE5BF3">
        <w:rPr>
          <w:rFonts w:ascii="微软雅黑" w:eastAsia="微软雅黑" w:hAnsi="微软雅黑" w:hint="eastAsia"/>
        </w:rPr>
        <w:t>学生可以通过认证加入</w:t>
      </w:r>
      <w:r w:rsidR="00862D26" w:rsidRPr="00BE5BF3">
        <w:rPr>
          <w:rFonts w:ascii="微软雅黑" w:eastAsia="微软雅黑" w:hAnsi="微软雅黑" w:hint="eastAsia"/>
        </w:rPr>
        <w:t>系统，管理用户。</w:t>
      </w:r>
    </w:p>
    <w:p w:rsidR="00C34638" w:rsidRPr="00BE5BF3" w:rsidRDefault="00CB59E5" w:rsidP="00CB59E5">
      <w:pPr>
        <w:pStyle w:val="a4"/>
        <w:numPr>
          <w:ilvl w:val="0"/>
          <w:numId w:val="4"/>
        </w:numPr>
        <w:ind w:firstLineChars="0"/>
        <w:rPr>
          <w:rFonts w:ascii="微软雅黑" w:eastAsia="微软雅黑" w:hAnsi="微软雅黑"/>
        </w:rPr>
      </w:pPr>
      <w:r w:rsidRPr="00BE5BF3">
        <w:rPr>
          <w:rFonts w:ascii="微软雅黑" w:eastAsia="微软雅黑" w:hAnsi="微软雅黑" w:hint="eastAsia"/>
        </w:rPr>
        <w:t>学生可以自主分组，建立自荐榜，推选出组长。</w:t>
      </w:r>
    </w:p>
    <w:p w:rsidR="00CB59E5" w:rsidRPr="00BE5BF3" w:rsidRDefault="00CB59E5" w:rsidP="00CB59E5">
      <w:pPr>
        <w:pStyle w:val="a4"/>
        <w:numPr>
          <w:ilvl w:val="0"/>
          <w:numId w:val="4"/>
        </w:numPr>
        <w:ind w:firstLineChars="0"/>
        <w:rPr>
          <w:rFonts w:ascii="微软雅黑" w:eastAsia="微软雅黑" w:hAnsi="微软雅黑"/>
        </w:rPr>
      </w:pPr>
      <w:r w:rsidRPr="00BE5BF3">
        <w:rPr>
          <w:rFonts w:ascii="微软雅黑" w:eastAsia="微软雅黑" w:hAnsi="微软雅黑" w:hint="eastAsia"/>
        </w:rPr>
        <w:t>组长可以根据组员表现给出小组成员的组内分数。</w:t>
      </w:r>
    </w:p>
    <w:p w:rsidR="00CB59E5" w:rsidRPr="00BE5BF3" w:rsidRDefault="00CB59E5" w:rsidP="00CB59E5">
      <w:pPr>
        <w:pStyle w:val="a4"/>
        <w:numPr>
          <w:ilvl w:val="0"/>
          <w:numId w:val="4"/>
        </w:numPr>
        <w:ind w:firstLineChars="0"/>
        <w:rPr>
          <w:rFonts w:ascii="微软雅黑" w:eastAsia="微软雅黑" w:hAnsi="微软雅黑"/>
        </w:rPr>
      </w:pPr>
      <w:r w:rsidRPr="00BE5BF3">
        <w:rPr>
          <w:rFonts w:ascii="微软雅黑" w:eastAsia="微软雅黑" w:hAnsi="微软雅黑" w:hint="eastAsia"/>
        </w:rPr>
        <w:t>在教师录入成绩后，学生可以登录系统查看自己的成绩。</w:t>
      </w:r>
    </w:p>
    <w:p w:rsidR="00C34638" w:rsidRPr="00BE5BF3" w:rsidRDefault="00C34638" w:rsidP="00C34638">
      <w:pPr>
        <w:rPr>
          <w:rFonts w:ascii="微软雅黑" w:eastAsia="微软雅黑" w:hAnsi="微软雅黑"/>
        </w:rPr>
      </w:pPr>
    </w:p>
    <w:p w:rsidR="00BE5BF3" w:rsidRPr="009A03EE" w:rsidRDefault="00C34638" w:rsidP="00C34638">
      <w:pPr>
        <w:pStyle w:val="a4"/>
        <w:numPr>
          <w:ilvl w:val="0"/>
          <w:numId w:val="8"/>
        </w:numPr>
        <w:ind w:firstLineChars="0"/>
        <w:rPr>
          <w:rFonts w:ascii="微软雅黑" w:eastAsia="微软雅黑" w:hAnsi="微软雅黑" w:hint="eastAsia"/>
          <w:b/>
          <w:sz w:val="32"/>
          <w:szCs w:val="32"/>
        </w:rPr>
      </w:pPr>
      <w:r w:rsidRPr="009A03EE">
        <w:rPr>
          <w:rFonts w:ascii="微软雅黑" w:eastAsia="微软雅黑" w:hAnsi="微软雅黑" w:hint="eastAsia"/>
          <w:b/>
          <w:sz w:val="32"/>
          <w:szCs w:val="32"/>
        </w:rPr>
        <w:lastRenderedPageBreak/>
        <w:t>参与者</w:t>
      </w:r>
    </w:p>
    <w:p w:rsidR="006503EA" w:rsidRPr="00BE5BF3" w:rsidRDefault="006503EA" w:rsidP="00BE5BF3">
      <w:pPr>
        <w:pStyle w:val="a4"/>
        <w:ind w:left="360" w:firstLineChars="0" w:firstLine="0"/>
        <w:rPr>
          <w:rFonts w:ascii="微软雅黑" w:eastAsia="微软雅黑" w:hAnsi="微软雅黑"/>
          <w:sz w:val="28"/>
          <w:szCs w:val="28"/>
        </w:rPr>
      </w:pPr>
      <w:r w:rsidRPr="00BE5BF3">
        <w:rPr>
          <w:rFonts w:ascii="微软雅黑" w:eastAsia="微软雅黑" w:hAnsi="微软雅黑" w:hint="eastAsia"/>
        </w:rPr>
        <w:t>包括学生、教师、管理员。其中，学生和教师同时抽象成“用户”。</w:t>
      </w:r>
    </w:p>
    <w:p w:rsidR="00C34638" w:rsidRPr="009A03EE" w:rsidRDefault="00C34638" w:rsidP="00BE5BF3">
      <w:pPr>
        <w:pStyle w:val="a4"/>
        <w:numPr>
          <w:ilvl w:val="0"/>
          <w:numId w:val="8"/>
        </w:numPr>
        <w:ind w:firstLineChars="0"/>
        <w:rPr>
          <w:rFonts w:ascii="微软雅黑" w:eastAsia="微软雅黑" w:hAnsi="微软雅黑"/>
          <w:b/>
          <w:sz w:val="32"/>
          <w:szCs w:val="32"/>
        </w:rPr>
      </w:pPr>
      <w:r w:rsidRPr="009A03EE">
        <w:rPr>
          <w:rFonts w:ascii="微软雅黑" w:eastAsia="微软雅黑" w:hAnsi="微软雅黑" w:hint="eastAsia"/>
          <w:b/>
          <w:sz w:val="32"/>
          <w:szCs w:val="32"/>
        </w:rPr>
        <w:t>用例描述</w:t>
      </w:r>
    </w:p>
    <w:p w:rsidR="00C34638" w:rsidRPr="009A03EE" w:rsidRDefault="00BE5BF3" w:rsidP="00C34638">
      <w:pPr>
        <w:rPr>
          <w:rFonts w:ascii="微软雅黑" w:eastAsia="微软雅黑" w:hAnsi="微软雅黑"/>
          <w:sz w:val="28"/>
          <w:szCs w:val="28"/>
        </w:rPr>
      </w:pPr>
      <w:r w:rsidRPr="009A03EE">
        <w:rPr>
          <w:rFonts w:ascii="微软雅黑" w:eastAsia="微软雅黑" w:hAnsi="微软雅黑" w:hint="eastAsia"/>
          <w:sz w:val="28"/>
          <w:szCs w:val="28"/>
        </w:rPr>
        <w:t xml:space="preserve">4.1 </w:t>
      </w:r>
      <w:r w:rsidR="00862D26" w:rsidRPr="009A03EE">
        <w:rPr>
          <w:rFonts w:ascii="微软雅黑" w:eastAsia="微软雅黑" w:hAnsi="微软雅黑" w:hint="eastAsia"/>
          <w:sz w:val="28"/>
          <w:szCs w:val="28"/>
        </w:rPr>
        <w:t>认证</w:t>
      </w:r>
    </w:p>
    <w:p w:rsidR="00862D26" w:rsidRPr="00BE5BF3" w:rsidRDefault="00862D26" w:rsidP="00C34638">
      <w:pPr>
        <w:rPr>
          <w:rFonts w:ascii="微软雅黑" w:eastAsia="微软雅黑" w:hAnsi="微软雅黑"/>
        </w:rPr>
      </w:pPr>
      <w:r w:rsidRPr="00BE5BF3">
        <w:rPr>
          <w:rFonts w:ascii="微软雅黑" w:eastAsia="微软雅黑" w:hAnsi="微软雅黑" w:hint="eastAsia"/>
        </w:rPr>
        <w:t>4.1.1基本事件流</w:t>
      </w:r>
    </w:p>
    <w:p w:rsidR="00862D26" w:rsidRPr="00BE5BF3" w:rsidRDefault="00862D26" w:rsidP="00C34638">
      <w:pPr>
        <w:rPr>
          <w:rFonts w:ascii="微软雅黑" w:eastAsia="微软雅黑" w:hAnsi="微软雅黑"/>
        </w:rPr>
      </w:pPr>
      <w:r w:rsidRPr="00BE5BF3">
        <w:rPr>
          <w:rFonts w:ascii="微软雅黑" w:eastAsia="微软雅黑" w:hAnsi="微软雅黑" w:hint="eastAsia"/>
        </w:rPr>
        <w:t>用户在登录系统需要认证，即需要输入自己的用户名和密码。只有用户名和密码都正确的情况下，用户才可以登录系统。</w:t>
      </w:r>
    </w:p>
    <w:p w:rsidR="00862D26" w:rsidRPr="00BE5BF3" w:rsidRDefault="00862D26" w:rsidP="00C34638">
      <w:pPr>
        <w:rPr>
          <w:rFonts w:ascii="微软雅黑" w:eastAsia="微软雅黑" w:hAnsi="微软雅黑"/>
        </w:rPr>
      </w:pPr>
      <w:r w:rsidRPr="00BE5BF3">
        <w:rPr>
          <w:rFonts w:ascii="微软雅黑" w:eastAsia="微软雅黑" w:hAnsi="微软雅黑" w:hint="eastAsia"/>
        </w:rPr>
        <w:t>4.1.2关系描述</w:t>
      </w:r>
    </w:p>
    <w:p w:rsidR="00862D26" w:rsidRPr="00BE5BF3" w:rsidRDefault="00862D26" w:rsidP="00C34638">
      <w:pPr>
        <w:rPr>
          <w:rFonts w:ascii="微软雅黑" w:eastAsia="微软雅黑" w:hAnsi="微软雅黑"/>
        </w:rPr>
      </w:pPr>
      <w:r w:rsidRPr="00BE5BF3">
        <w:rPr>
          <w:rFonts w:ascii="微软雅黑" w:eastAsia="微软雅黑" w:hAnsi="微软雅黑" w:hint="eastAsia"/>
        </w:rPr>
        <w:t>“认证”用例包含“用户管理”用例。</w:t>
      </w:r>
    </w:p>
    <w:p w:rsidR="0025208D" w:rsidRPr="00BE5BF3" w:rsidRDefault="0025208D" w:rsidP="00C34638">
      <w:pPr>
        <w:rPr>
          <w:rFonts w:ascii="微软雅黑" w:eastAsia="微软雅黑" w:hAnsi="微软雅黑"/>
        </w:rPr>
      </w:pPr>
    </w:p>
    <w:p w:rsidR="0025208D" w:rsidRPr="009A03EE" w:rsidRDefault="0025208D" w:rsidP="00C34638">
      <w:pPr>
        <w:rPr>
          <w:rFonts w:ascii="微软雅黑" w:eastAsia="微软雅黑" w:hAnsi="微软雅黑"/>
          <w:sz w:val="28"/>
          <w:szCs w:val="28"/>
        </w:rPr>
      </w:pPr>
      <w:r w:rsidRPr="009A03EE">
        <w:rPr>
          <w:rFonts w:ascii="微软雅黑" w:eastAsia="微软雅黑" w:hAnsi="微软雅黑" w:hint="eastAsia"/>
          <w:sz w:val="28"/>
          <w:szCs w:val="28"/>
        </w:rPr>
        <w:t>4.2用户管理</w:t>
      </w:r>
    </w:p>
    <w:p w:rsidR="0025208D" w:rsidRPr="00BE5BF3" w:rsidRDefault="0025208D" w:rsidP="00C34638">
      <w:pPr>
        <w:rPr>
          <w:rFonts w:ascii="微软雅黑" w:eastAsia="微软雅黑" w:hAnsi="微软雅黑"/>
        </w:rPr>
      </w:pPr>
      <w:r w:rsidRPr="00BE5BF3">
        <w:rPr>
          <w:rFonts w:ascii="微软雅黑" w:eastAsia="微软雅黑" w:hAnsi="微软雅黑" w:hint="eastAsia"/>
        </w:rPr>
        <w:t>4.2.1基本事件流</w:t>
      </w:r>
    </w:p>
    <w:p w:rsidR="00862D26" w:rsidRPr="00BE5BF3" w:rsidRDefault="0025208D" w:rsidP="00C34638">
      <w:pPr>
        <w:rPr>
          <w:rFonts w:ascii="微软雅黑" w:eastAsia="微软雅黑" w:hAnsi="微软雅黑"/>
        </w:rPr>
      </w:pPr>
      <w:r w:rsidRPr="00BE5BF3">
        <w:rPr>
          <w:rFonts w:ascii="微软雅黑" w:eastAsia="微软雅黑" w:hAnsi="微软雅黑" w:hint="eastAsia"/>
        </w:rPr>
        <w:t>学生和教师可以修改个人基本信息。</w:t>
      </w:r>
    </w:p>
    <w:p w:rsidR="004026A9" w:rsidRPr="00BE5BF3" w:rsidRDefault="004026A9" w:rsidP="00C34638">
      <w:pPr>
        <w:rPr>
          <w:rFonts w:ascii="微软雅黑" w:eastAsia="微软雅黑" w:hAnsi="微软雅黑"/>
        </w:rPr>
      </w:pPr>
      <w:r w:rsidRPr="00BE5BF3">
        <w:rPr>
          <w:rFonts w:ascii="微软雅黑" w:eastAsia="微软雅黑" w:hAnsi="微软雅黑" w:hint="eastAsia"/>
        </w:rPr>
        <w:t>系统管理员可以查看并修改所有用户的信息。</w:t>
      </w:r>
    </w:p>
    <w:p w:rsidR="0025208D" w:rsidRPr="00BE5BF3" w:rsidRDefault="0025208D" w:rsidP="00C34638">
      <w:pPr>
        <w:rPr>
          <w:rFonts w:ascii="微软雅黑" w:eastAsia="微软雅黑" w:hAnsi="微软雅黑"/>
        </w:rPr>
      </w:pPr>
      <w:r w:rsidRPr="00BE5BF3">
        <w:rPr>
          <w:rFonts w:ascii="微软雅黑" w:eastAsia="微软雅黑" w:hAnsi="微软雅黑" w:hint="eastAsia"/>
        </w:rPr>
        <w:t>4.2.2前置条件</w:t>
      </w:r>
    </w:p>
    <w:p w:rsidR="0025208D" w:rsidRPr="00BE5BF3" w:rsidRDefault="0025208D" w:rsidP="00C34638">
      <w:pPr>
        <w:rPr>
          <w:rFonts w:ascii="微软雅黑" w:eastAsia="微软雅黑" w:hAnsi="微软雅黑"/>
        </w:rPr>
      </w:pPr>
      <w:r w:rsidRPr="00BE5BF3">
        <w:rPr>
          <w:rFonts w:ascii="微软雅黑" w:eastAsia="微软雅黑" w:hAnsi="微软雅黑" w:hint="eastAsia"/>
        </w:rPr>
        <w:t>用户通过认证，登录系统。</w:t>
      </w:r>
    </w:p>
    <w:p w:rsidR="00761C5A" w:rsidRPr="00BE5BF3" w:rsidRDefault="00761C5A" w:rsidP="00761C5A">
      <w:pPr>
        <w:rPr>
          <w:rFonts w:ascii="微软雅黑" w:eastAsia="微软雅黑" w:hAnsi="微软雅黑"/>
        </w:rPr>
      </w:pPr>
      <w:r w:rsidRPr="00BE5BF3">
        <w:rPr>
          <w:rFonts w:ascii="微软雅黑" w:eastAsia="微软雅黑" w:hAnsi="微软雅黑" w:hint="eastAsia"/>
        </w:rPr>
        <w:t>4.2.2关系描述</w:t>
      </w:r>
    </w:p>
    <w:p w:rsidR="00B673A3" w:rsidRPr="00BE5BF3" w:rsidRDefault="00B673A3" w:rsidP="00761C5A">
      <w:pPr>
        <w:rPr>
          <w:rFonts w:ascii="微软雅黑" w:eastAsia="微软雅黑" w:hAnsi="微软雅黑"/>
        </w:rPr>
      </w:pPr>
      <w:r w:rsidRPr="00BE5BF3">
        <w:rPr>
          <w:rFonts w:ascii="微软雅黑" w:eastAsia="微软雅黑" w:hAnsi="微软雅黑" w:hint="eastAsia"/>
        </w:rPr>
        <w:t>“用户管理”用例包含“数据导入”用例。</w:t>
      </w:r>
    </w:p>
    <w:p w:rsidR="00761C5A" w:rsidRPr="00BE5BF3" w:rsidRDefault="00761C5A" w:rsidP="00C34638">
      <w:pPr>
        <w:rPr>
          <w:rFonts w:ascii="微软雅黑" w:eastAsia="微软雅黑" w:hAnsi="微软雅黑"/>
        </w:rPr>
      </w:pPr>
    </w:p>
    <w:p w:rsidR="00761C5A" w:rsidRPr="009A03EE" w:rsidRDefault="00761C5A" w:rsidP="00C34638">
      <w:pPr>
        <w:rPr>
          <w:rFonts w:ascii="微软雅黑" w:eastAsia="微软雅黑" w:hAnsi="微软雅黑"/>
          <w:sz w:val="28"/>
          <w:szCs w:val="28"/>
        </w:rPr>
      </w:pPr>
      <w:r w:rsidRPr="009A03EE">
        <w:rPr>
          <w:rFonts w:ascii="微软雅黑" w:eastAsia="微软雅黑" w:hAnsi="微软雅黑" w:hint="eastAsia"/>
          <w:sz w:val="28"/>
          <w:szCs w:val="28"/>
        </w:rPr>
        <w:t>4.3数据导入</w:t>
      </w:r>
    </w:p>
    <w:p w:rsidR="00761C5A" w:rsidRPr="00BE5BF3" w:rsidRDefault="00761C5A" w:rsidP="00C34638">
      <w:pPr>
        <w:rPr>
          <w:rFonts w:ascii="微软雅黑" w:eastAsia="微软雅黑" w:hAnsi="微软雅黑"/>
        </w:rPr>
      </w:pPr>
      <w:r w:rsidRPr="00BE5BF3">
        <w:rPr>
          <w:rFonts w:ascii="微软雅黑" w:eastAsia="微软雅黑" w:hAnsi="微软雅黑" w:hint="eastAsia"/>
        </w:rPr>
        <w:t>4.3.1基本事件流</w:t>
      </w:r>
    </w:p>
    <w:p w:rsidR="00761C5A" w:rsidRPr="00BE5BF3" w:rsidRDefault="00761C5A" w:rsidP="00C34638">
      <w:pPr>
        <w:rPr>
          <w:rFonts w:ascii="微软雅黑" w:eastAsia="微软雅黑" w:hAnsi="微软雅黑"/>
        </w:rPr>
      </w:pPr>
      <w:r w:rsidRPr="00BE5BF3">
        <w:rPr>
          <w:rFonts w:ascii="微软雅黑" w:eastAsia="微软雅黑" w:hAnsi="微软雅黑" w:hint="eastAsia"/>
        </w:rPr>
        <w:t>用户的个人基本信息导入到数据库中。</w:t>
      </w:r>
    </w:p>
    <w:p w:rsidR="00761C5A" w:rsidRPr="009A03EE" w:rsidRDefault="00761C5A" w:rsidP="00C34638">
      <w:pPr>
        <w:rPr>
          <w:rFonts w:ascii="微软雅黑" w:eastAsia="微软雅黑" w:hAnsi="微软雅黑"/>
          <w:sz w:val="28"/>
          <w:szCs w:val="28"/>
        </w:rPr>
      </w:pPr>
      <w:r w:rsidRPr="009A03EE">
        <w:rPr>
          <w:rFonts w:ascii="微软雅黑" w:eastAsia="微软雅黑" w:hAnsi="微软雅黑" w:hint="eastAsia"/>
          <w:sz w:val="28"/>
          <w:szCs w:val="28"/>
        </w:rPr>
        <w:lastRenderedPageBreak/>
        <w:t>4.4自主分组</w:t>
      </w:r>
    </w:p>
    <w:p w:rsidR="00761C5A" w:rsidRPr="00BE5BF3" w:rsidRDefault="00761C5A" w:rsidP="00C34638">
      <w:pPr>
        <w:rPr>
          <w:rFonts w:ascii="微软雅黑" w:eastAsia="微软雅黑" w:hAnsi="微软雅黑"/>
        </w:rPr>
      </w:pPr>
      <w:r w:rsidRPr="00BE5BF3">
        <w:rPr>
          <w:rFonts w:ascii="微软雅黑" w:eastAsia="微软雅黑" w:hAnsi="微软雅黑" w:hint="eastAsia"/>
        </w:rPr>
        <w:t>4.4.1基本事件流</w:t>
      </w:r>
    </w:p>
    <w:p w:rsidR="00761C5A" w:rsidRPr="00BE5BF3" w:rsidRDefault="00761C5A" w:rsidP="00C34638">
      <w:pPr>
        <w:rPr>
          <w:rFonts w:ascii="微软雅黑" w:eastAsia="微软雅黑" w:hAnsi="微软雅黑"/>
        </w:rPr>
      </w:pPr>
      <w:r w:rsidRPr="00BE5BF3">
        <w:rPr>
          <w:rFonts w:ascii="微软雅黑" w:eastAsia="微软雅黑" w:hAnsi="微软雅黑" w:hint="eastAsia"/>
        </w:rPr>
        <w:t>学生可以创建小组，创建者即为组长；建组成功后，其他学生可以申请加入小组，经过组长同意后方可加入；组员还可以退出小组；组长退出小组后，</w:t>
      </w:r>
      <w:proofErr w:type="gramStart"/>
      <w:r w:rsidRPr="00BE5BF3">
        <w:rPr>
          <w:rFonts w:ascii="微软雅黑" w:eastAsia="微软雅黑" w:hAnsi="微软雅黑" w:hint="eastAsia"/>
        </w:rPr>
        <w:t>此小组</w:t>
      </w:r>
      <w:proofErr w:type="gramEnd"/>
      <w:r w:rsidRPr="00BE5BF3">
        <w:rPr>
          <w:rFonts w:ascii="微软雅黑" w:eastAsia="微软雅黑" w:hAnsi="微软雅黑" w:hint="eastAsia"/>
        </w:rPr>
        <w:t>解散。</w:t>
      </w:r>
    </w:p>
    <w:p w:rsidR="00761C5A" w:rsidRPr="00BE5BF3" w:rsidRDefault="00D9502F" w:rsidP="00C34638">
      <w:pPr>
        <w:rPr>
          <w:rFonts w:ascii="微软雅黑" w:eastAsia="微软雅黑" w:hAnsi="微软雅黑"/>
        </w:rPr>
      </w:pPr>
      <w:r w:rsidRPr="00BE5BF3">
        <w:rPr>
          <w:rFonts w:ascii="微软雅黑" w:eastAsia="微软雅黑" w:hAnsi="微软雅黑" w:hint="eastAsia"/>
        </w:rPr>
        <w:t>4.4.2关系描述</w:t>
      </w:r>
    </w:p>
    <w:p w:rsidR="00D9502F" w:rsidRPr="00BE5BF3" w:rsidRDefault="00D9502F" w:rsidP="00C34638">
      <w:pPr>
        <w:rPr>
          <w:rFonts w:ascii="微软雅黑" w:eastAsia="微软雅黑" w:hAnsi="微软雅黑"/>
        </w:rPr>
      </w:pPr>
      <w:r w:rsidRPr="00BE5BF3">
        <w:rPr>
          <w:rFonts w:ascii="微软雅黑" w:eastAsia="微软雅黑" w:hAnsi="微软雅黑" w:hint="eastAsia"/>
        </w:rPr>
        <w:t>“自主分组”用例扩展出“查看自荐榜”用例。</w:t>
      </w:r>
    </w:p>
    <w:p w:rsidR="00D9502F" w:rsidRPr="00BE5BF3" w:rsidRDefault="00D9502F" w:rsidP="00C34638">
      <w:pPr>
        <w:rPr>
          <w:rFonts w:ascii="微软雅黑" w:eastAsia="微软雅黑" w:hAnsi="微软雅黑"/>
        </w:rPr>
      </w:pPr>
      <w:r w:rsidRPr="00BE5BF3">
        <w:rPr>
          <w:rFonts w:ascii="微软雅黑" w:eastAsia="微软雅黑" w:hAnsi="微软雅黑" w:hint="eastAsia"/>
        </w:rPr>
        <w:t>4.4.3限制</w:t>
      </w:r>
    </w:p>
    <w:p w:rsidR="00D9502F" w:rsidRPr="00BE5BF3" w:rsidRDefault="00D9502F" w:rsidP="00C34638">
      <w:pPr>
        <w:rPr>
          <w:rFonts w:ascii="微软雅黑" w:eastAsia="微软雅黑" w:hAnsi="微软雅黑"/>
        </w:rPr>
      </w:pPr>
      <w:r w:rsidRPr="00BE5BF3">
        <w:rPr>
          <w:rFonts w:ascii="微软雅黑" w:eastAsia="微软雅黑" w:hAnsi="微软雅黑" w:hint="eastAsia"/>
        </w:rPr>
        <w:t>小组人数存在上限。超过</w:t>
      </w:r>
      <w:r w:rsidR="00D61DC6" w:rsidRPr="00BE5BF3">
        <w:rPr>
          <w:rFonts w:ascii="微软雅黑" w:eastAsia="微软雅黑" w:hAnsi="微软雅黑" w:hint="eastAsia"/>
        </w:rPr>
        <w:t>上限</w:t>
      </w:r>
      <w:r w:rsidRPr="00BE5BF3">
        <w:rPr>
          <w:rFonts w:ascii="微软雅黑" w:eastAsia="微软雅黑" w:hAnsi="微软雅黑" w:hint="eastAsia"/>
        </w:rPr>
        <w:t>后，</w:t>
      </w:r>
      <w:r w:rsidR="00D61DC6" w:rsidRPr="00BE5BF3">
        <w:rPr>
          <w:rFonts w:ascii="微软雅黑" w:eastAsia="微软雅黑" w:hAnsi="微软雅黑" w:hint="eastAsia"/>
        </w:rPr>
        <w:t>学生</w:t>
      </w:r>
      <w:r w:rsidRPr="00BE5BF3">
        <w:rPr>
          <w:rFonts w:ascii="微软雅黑" w:eastAsia="微软雅黑" w:hAnsi="微软雅黑" w:hint="eastAsia"/>
        </w:rPr>
        <w:t>不能申请加入该小组。</w:t>
      </w:r>
    </w:p>
    <w:p w:rsidR="00D61DC6" w:rsidRPr="00BE5BF3" w:rsidRDefault="00D61DC6" w:rsidP="00C34638">
      <w:pPr>
        <w:rPr>
          <w:rFonts w:ascii="微软雅黑" w:eastAsia="微软雅黑" w:hAnsi="微软雅黑"/>
        </w:rPr>
      </w:pPr>
      <w:r w:rsidRPr="00BE5BF3">
        <w:rPr>
          <w:rFonts w:ascii="微软雅黑" w:eastAsia="微软雅黑" w:hAnsi="微软雅黑" w:hint="eastAsia"/>
        </w:rPr>
        <w:t>每个学生只能加入一个小组。</w:t>
      </w:r>
    </w:p>
    <w:p w:rsidR="00D61DC6" w:rsidRPr="00BE5BF3" w:rsidRDefault="00D61DC6" w:rsidP="00C34638">
      <w:pPr>
        <w:rPr>
          <w:rFonts w:ascii="微软雅黑" w:eastAsia="微软雅黑" w:hAnsi="微软雅黑"/>
        </w:rPr>
      </w:pPr>
    </w:p>
    <w:p w:rsidR="00D61DC6" w:rsidRPr="009A03EE" w:rsidRDefault="00D61DC6" w:rsidP="00C34638">
      <w:pPr>
        <w:rPr>
          <w:rFonts w:ascii="微软雅黑" w:eastAsia="微软雅黑" w:hAnsi="微软雅黑"/>
          <w:sz w:val="28"/>
          <w:szCs w:val="28"/>
        </w:rPr>
      </w:pPr>
      <w:r w:rsidRPr="009A03EE">
        <w:rPr>
          <w:rFonts w:ascii="微软雅黑" w:eastAsia="微软雅黑" w:hAnsi="微软雅黑" w:hint="eastAsia"/>
          <w:sz w:val="28"/>
          <w:szCs w:val="28"/>
        </w:rPr>
        <w:t>4.5.建立自荐榜</w:t>
      </w:r>
    </w:p>
    <w:p w:rsidR="00D61DC6" w:rsidRPr="00BE5BF3" w:rsidRDefault="00D61DC6" w:rsidP="00C34638">
      <w:pPr>
        <w:rPr>
          <w:rFonts w:ascii="微软雅黑" w:eastAsia="微软雅黑" w:hAnsi="微软雅黑"/>
        </w:rPr>
      </w:pPr>
      <w:r w:rsidRPr="00BE5BF3">
        <w:rPr>
          <w:rFonts w:ascii="微软雅黑" w:eastAsia="微软雅黑" w:hAnsi="微软雅黑" w:hint="eastAsia"/>
        </w:rPr>
        <w:t>4.5.1基本事件流</w:t>
      </w:r>
    </w:p>
    <w:p w:rsidR="00D61DC6" w:rsidRPr="00BE5BF3" w:rsidRDefault="00D61DC6" w:rsidP="00D61DC6">
      <w:pPr>
        <w:ind w:left="360"/>
        <w:rPr>
          <w:rFonts w:ascii="微软雅黑" w:eastAsia="微软雅黑" w:hAnsi="微软雅黑"/>
        </w:rPr>
      </w:pPr>
      <w:r w:rsidRPr="00BE5BF3">
        <w:rPr>
          <w:rFonts w:ascii="微软雅黑" w:eastAsia="微软雅黑" w:hAnsi="微软雅黑" w:hint="eastAsia"/>
        </w:rPr>
        <w:t>未分配成员登录进入后可以查看自荐榜。</w:t>
      </w:r>
    </w:p>
    <w:p w:rsidR="00D61DC6" w:rsidRPr="00BE5BF3" w:rsidRDefault="00301DBF" w:rsidP="009A03EE">
      <w:pPr>
        <w:jc w:val="center"/>
        <w:rPr>
          <w:rFonts w:ascii="微软雅黑" w:eastAsia="微软雅黑" w:hAnsi="微软雅黑"/>
        </w:rPr>
      </w:pPr>
      <w:r w:rsidRPr="00BE5BF3">
        <w:rPr>
          <w:rFonts w:ascii="微软雅黑" w:eastAsia="微软雅黑" w:hAnsi="微软雅黑"/>
          <w:noProof/>
        </w:rPr>
        <w:drawing>
          <wp:inline distT="0" distB="0" distL="0" distR="0" wp14:anchorId="7040F2EC" wp14:editId="06B44DDC">
            <wp:extent cx="4178596" cy="33767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自荐榜.png"/>
                    <pic:cNvPicPr/>
                  </pic:nvPicPr>
                  <pic:blipFill>
                    <a:blip r:embed="rId9">
                      <a:extLst>
                        <a:ext uri="{28A0092B-C50C-407E-A947-70E740481C1C}">
                          <a14:useLocalDpi xmlns:a14="http://schemas.microsoft.com/office/drawing/2010/main" val="0"/>
                        </a:ext>
                      </a:extLst>
                    </a:blip>
                    <a:stretch>
                      <a:fillRect/>
                    </a:stretch>
                  </pic:blipFill>
                  <pic:spPr>
                    <a:xfrm>
                      <a:off x="0" y="0"/>
                      <a:ext cx="4182337" cy="3379729"/>
                    </a:xfrm>
                    <a:prstGeom prst="rect">
                      <a:avLst/>
                    </a:prstGeom>
                  </pic:spPr>
                </pic:pic>
              </a:graphicData>
            </a:graphic>
          </wp:inline>
        </w:drawing>
      </w:r>
    </w:p>
    <w:p w:rsidR="00D61DC6" w:rsidRPr="00BE5BF3" w:rsidRDefault="00D61DC6" w:rsidP="00D61DC6">
      <w:pPr>
        <w:ind w:left="360"/>
        <w:rPr>
          <w:rFonts w:ascii="微软雅黑" w:eastAsia="微软雅黑" w:hAnsi="微软雅黑"/>
        </w:rPr>
      </w:pPr>
      <w:r w:rsidRPr="00BE5BF3">
        <w:rPr>
          <w:rFonts w:ascii="微软雅黑" w:eastAsia="微软雅黑" w:hAnsi="微软雅黑" w:hint="eastAsia"/>
        </w:rPr>
        <w:lastRenderedPageBreak/>
        <w:t>界面描述</w:t>
      </w:r>
    </w:p>
    <w:tbl>
      <w:tblPr>
        <w:tblStyle w:val="a8"/>
        <w:tblW w:w="0" w:type="auto"/>
        <w:tblLook w:val="04A0" w:firstRow="1" w:lastRow="0" w:firstColumn="1" w:lastColumn="0" w:noHBand="0" w:noVBand="1"/>
      </w:tblPr>
      <w:tblGrid>
        <w:gridCol w:w="1129"/>
        <w:gridCol w:w="7173"/>
      </w:tblGrid>
      <w:tr w:rsidR="00D61DC6" w:rsidRPr="00BE5BF3" w:rsidTr="000E693D">
        <w:tc>
          <w:tcPr>
            <w:tcW w:w="1129" w:type="dxa"/>
          </w:tcPr>
          <w:p w:rsidR="00D61DC6" w:rsidRPr="00BE5BF3" w:rsidRDefault="00D61DC6" w:rsidP="000E693D">
            <w:pPr>
              <w:rPr>
                <w:rFonts w:ascii="微软雅黑" w:eastAsia="微软雅黑" w:hAnsi="微软雅黑"/>
              </w:rPr>
            </w:pPr>
            <w:r w:rsidRPr="00BE5BF3">
              <w:rPr>
                <w:rFonts w:ascii="微软雅黑" w:eastAsia="微软雅黑" w:hAnsi="微软雅黑" w:hint="eastAsia"/>
              </w:rPr>
              <w:t>选项卡</w:t>
            </w:r>
          </w:p>
        </w:tc>
        <w:tc>
          <w:tcPr>
            <w:tcW w:w="7173" w:type="dxa"/>
          </w:tcPr>
          <w:p w:rsidR="00D61DC6" w:rsidRPr="00BE5BF3" w:rsidRDefault="00D61DC6" w:rsidP="000E693D">
            <w:pPr>
              <w:rPr>
                <w:rFonts w:ascii="微软雅黑" w:eastAsia="微软雅黑" w:hAnsi="微软雅黑"/>
              </w:rPr>
            </w:pPr>
            <w:r w:rsidRPr="00BE5BF3">
              <w:rPr>
                <w:rFonts w:ascii="微软雅黑" w:eastAsia="微软雅黑" w:hAnsi="微软雅黑" w:hint="eastAsia"/>
              </w:rPr>
              <w:t>两个选项</w:t>
            </w:r>
            <w:proofErr w:type="gramStart"/>
            <w:r w:rsidRPr="00BE5BF3">
              <w:rPr>
                <w:rFonts w:ascii="微软雅黑" w:eastAsia="微软雅黑" w:hAnsi="微软雅黑" w:hint="eastAsia"/>
              </w:rPr>
              <w:t>卡分别显示想</w:t>
            </w:r>
            <w:proofErr w:type="gramEnd"/>
            <w:r w:rsidRPr="00BE5BF3">
              <w:rPr>
                <w:rFonts w:ascii="微软雅黑" w:eastAsia="微软雅黑" w:hAnsi="微软雅黑" w:hint="eastAsia"/>
              </w:rPr>
              <w:t>成为组长的组长信息和想成为组员的组员信息。</w:t>
            </w:r>
          </w:p>
        </w:tc>
      </w:tr>
      <w:tr w:rsidR="00D61DC6" w:rsidRPr="00BE5BF3" w:rsidTr="000E693D">
        <w:tc>
          <w:tcPr>
            <w:tcW w:w="1129" w:type="dxa"/>
          </w:tcPr>
          <w:p w:rsidR="00D61DC6" w:rsidRPr="00BE5BF3" w:rsidRDefault="00D61DC6" w:rsidP="000E693D">
            <w:pPr>
              <w:rPr>
                <w:rFonts w:ascii="微软雅黑" w:eastAsia="微软雅黑" w:hAnsi="微软雅黑"/>
              </w:rPr>
            </w:pPr>
            <w:r w:rsidRPr="00BE5BF3">
              <w:rPr>
                <w:rFonts w:ascii="微软雅黑" w:eastAsia="微软雅黑" w:hAnsi="微软雅黑" w:hint="eastAsia"/>
              </w:rPr>
              <w:t>排序</w:t>
            </w:r>
          </w:p>
        </w:tc>
        <w:tc>
          <w:tcPr>
            <w:tcW w:w="7173" w:type="dxa"/>
          </w:tcPr>
          <w:p w:rsidR="00D61DC6" w:rsidRPr="00BE5BF3" w:rsidRDefault="00D61DC6" w:rsidP="000E693D">
            <w:pPr>
              <w:rPr>
                <w:rFonts w:ascii="微软雅黑" w:eastAsia="微软雅黑" w:hAnsi="微软雅黑"/>
              </w:rPr>
            </w:pPr>
            <w:r w:rsidRPr="00BE5BF3">
              <w:rPr>
                <w:rFonts w:ascii="微软雅黑" w:eastAsia="微软雅黑" w:hAnsi="微软雅黑" w:hint="eastAsia"/>
              </w:rPr>
              <w:t>排序方式可通过发布时间排序或者按照星级排序或者</w:t>
            </w:r>
            <w:proofErr w:type="gramStart"/>
            <w:r w:rsidRPr="00BE5BF3">
              <w:rPr>
                <w:rFonts w:ascii="微软雅黑" w:eastAsia="微软雅黑" w:hAnsi="微软雅黑" w:hint="eastAsia"/>
              </w:rPr>
              <w:t>点赞量</w:t>
            </w:r>
            <w:proofErr w:type="gramEnd"/>
            <w:r w:rsidRPr="00BE5BF3">
              <w:rPr>
                <w:rFonts w:ascii="微软雅黑" w:eastAsia="微软雅黑" w:hAnsi="微软雅黑" w:hint="eastAsia"/>
              </w:rPr>
              <w:t>排序。</w:t>
            </w:r>
          </w:p>
          <w:p w:rsidR="00D61DC6" w:rsidRPr="00BE5BF3" w:rsidRDefault="00D61DC6" w:rsidP="000E693D">
            <w:pPr>
              <w:rPr>
                <w:rFonts w:ascii="微软雅黑" w:eastAsia="微软雅黑" w:hAnsi="微软雅黑"/>
              </w:rPr>
            </w:pPr>
            <w:r w:rsidRPr="00BE5BF3">
              <w:rPr>
                <w:rFonts w:ascii="微软雅黑" w:eastAsia="微软雅黑" w:hAnsi="微软雅黑" w:hint="eastAsia"/>
              </w:rPr>
              <w:t>单击时间，按时间</w:t>
            </w:r>
            <w:proofErr w:type="gramStart"/>
            <w:r w:rsidRPr="00BE5BF3">
              <w:rPr>
                <w:rFonts w:ascii="微软雅黑" w:eastAsia="微软雅黑" w:hAnsi="微软雅黑" w:hint="eastAsia"/>
              </w:rPr>
              <w:t>送现在</w:t>
            </w:r>
            <w:proofErr w:type="gramEnd"/>
            <w:r w:rsidRPr="00BE5BF3">
              <w:rPr>
                <w:rFonts w:ascii="微软雅黑" w:eastAsia="微软雅黑" w:hAnsi="微软雅黑" w:hint="eastAsia"/>
              </w:rPr>
              <w:t>到过去排序；单击星级，按从高向低排序；单击点赞，</w:t>
            </w:r>
            <w:proofErr w:type="gramStart"/>
            <w:r w:rsidRPr="00BE5BF3">
              <w:rPr>
                <w:rFonts w:ascii="微软雅黑" w:eastAsia="微软雅黑" w:hAnsi="微软雅黑" w:hint="eastAsia"/>
              </w:rPr>
              <w:t>按点赞数从</w:t>
            </w:r>
            <w:proofErr w:type="gramEnd"/>
            <w:r w:rsidRPr="00BE5BF3">
              <w:rPr>
                <w:rFonts w:ascii="微软雅黑" w:eastAsia="微软雅黑" w:hAnsi="微软雅黑" w:hint="eastAsia"/>
              </w:rPr>
              <w:t>高向低排序。</w:t>
            </w:r>
          </w:p>
        </w:tc>
      </w:tr>
      <w:tr w:rsidR="00D61DC6" w:rsidRPr="00BE5BF3" w:rsidTr="000E693D">
        <w:tc>
          <w:tcPr>
            <w:tcW w:w="1129" w:type="dxa"/>
          </w:tcPr>
          <w:p w:rsidR="00D61DC6" w:rsidRPr="00BE5BF3" w:rsidRDefault="00D61DC6" w:rsidP="000E693D">
            <w:pPr>
              <w:rPr>
                <w:rFonts w:ascii="微软雅黑" w:eastAsia="微软雅黑" w:hAnsi="微软雅黑"/>
              </w:rPr>
            </w:pPr>
            <w:r w:rsidRPr="00BE5BF3">
              <w:rPr>
                <w:rFonts w:ascii="微软雅黑" w:eastAsia="微软雅黑" w:hAnsi="微软雅黑" w:hint="eastAsia"/>
              </w:rPr>
              <w:t>星级评判</w:t>
            </w:r>
          </w:p>
        </w:tc>
        <w:tc>
          <w:tcPr>
            <w:tcW w:w="7173" w:type="dxa"/>
          </w:tcPr>
          <w:p w:rsidR="00D61DC6" w:rsidRPr="00BE5BF3" w:rsidRDefault="00D61DC6" w:rsidP="000E693D">
            <w:pPr>
              <w:rPr>
                <w:rFonts w:ascii="微软雅黑" w:eastAsia="微软雅黑" w:hAnsi="微软雅黑"/>
              </w:rPr>
            </w:pPr>
            <w:r w:rsidRPr="00BE5BF3">
              <w:rPr>
                <w:rFonts w:ascii="微软雅黑" w:eastAsia="微软雅黑" w:hAnsi="微软雅黑" w:hint="eastAsia"/>
              </w:rPr>
              <w:t>星级评判方式在按照信息完整度进行评判</w:t>
            </w:r>
          </w:p>
        </w:tc>
      </w:tr>
      <w:tr w:rsidR="00D61DC6" w:rsidRPr="00BE5BF3" w:rsidTr="000E693D">
        <w:tc>
          <w:tcPr>
            <w:tcW w:w="1129" w:type="dxa"/>
          </w:tcPr>
          <w:p w:rsidR="00D61DC6" w:rsidRPr="00BE5BF3" w:rsidRDefault="00D61DC6" w:rsidP="000E693D">
            <w:pPr>
              <w:rPr>
                <w:rFonts w:ascii="微软雅黑" w:eastAsia="微软雅黑" w:hAnsi="微软雅黑"/>
              </w:rPr>
            </w:pPr>
            <w:r w:rsidRPr="00BE5BF3">
              <w:rPr>
                <w:rFonts w:ascii="微软雅黑" w:eastAsia="微软雅黑" w:hAnsi="微软雅黑" w:hint="eastAsia"/>
              </w:rPr>
              <w:t>查看详细信息</w:t>
            </w:r>
          </w:p>
        </w:tc>
        <w:tc>
          <w:tcPr>
            <w:tcW w:w="7173" w:type="dxa"/>
          </w:tcPr>
          <w:p w:rsidR="00D61DC6" w:rsidRPr="00BE5BF3" w:rsidRDefault="00D61DC6" w:rsidP="000E693D">
            <w:pPr>
              <w:rPr>
                <w:rFonts w:ascii="微软雅黑" w:eastAsia="微软雅黑" w:hAnsi="微软雅黑"/>
              </w:rPr>
            </w:pPr>
            <w:r w:rsidRPr="00BE5BF3">
              <w:rPr>
                <w:rFonts w:ascii="微软雅黑" w:eastAsia="微软雅黑" w:hAnsi="微软雅黑" w:hint="eastAsia"/>
              </w:rPr>
              <w:t>用户通过双击选中项进行信息查看</w:t>
            </w:r>
          </w:p>
        </w:tc>
      </w:tr>
    </w:tbl>
    <w:p w:rsidR="00D61DC6" w:rsidRPr="00BE5BF3" w:rsidRDefault="00D61DC6" w:rsidP="00D61DC6">
      <w:pPr>
        <w:ind w:left="360"/>
        <w:rPr>
          <w:rFonts w:ascii="微软雅黑" w:eastAsia="微软雅黑" w:hAnsi="微软雅黑"/>
        </w:rPr>
      </w:pPr>
    </w:p>
    <w:p w:rsidR="00D61DC6" w:rsidRPr="00BE5BF3" w:rsidRDefault="00D61DC6" w:rsidP="00D61DC6">
      <w:pPr>
        <w:ind w:left="360"/>
        <w:rPr>
          <w:rFonts w:ascii="微软雅黑" w:eastAsia="微软雅黑" w:hAnsi="微软雅黑"/>
        </w:rPr>
      </w:pPr>
    </w:p>
    <w:p w:rsidR="00D61DC6" w:rsidRPr="00BE5BF3" w:rsidRDefault="00D61DC6" w:rsidP="00D61DC6">
      <w:pPr>
        <w:ind w:left="360"/>
        <w:rPr>
          <w:rFonts w:ascii="微软雅黑" w:eastAsia="微软雅黑" w:hAnsi="微软雅黑"/>
        </w:rPr>
      </w:pPr>
      <w:r w:rsidRPr="00BE5BF3">
        <w:rPr>
          <w:rFonts w:ascii="微软雅黑" w:eastAsia="微软雅黑" w:hAnsi="微软雅黑" w:hint="eastAsia"/>
        </w:rPr>
        <w:t>信息创建及查看界面如下：</w:t>
      </w:r>
    </w:p>
    <w:p w:rsidR="00D61DC6" w:rsidRPr="00BE5BF3" w:rsidRDefault="00D61DC6" w:rsidP="00D61DC6">
      <w:pPr>
        <w:ind w:left="360"/>
        <w:rPr>
          <w:rFonts w:ascii="微软雅黑" w:eastAsia="微软雅黑" w:hAnsi="微软雅黑"/>
        </w:rPr>
      </w:pPr>
      <w:r w:rsidRPr="00BE5BF3">
        <w:rPr>
          <w:rFonts w:ascii="微软雅黑" w:eastAsia="微软雅黑" w:hAnsi="微软雅黑" w:hint="eastAsia"/>
        </w:rPr>
        <w:t>组长界面：</w:t>
      </w:r>
    </w:p>
    <w:p w:rsidR="00D61DC6" w:rsidRPr="00BE5BF3" w:rsidRDefault="00D61DC6" w:rsidP="009A03EE">
      <w:pPr>
        <w:ind w:left="360"/>
        <w:jc w:val="center"/>
        <w:rPr>
          <w:rFonts w:ascii="微软雅黑" w:eastAsia="微软雅黑" w:hAnsi="微软雅黑"/>
        </w:rPr>
      </w:pPr>
      <w:r w:rsidRPr="00BE5BF3">
        <w:rPr>
          <w:rFonts w:ascii="微软雅黑" w:eastAsia="微软雅黑" w:hAnsi="微软雅黑"/>
          <w:noProof/>
        </w:rPr>
        <w:drawing>
          <wp:inline distT="0" distB="0" distL="0" distR="0" wp14:anchorId="4E1BA9A4" wp14:editId="1647E5AD">
            <wp:extent cx="4638454" cy="3710763"/>
            <wp:effectExtent l="0" t="0" r="0" b="4445"/>
            <wp:docPr id="3" name="Picture 3" descr="发布组长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发布组长信息"/>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96" cy="3708477"/>
                    </a:xfrm>
                    <a:prstGeom prst="rect">
                      <a:avLst/>
                    </a:prstGeom>
                    <a:noFill/>
                    <a:ln>
                      <a:noFill/>
                    </a:ln>
                  </pic:spPr>
                </pic:pic>
              </a:graphicData>
            </a:graphic>
          </wp:inline>
        </w:drawing>
      </w:r>
    </w:p>
    <w:p w:rsidR="00D61DC6" w:rsidRPr="00BE5BF3" w:rsidRDefault="00D61DC6" w:rsidP="00D61DC6">
      <w:pPr>
        <w:rPr>
          <w:rFonts w:ascii="微软雅黑" w:eastAsia="微软雅黑" w:hAnsi="微软雅黑"/>
        </w:rPr>
      </w:pPr>
    </w:p>
    <w:p w:rsidR="00D61DC6" w:rsidRPr="00BE5BF3" w:rsidRDefault="00D61DC6" w:rsidP="00D61DC6">
      <w:pPr>
        <w:rPr>
          <w:rFonts w:ascii="微软雅黑" w:eastAsia="微软雅黑" w:hAnsi="微软雅黑"/>
        </w:rPr>
      </w:pPr>
      <w:r w:rsidRPr="00BE5BF3">
        <w:rPr>
          <w:rFonts w:ascii="微软雅黑" w:eastAsia="微软雅黑" w:hAnsi="微软雅黑" w:hint="eastAsia"/>
        </w:rPr>
        <w:lastRenderedPageBreak/>
        <w:t>组员界面：</w:t>
      </w:r>
    </w:p>
    <w:p w:rsidR="00D61DC6" w:rsidRPr="00BE5BF3" w:rsidRDefault="00D61DC6" w:rsidP="00D61DC6">
      <w:pPr>
        <w:ind w:left="360"/>
        <w:rPr>
          <w:rFonts w:ascii="微软雅黑" w:eastAsia="微软雅黑" w:hAnsi="微软雅黑"/>
        </w:rPr>
      </w:pPr>
      <w:r w:rsidRPr="00BE5BF3">
        <w:rPr>
          <w:rFonts w:ascii="微软雅黑" w:eastAsia="微软雅黑" w:hAnsi="微软雅黑"/>
          <w:noProof/>
        </w:rPr>
        <w:drawing>
          <wp:inline distT="0" distB="0" distL="0" distR="0" wp14:anchorId="5F42E34E" wp14:editId="24170FCA">
            <wp:extent cx="5270500" cy="4216400"/>
            <wp:effectExtent l="0" t="0" r="0" b="0"/>
            <wp:docPr id="14" name="Picture 14" descr="发布组员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发布组员信息"/>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216400"/>
                    </a:xfrm>
                    <a:prstGeom prst="rect">
                      <a:avLst/>
                    </a:prstGeom>
                    <a:noFill/>
                    <a:ln>
                      <a:noFill/>
                    </a:ln>
                  </pic:spPr>
                </pic:pic>
              </a:graphicData>
            </a:graphic>
          </wp:inline>
        </w:drawing>
      </w:r>
    </w:p>
    <w:p w:rsidR="00D61DC6" w:rsidRPr="00BE5BF3" w:rsidRDefault="00D61DC6" w:rsidP="00D61DC6">
      <w:pPr>
        <w:rPr>
          <w:rFonts w:ascii="微软雅黑" w:eastAsia="微软雅黑" w:hAnsi="微软雅黑"/>
        </w:rPr>
      </w:pPr>
      <w:r w:rsidRPr="00BE5BF3">
        <w:rPr>
          <w:rFonts w:ascii="微软雅黑" w:eastAsia="微软雅黑" w:hAnsi="微软雅黑" w:hint="eastAsia"/>
        </w:rPr>
        <w:t>界面描述：</w:t>
      </w:r>
    </w:p>
    <w:p w:rsidR="00D61DC6" w:rsidRPr="00BE5BF3" w:rsidRDefault="00D61DC6" w:rsidP="00D61DC6">
      <w:pPr>
        <w:ind w:left="360"/>
        <w:rPr>
          <w:rFonts w:ascii="微软雅黑" w:eastAsia="微软雅黑" w:hAnsi="微软雅黑"/>
        </w:rPr>
      </w:pPr>
    </w:p>
    <w:tbl>
      <w:tblPr>
        <w:tblStyle w:val="a8"/>
        <w:tblW w:w="0" w:type="auto"/>
        <w:tblLook w:val="04A0" w:firstRow="1" w:lastRow="0" w:firstColumn="1" w:lastColumn="0" w:noHBand="0" w:noVBand="1"/>
      </w:tblPr>
      <w:tblGrid>
        <w:gridCol w:w="1129"/>
        <w:gridCol w:w="7173"/>
      </w:tblGrid>
      <w:tr w:rsidR="00D61DC6" w:rsidRPr="00BE5BF3" w:rsidTr="000E693D">
        <w:tc>
          <w:tcPr>
            <w:tcW w:w="1129" w:type="dxa"/>
          </w:tcPr>
          <w:p w:rsidR="00D61DC6" w:rsidRPr="00BE5BF3" w:rsidRDefault="00D61DC6" w:rsidP="000E693D">
            <w:pPr>
              <w:rPr>
                <w:rFonts w:ascii="微软雅黑" w:eastAsia="微软雅黑" w:hAnsi="微软雅黑"/>
              </w:rPr>
            </w:pPr>
            <w:r w:rsidRPr="00BE5BF3">
              <w:rPr>
                <w:rFonts w:ascii="微软雅黑" w:eastAsia="微软雅黑" w:hAnsi="微软雅黑" w:hint="eastAsia"/>
              </w:rPr>
              <w:t>星级评判</w:t>
            </w:r>
          </w:p>
        </w:tc>
        <w:tc>
          <w:tcPr>
            <w:tcW w:w="7173" w:type="dxa"/>
          </w:tcPr>
          <w:p w:rsidR="00D61DC6" w:rsidRPr="00BE5BF3" w:rsidRDefault="00D61DC6" w:rsidP="000E693D">
            <w:pPr>
              <w:rPr>
                <w:rFonts w:ascii="微软雅黑" w:eastAsia="微软雅黑" w:hAnsi="微软雅黑"/>
              </w:rPr>
            </w:pPr>
            <w:r w:rsidRPr="00BE5BF3">
              <w:rPr>
                <w:rFonts w:ascii="微软雅黑" w:eastAsia="微软雅黑" w:hAnsi="微软雅黑" w:hint="eastAsia"/>
              </w:rPr>
              <w:t>头像，联系电话，</w:t>
            </w:r>
            <w:proofErr w:type="spellStart"/>
            <w:r w:rsidRPr="00BE5BF3">
              <w:rPr>
                <w:rFonts w:ascii="微软雅黑" w:eastAsia="微软雅黑" w:hAnsi="微软雅黑" w:hint="eastAsia"/>
              </w:rPr>
              <w:t>qq</w:t>
            </w:r>
            <w:proofErr w:type="spellEnd"/>
            <w:r w:rsidRPr="00BE5BF3">
              <w:rPr>
                <w:rFonts w:ascii="微软雅黑" w:eastAsia="微软雅黑" w:hAnsi="微软雅黑" w:hint="eastAsia"/>
              </w:rPr>
              <w:t>，微信，学校，个人简评各一星。</w:t>
            </w:r>
          </w:p>
        </w:tc>
      </w:tr>
      <w:tr w:rsidR="00D61DC6" w:rsidRPr="00BE5BF3" w:rsidTr="000E693D">
        <w:tc>
          <w:tcPr>
            <w:tcW w:w="1129" w:type="dxa"/>
          </w:tcPr>
          <w:p w:rsidR="00D61DC6" w:rsidRPr="00BE5BF3" w:rsidRDefault="00D61DC6" w:rsidP="000E693D">
            <w:pPr>
              <w:rPr>
                <w:rFonts w:ascii="微软雅黑" w:eastAsia="微软雅黑" w:hAnsi="微软雅黑"/>
              </w:rPr>
            </w:pPr>
            <w:r w:rsidRPr="00BE5BF3">
              <w:rPr>
                <w:rFonts w:ascii="微软雅黑" w:eastAsia="微软雅黑" w:hAnsi="微软雅黑" w:hint="eastAsia"/>
              </w:rPr>
              <w:t>限制要求</w:t>
            </w:r>
          </w:p>
        </w:tc>
        <w:tc>
          <w:tcPr>
            <w:tcW w:w="7173" w:type="dxa"/>
          </w:tcPr>
          <w:p w:rsidR="00D61DC6" w:rsidRPr="00BE5BF3" w:rsidRDefault="00D61DC6" w:rsidP="000E693D">
            <w:pPr>
              <w:rPr>
                <w:rFonts w:ascii="微软雅黑" w:eastAsia="微软雅黑" w:hAnsi="微软雅黑"/>
              </w:rPr>
            </w:pPr>
            <w:r w:rsidRPr="00BE5BF3">
              <w:rPr>
                <w:rFonts w:ascii="微软雅黑" w:eastAsia="微软雅黑" w:hAnsi="微软雅黑" w:hint="eastAsia"/>
              </w:rPr>
              <w:t>编号及名字必填，限制为非空。其他内容可不填。</w:t>
            </w:r>
          </w:p>
        </w:tc>
      </w:tr>
      <w:tr w:rsidR="00D61DC6" w:rsidRPr="00BE5BF3" w:rsidTr="00D61DC6">
        <w:trPr>
          <w:trHeight w:val="70"/>
        </w:trPr>
        <w:tc>
          <w:tcPr>
            <w:tcW w:w="1129" w:type="dxa"/>
          </w:tcPr>
          <w:p w:rsidR="00D61DC6" w:rsidRPr="00BE5BF3" w:rsidRDefault="00D61DC6" w:rsidP="000E693D">
            <w:pPr>
              <w:rPr>
                <w:rFonts w:ascii="微软雅黑" w:eastAsia="微软雅黑" w:hAnsi="微软雅黑"/>
              </w:rPr>
            </w:pPr>
            <w:r w:rsidRPr="00BE5BF3">
              <w:rPr>
                <w:rFonts w:ascii="微软雅黑" w:eastAsia="微软雅黑" w:hAnsi="微软雅黑" w:hint="eastAsia"/>
              </w:rPr>
              <w:t>一键导入</w:t>
            </w:r>
          </w:p>
        </w:tc>
        <w:tc>
          <w:tcPr>
            <w:tcW w:w="7173" w:type="dxa"/>
          </w:tcPr>
          <w:p w:rsidR="00D61DC6" w:rsidRPr="00BE5BF3" w:rsidRDefault="00D61DC6" w:rsidP="000E693D">
            <w:pPr>
              <w:rPr>
                <w:rFonts w:ascii="微软雅黑" w:eastAsia="微软雅黑" w:hAnsi="微软雅黑"/>
              </w:rPr>
            </w:pPr>
            <w:r w:rsidRPr="00BE5BF3">
              <w:rPr>
                <w:rFonts w:ascii="微软雅黑" w:eastAsia="微软雅黑" w:hAnsi="微软雅黑" w:hint="eastAsia"/>
              </w:rPr>
              <w:t>所有信息可通过一件导入方式导入。</w:t>
            </w:r>
          </w:p>
        </w:tc>
      </w:tr>
    </w:tbl>
    <w:p w:rsidR="00D61DC6" w:rsidRPr="00BE5BF3" w:rsidRDefault="00D61DC6" w:rsidP="00C34638">
      <w:pPr>
        <w:rPr>
          <w:rFonts w:ascii="微软雅黑" w:eastAsia="微软雅黑" w:hAnsi="微软雅黑"/>
        </w:rPr>
      </w:pPr>
    </w:p>
    <w:p w:rsidR="0025208D" w:rsidRPr="00BE5BF3" w:rsidRDefault="00D61DC6" w:rsidP="00C34638">
      <w:pPr>
        <w:rPr>
          <w:rFonts w:ascii="微软雅黑" w:eastAsia="微软雅黑" w:hAnsi="微软雅黑"/>
        </w:rPr>
      </w:pPr>
      <w:r w:rsidRPr="00BE5BF3">
        <w:rPr>
          <w:rFonts w:ascii="微软雅黑" w:eastAsia="微软雅黑" w:hAnsi="微软雅黑" w:hint="eastAsia"/>
        </w:rPr>
        <w:t>4.5.2限制</w:t>
      </w:r>
    </w:p>
    <w:p w:rsidR="00D61DC6" w:rsidRPr="00BE5BF3" w:rsidRDefault="00D61DC6" w:rsidP="00C34638">
      <w:pPr>
        <w:rPr>
          <w:rFonts w:ascii="微软雅黑" w:eastAsia="微软雅黑" w:hAnsi="微软雅黑"/>
        </w:rPr>
      </w:pPr>
      <w:r w:rsidRPr="00BE5BF3">
        <w:rPr>
          <w:rFonts w:ascii="微软雅黑" w:eastAsia="微软雅黑" w:hAnsi="微软雅黑" w:hint="eastAsia"/>
        </w:rPr>
        <w:t>只有未分配的组员才可以查看“自荐榜”。</w:t>
      </w:r>
    </w:p>
    <w:p w:rsidR="00D61DC6" w:rsidRDefault="00D61DC6" w:rsidP="00C34638">
      <w:pPr>
        <w:rPr>
          <w:rFonts w:ascii="微软雅黑" w:eastAsia="微软雅黑" w:hAnsi="微软雅黑" w:hint="eastAsia"/>
        </w:rPr>
      </w:pPr>
    </w:p>
    <w:p w:rsidR="009A03EE" w:rsidRPr="00BE5BF3" w:rsidRDefault="009A03EE" w:rsidP="00C34638">
      <w:pPr>
        <w:rPr>
          <w:rFonts w:ascii="微软雅黑" w:eastAsia="微软雅黑" w:hAnsi="微软雅黑"/>
        </w:rPr>
      </w:pPr>
    </w:p>
    <w:p w:rsidR="00D61DC6" w:rsidRPr="009A03EE" w:rsidRDefault="00D61DC6" w:rsidP="00C34638">
      <w:pPr>
        <w:rPr>
          <w:rFonts w:ascii="微软雅黑" w:eastAsia="微软雅黑" w:hAnsi="微软雅黑"/>
          <w:sz w:val="28"/>
          <w:szCs w:val="28"/>
        </w:rPr>
      </w:pPr>
      <w:r w:rsidRPr="009A03EE">
        <w:rPr>
          <w:rFonts w:ascii="微软雅黑" w:eastAsia="微软雅黑" w:hAnsi="微软雅黑" w:hint="eastAsia"/>
          <w:sz w:val="28"/>
          <w:szCs w:val="28"/>
        </w:rPr>
        <w:lastRenderedPageBreak/>
        <w:t>4.6钦定分组</w:t>
      </w:r>
    </w:p>
    <w:p w:rsidR="00D61DC6" w:rsidRPr="00BE5BF3" w:rsidRDefault="00D61DC6" w:rsidP="00C34638">
      <w:pPr>
        <w:rPr>
          <w:rFonts w:ascii="微软雅黑" w:eastAsia="微软雅黑" w:hAnsi="微软雅黑"/>
        </w:rPr>
      </w:pPr>
      <w:r w:rsidRPr="00BE5BF3">
        <w:rPr>
          <w:rFonts w:ascii="微软雅黑" w:eastAsia="微软雅黑" w:hAnsi="微软雅黑" w:hint="eastAsia"/>
        </w:rPr>
        <w:t>4.6.1基本事件流</w:t>
      </w:r>
    </w:p>
    <w:p w:rsidR="00D61DC6" w:rsidRPr="00BE5BF3" w:rsidRDefault="00D61DC6" w:rsidP="00C34638">
      <w:pPr>
        <w:rPr>
          <w:rFonts w:ascii="微软雅黑" w:eastAsia="微软雅黑" w:hAnsi="微软雅黑"/>
        </w:rPr>
      </w:pPr>
      <w:r w:rsidRPr="00BE5BF3">
        <w:rPr>
          <w:rFonts w:ascii="微软雅黑" w:eastAsia="微软雅黑" w:hAnsi="微软雅黑" w:hint="eastAsia"/>
        </w:rPr>
        <w:t>教师可以指定未分配的学生创建小组、加入小组；教师可以指定已经分组的学生退出小组。</w:t>
      </w:r>
    </w:p>
    <w:p w:rsidR="0025208D" w:rsidRPr="00BE5BF3" w:rsidRDefault="00EA39A4" w:rsidP="00C34638">
      <w:pPr>
        <w:rPr>
          <w:rFonts w:ascii="微软雅黑" w:eastAsia="微软雅黑" w:hAnsi="微软雅黑"/>
        </w:rPr>
      </w:pPr>
      <w:r w:rsidRPr="00BE5BF3">
        <w:rPr>
          <w:rFonts w:ascii="微软雅黑" w:eastAsia="微软雅黑" w:hAnsi="微软雅黑" w:hint="eastAsia"/>
        </w:rPr>
        <w:t>4.6.2</w:t>
      </w:r>
      <w:r w:rsidR="0073790B" w:rsidRPr="00BE5BF3">
        <w:rPr>
          <w:rFonts w:ascii="微软雅黑" w:eastAsia="微软雅黑" w:hAnsi="微软雅黑" w:hint="eastAsia"/>
        </w:rPr>
        <w:t>限制</w:t>
      </w:r>
    </w:p>
    <w:p w:rsidR="00EA39A4" w:rsidRPr="00BE5BF3" w:rsidRDefault="00EA39A4" w:rsidP="00C34638">
      <w:pPr>
        <w:rPr>
          <w:rFonts w:ascii="微软雅黑" w:eastAsia="微软雅黑" w:hAnsi="微软雅黑"/>
        </w:rPr>
      </w:pPr>
      <w:r w:rsidRPr="00BE5BF3">
        <w:rPr>
          <w:rFonts w:ascii="微软雅黑" w:eastAsia="微软雅黑" w:hAnsi="微软雅黑" w:hint="eastAsia"/>
        </w:rPr>
        <w:t>教师不能指定一个已经分组的学生加入到另一个小组中或创建新的小组；</w:t>
      </w:r>
    </w:p>
    <w:p w:rsidR="00EA39A4" w:rsidRPr="00BE5BF3" w:rsidRDefault="00EA39A4" w:rsidP="00C34638">
      <w:pPr>
        <w:rPr>
          <w:rFonts w:ascii="微软雅黑" w:eastAsia="微软雅黑" w:hAnsi="微软雅黑"/>
        </w:rPr>
      </w:pPr>
      <w:r w:rsidRPr="00BE5BF3">
        <w:rPr>
          <w:rFonts w:ascii="微软雅黑" w:eastAsia="微软雅黑" w:hAnsi="微软雅黑" w:hint="eastAsia"/>
        </w:rPr>
        <w:t>教师不能指定一个学生加入到人数已达上限的小组中。</w:t>
      </w:r>
    </w:p>
    <w:p w:rsidR="00C34638" w:rsidRPr="00BE5BF3" w:rsidRDefault="00C34638" w:rsidP="00C34638">
      <w:pPr>
        <w:rPr>
          <w:rFonts w:ascii="微软雅黑" w:eastAsia="微软雅黑" w:hAnsi="微软雅黑"/>
        </w:rPr>
      </w:pPr>
    </w:p>
    <w:p w:rsidR="0073790B" w:rsidRPr="009A03EE" w:rsidRDefault="0073790B" w:rsidP="00C34638">
      <w:pPr>
        <w:rPr>
          <w:rFonts w:ascii="微软雅黑" w:eastAsia="微软雅黑" w:hAnsi="微软雅黑"/>
          <w:sz w:val="28"/>
          <w:szCs w:val="28"/>
        </w:rPr>
      </w:pPr>
      <w:r w:rsidRPr="009A03EE">
        <w:rPr>
          <w:rFonts w:ascii="微软雅黑" w:eastAsia="微软雅黑" w:hAnsi="微软雅黑" w:hint="eastAsia"/>
          <w:sz w:val="28"/>
          <w:szCs w:val="28"/>
        </w:rPr>
        <w:t>4.7评分</w:t>
      </w:r>
    </w:p>
    <w:p w:rsidR="0073790B" w:rsidRPr="00BE5BF3" w:rsidRDefault="0073790B" w:rsidP="00C34638">
      <w:pPr>
        <w:rPr>
          <w:rFonts w:ascii="微软雅黑" w:eastAsia="微软雅黑" w:hAnsi="微软雅黑"/>
        </w:rPr>
      </w:pPr>
      <w:r w:rsidRPr="00BE5BF3">
        <w:rPr>
          <w:rFonts w:ascii="微软雅黑" w:eastAsia="微软雅黑" w:hAnsi="微软雅黑" w:hint="eastAsia"/>
        </w:rPr>
        <w:t>4.7.1基本事件流</w:t>
      </w:r>
    </w:p>
    <w:p w:rsidR="0073790B" w:rsidRPr="00BE5BF3" w:rsidRDefault="0073790B" w:rsidP="009A03EE">
      <w:pPr>
        <w:pStyle w:val="a4"/>
        <w:ind w:firstLineChars="0" w:firstLine="0"/>
        <w:rPr>
          <w:rFonts w:ascii="微软雅黑" w:eastAsia="微软雅黑" w:hAnsi="微软雅黑"/>
        </w:rPr>
      </w:pPr>
      <w:r w:rsidRPr="00BE5BF3">
        <w:rPr>
          <w:rFonts w:ascii="微软雅黑" w:eastAsia="微软雅黑" w:hAnsi="微软雅黑" w:hint="eastAsia"/>
        </w:rPr>
        <w:t>4.7.1.1教师</w:t>
      </w:r>
    </w:p>
    <w:p w:rsidR="0073790B" w:rsidRPr="00BE5BF3" w:rsidRDefault="0073790B" w:rsidP="009A03EE">
      <w:pPr>
        <w:pStyle w:val="a4"/>
        <w:ind w:firstLineChars="0" w:firstLine="0"/>
        <w:rPr>
          <w:rFonts w:ascii="微软雅黑" w:eastAsia="微软雅黑" w:hAnsi="微软雅黑"/>
        </w:rPr>
      </w:pPr>
      <w:r w:rsidRPr="00BE5BF3">
        <w:rPr>
          <w:rFonts w:ascii="微软雅黑" w:eastAsia="微软雅黑" w:hAnsi="微软雅黑" w:hint="eastAsia"/>
        </w:rPr>
        <w:t>教师根据课程标准给出学生的平时分，期末卷面分数以及每个小组的小组分，并根据各项分数所占比例给出每位学生的最终成绩；</w:t>
      </w:r>
    </w:p>
    <w:p w:rsidR="0073790B" w:rsidRPr="00BE5BF3" w:rsidRDefault="0073790B" w:rsidP="009A03EE">
      <w:pPr>
        <w:pStyle w:val="a4"/>
        <w:ind w:firstLineChars="0" w:firstLine="0"/>
        <w:rPr>
          <w:rFonts w:ascii="微软雅黑" w:eastAsia="微软雅黑" w:hAnsi="微软雅黑"/>
        </w:rPr>
      </w:pPr>
      <w:r w:rsidRPr="00BE5BF3">
        <w:rPr>
          <w:rFonts w:ascii="微软雅黑" w:eastAsia="微软雅黑" w:hAnsi="微软雅黑" w:hint="eastAsia"/>
        </w:rPr>
        <w:t>4.7.1.2组长</w:t>
      </w:r>
    </w:p>
    <w:p w:rsidR="0073790B" w:rsidRPr="00BE5BF3" w:rsidRDefault="0073790B" w:rsidP="009A03EE">
      <w:pPr>
        <w:pStyle w:val="a4"/>
        <w:ind w:firstLineChars="0" w:firstLine="0"/>
        <w:rPr>
          <w:rFonts w:ascii="微软雅黑" w:eastAsia="微软雅黑" w:hAnsi="微软雅黑"/>
        </w:rPr>
      </w:pPr>
      <w:r w:rsidRPr="00BE5BF3">
        <w:rPr>
          <w:rFonts w:ascii="微软雅黑" w:eastAsia="微软雅黑" w:hAnsi="微软雅黑" w:hint="eastAsia"/>
        </w:rPr>
        <w:t>组长可以根据组员的表现给出组员的组内分。</w:t>
      </w:r>
    </w:p>
    <w:p w:rsidR="0073790B" w:rsidRPr="00BE5BF3" w:rsidRDefault="0073790B" w:rsidP="0073790B">
      <w:pPr>
        <w:rPr>
          <w:rFonts w:ascii="微软雅黑" w:eastAsia="微软雅黑" w:hAnsi="微软雅黑"/>
        </w:rPr>
      </w:pPr>
    </w:p>
    <w:p w:rsidR="0073790B" w:rsidRPr="00BE5BF3" w:rsidRDefault="0073790B" w:rsidP="0073790B">
      <w:pPr>
        <w:rPr>
          <w:rFonts w:ascii="微软雅黑" w:eastAsia="微软雅黑" w:hAnsi="微软雅黑"/>
        </w:rPr>
      </w:pPr>
      <w:r w:rsidRPr="00BE5BF3">
        <w:rPr>
          <w:rFonts w:ascii="微软雅黑" w:eastAsia="微软雅黑" w:hAnsi="微软雅黑" w:hint="eastAsia"/>
        </w:rPr>
        <w:t>4.7.2关系描述</w:t>
      </w:r>
    </w:p>
    <w:p w:rsidR="0073790B" w:rsidRPr="00BE5BF3" w:rsidRDefault="0073790B" w:rsidP="0073790B">
      <w:pPr>
        <w:rPr>
          <w:rFonts w:ascii="微软雅黑" w:eastAsia="微软雅黑" w:hAnsi="微软雅黑"/>
        </w:rPr>
      </w:pPr>
      <w:r w:rsidRPr="00BE5BF3">
        <w:rPr>
          <w:rFonts w:ascii="微软雅黑" w:eastAsia="微软雅黑" w:hAnsi="微软雅黑" w:hint="eastAsia"/>
        </w:rPr>
        <w:t>“评分用例”扩展出“汇总成绩”用例。</w:t>
      </w:r>
    </w:p>
    <w:p w:rsidR="0073790B" w:rsidRPr="00BE5BF3" w:rsidRDefault="0073790B" w:rsidP="0073790B">
      <w:pPr>
        <w:rPr>
          <w:rFonts w:ascii="微软雅黑" w:eastAsia="微软雅黑" w:hAnsi="微软雅黑"/>
        </w:rPr>
      </w:pPr>
      <w:r w:rsidRPr="00BE5BF3">
        <w:rPr>
          <w:rFonts w:ascii="微软雅黑" w:eastAsia="微软雅黑" w:hAnsi="微软雅黑" w:hint="eastAsia"/>
        </w:rPr>
        <w:t>4.7.3限制</w:t>
      </w:r>
    </w:p>
    <w:p w:rsidR="0073790B" w:rsidRPr="00BE5BF3" w:rsidRDefault="0073790B" w:rsidP="0073790B">
      <w:pPr>
        <w:rPr>
          <w:rFonts w:ascii="微软雅黑" w:eastAsia="微软雅黑" w:hAnsi="微软雅黑"/>
        </w:rPr>
      </w:pPr>
      <w:r w:rsidRPr="00BE5BF3">
        <w:rPr>
          <w:rFonts w:ascii="微软雅黑" w:eastAsia="微软雅黑" w:hAnsi="微软雅黑" w:hint="eastAsia"/>
        </w:rPr>
        <w:t>4.7.3.1教师评分限制</w:t>
      </w:r>
    </w:p>
    <w:p w:rsidR="0073790B" w:rsidRPr="00BE5BF3" w:rsidRDefault="0073790B" w:rsidP="0073790B">
      <w:pPr>
        <w:pStyle w:val="a4"/>
        <w:ind w:left="420" w:firstLineChars="0" w:firstLine="0"/>
        <w:rPr>
          <w:rFonts w:ascii="微软雅黑" w:eastAsia="微软雅黑" w:hAnsi="微软雅黑"/>
        </w:rPr>
      </w:pPr>
      <w:r w:rsidRPr="00BE5BF3">
        <w:rPr>
          <w:rFonts w:ascii="微软雅黑" w:eastAsia="微软雅黑" w:hAnsi="微软雅黑" w:hint="eastAsia"/>
        </w:rPr>
        <w:t>4.7.3.1.1对于不同的课程，老师可以选择不同的计分方案，并决定总分构成项和各项所占的权重。老师可以新建构成项，也可以自定义各项所占的权重（0-100%），这些可以由老师在文本框中输入实现，也可以由下拉框实现。</w:t>
      </w:r>
    </w:p>
    <w:p w:rsidR="0073790B" w:rsidRPr="00BE5BF3" w:rsidRDefault="0073790B" w:rsidP="0073790B">
      <w:pPr>
        <w:pStyle w:val="a4"/>
        <w:ind w:left="420" w:firstLineChars="0" w:firstLine="0"/>
        <w:rPr>
          <w:rFonts w:ascii="微软雅黑" w:eastAsia="微软雅黑" w:hAnsi="微软雅黑"/>
        </w:rPr>
      </w:pPr>
      <w:r w:rsidRPr="00BE5BF3">
        <w:rPr>
          <w:rFonts w:ascii="微软雅黑" w:eastAsia="微软雅黑" w:hAnsi="微软雅黑" w:hint="eastAsia"/>
        </w:rPr>
        <w:lastRenderedPageBreak/>
        <w:t>4.7.3.1.2个人平时成绩由老师给出，考核依据为学生的课堂表现，考勤，小练习成绩，作业完成情况，课程参与度等因素，这项成绩占总成绩的权重由老师决定。</w:t>
      </w:r>
    </w:p>
    <w:p w:rsidR="0073790B" w:rsidRPr="00BE5BF3" w:rsidRDefault="0073790B" w:rsidP="0073790B">
      <w:pPr>
        <w:pStyle w:val="a4"/>
        <w:ind w:left="420" w:firstLineChars="0" w:firstLine="0"/>
        <w:rPr>
          <w:rFonts w:ascii="微软雅黑" w:eastAsia="微软雅黑" w:hAnsi="微软雅黑"/>
        </w:rPr>
      </w:pPr>
      <w:r w:rsidRPr="00BE5BF3">
        <w:rPr>
          <w:rFonts w:ascii="微软雅黑" w:eastAsia="微软雅黑" w:hAnsi="微软雅黑" w:hint="eastAsia"/>
        </w:rPr>
        <w:t>4.7.3.1.3期末卷面成绩由老师给出，这项成绩所占权重由老师决定。</w:t>
      </w:r>
    </w:p>
    <w:p w:rsidR="0073790B" w:rsidRPr="00BE5BF3" w:rsidRDefault="0073790B" w:rsidP="0073790B">
      <w:pPr>
        <w:pStyle w:val="a4"/>
        <w:ind w:left="420" w:firstLineChars="0" w:firstLine="0"/>
        <w:rPr>
          <w:rFonts w:ascii="微软雅黑" w:eastAsia="微软雅黑" w:hAnsi="微软雅黑"/>
        </w:rPr>
      </w:pPr>
      <w:r w:rsidRPr="00BE5BF3">
        <w:rPr>
          <w:rFonts w:ascii="微软雅黑" w:eastAsia="微软雅黑" w:hAnsi="微软雅黑" w:hint="eastAsia"/>
        </w:rPr>
        <w:t>4.7.3.1.4个人总成绩由老师给出。</w:t>
      </w:r>
    </w:p>
    <w:p w:rsidR="0073790B" w:rsidRPr="00BE5BF3" w:rsidRDefault="0073790B" w:rsidP="0073790B">
      <w:pPr>
        <w:pStyle w:val="a4"/>
        <w:ind w:left="420" w:firstLineChars="0" w:firstLine="0"/>
        <w:rPr>
          <w:rFonts w:ascii="微软雅黑" w:eastAsia="微软雅黑" w:hAnsi="微软雅黑"/>
        </w:rPr>
      </w:pPr>
      <w:r w:rsidRPr="00BE5BF3">
        <w:rPr>
          <w:rFonts w:ascii="微软雅黑" w:eastAsia="微软雅黑" w:hAnsi="微软雅黑" w:hint="eastAsia"/>
        </w:rPr>
        <w:t>4.7.3.1.5每位小组长个人分组实践成绩由老师给出。构成次数，构成分值都可以由老师设定。</w:t>
      </w:r>
    </w:p>
    <w:p w:rsidR="0073790B" w:rsidRPr="00BE5BF3" w:rsidRDefault="0073790B" w:rsidP="0073790B">
      <w:pPr>
        <w:pStyle w:val="a4"/>
        <w:ind w:left="420" w:firstLineChars="0" w:firstLine="0"/>
        <w:rPr>
          <w:rFonts w:ascii="微软雅黑" w:eastAsia="微软雅黑" w:hAnsi="微软雅黑"/>
        </w:rPr>
      </w:pPr>
      <w:r w:rsidRPr="00BE5BF3">
        <w:rPr>
          <w:rFonts w:ascii="微软雅黑" w:eastAsia="微软雅黑" w:hAnsi="微软雅黑" w:hint="eastAsia"/>
        </w:rPr>
        <w:t>4.7.3.1.6每个小组的小组分由老师给出，分数由该小组在课堂上的表现、课程参与度、任务完成程度等因素共同决定。构成次数，构成分值都可以由老师设定。该项成绩即为小组每位成员（非组长）的小组分。此项分数一旦给出不能改动。</w:t>
      </w:r>
    </w:p>
    <w:p w:rsidR="0073790B" w:rsidRPr="00BE5BF3" w:rsidRDefault="0073790B" w:rsidP="0073790B">
      <w:pPr>
        <w:rPr>
          <w:rFonts w:ascii="微软雅黑" w:eastAsia="微软雅黑" w:hAnsi="微软雅黑"/>
        </w:rPr>
      </w:pPr>
    </w:p>
    <w:p w:rsidR="00C34638" w:rsidRPr="009A03EE" w:rsidRDefault="0020360F" w:rsidP="009A03EE">
      <w:pPr>
        <w:rPr>
          <w:rFonts w:ascii="微软雅黑" w:eastAsia="微软雅黑" w:hAnsi="微软雅黑"/>
        </w:rPr>
      </w:pPr>
      <w:r w:rsidRPr="00BE5BF3">
        <w:rPr>
          <w:rFonts w:ascii="微软雅黑" w:eastAsia="微软雅黑" w:hAnsi="微软雅黑" w:hint="eastAsia"/>
        </w:rPr>
        <w:t>4.7.3.2组长评分限制</w:t>
      </w:r>
    </w:p>
    <w:p w:rsidR="0020360F" w:rsidRPr="00BE5BF3" w:rsidRDefault="0020360F" w:rsidP="0020360F">
      <w:pPr>
        <w:rPr>
          <w:rFonts w:ascii="微软雅黑" w:eastAsia="微软雅黑" w:hAnsi="微软雅黑"/>
        </w:rPr>
      </w:pPr>
      <w:r w:rsidRPr="00BE5BF3">
        <w:rPr>
          <w:rFonts w:ascii="微软雅黑" w:eastAsia="微软雅黑" w:hAnsi="微软雅黑" w:hint="eastAsia"/>
        </w:rPr>
        <w:t>4.7.3.2.1每个小组成员的组内分数由组长给出。组长可以随着课程的进展，在不同的阶段多次录入每个组员的组内分。组内分由组员在课堂上的表现、课程参与度、任务完成程度等因素共同决定。此项分数一旦给出不能改动。</w:t>
      </w:r>
    </w:p>
    <w:p w:rsidR="0020360F" w:rsidRPr="00BE5BF3" w:rsidRDefault="0020360F" w:rsidP="0020360F">
      <w:pPr>
        <w:rPr>
          <w:rFonts w:ascii="微软雅黑" w:eastAsia="微软雅黑" w:hAnsi="微软雅黑"/>
        </w:rPr>
      </w:pPr>
      <w:r w:rsidRPr="00BE5BF3">
        <w:rPr>
          <w:rFonts w:ascii="微软雅黑" w:eastAsia="微软雅黑" w:hAnsi="微软雅黑" w:hint="eastAsia"/>
        </w:rPr>
        <w:t>4.7.3.2.2每次小组成员组内分的构成项，满分，由老师事先给出，组长无权修改。</w:t>
      </w:r>
    </w:p>
    <w:p w:rsidR="0020360F" w:rsidRPr="00BE5BF3" w:rsidRDefault="0020360F" w:rsidP="0020360F">
      <w:pPr>
        <w:rPr>
          <w:rFonts w:ascii="微软雅黑" w:eastAsia="微软雅黑" w:hAnsi="微软雅黑"/>
        </w:rPr>
      </w:pPr>
      <w:r w:rsidRPr="00BE5BF3">
        <w:rPr>
          <w:rFonts w:ascii="微软雅黑" w:eastAsia="微软雅黑" w:hAnsi="微软雅黑" w:hint="eastAsia"/>
        </w:rPr>
        <w:t>4.7.3.2.3组长必须在老师规定的时间内给出组员的组内分。超过时间期限则无法打分，组员的此次组内分置为0。</w:t>
      </w:r>
    </w:p>
    <w:p w:rsidR="0020360F" w:rsidRPr="00BE5BF3" w:rsidRDefault="0020360F" w:rsidP="0020360F">
      <w:pPr>
        <w:rPr>
          <w:rFonts w:ascii="微软雅黑" w:eastAsia="微软雅黑" w:hAnsi="微软雅黑"/>
        </w:rPr>
      </w:pPr>
      <w:r w:rsidRPr="00BE5BF3">
        <w:rPr>
          <w:rFonts w:ascii="微软雅黑" w:eastAsia="微软雅黑" w:hAnsi="微软雅黑" w:hint="eastAsia"/>
        </w:rPr>
        <w:t>4.7.3.2.4此系统会根据每次的组内分数和老师给定的权重自动计算出个人最终的组内分。</w:t>
      </w:r>
    </w:p>
    <w:p w:rsidR="0020360F" w:rsidRPr="00BE5BF3" w:rsidRDefault="0020360F" w:rsidP="0020360F">
      <w:pPr>
        <w:rPr>
          <w:rFonts w:ascii="微软雅黑" w:eastAsia="微软雅黑" w:hAnsi="微软雅黑"/>
        </w:rPr>
      </w:pPr>
      <w:r w:rsidRPr="00BE5BF3">
        <w:rPr>
          <w:rFonts w:ascii="微软雅黑" w:eastAsia="微软雅黑" w:hAnsi="微软雅黑" w:hint="eastAsia"/>
        </w:rPr>
        <w:t>4.7.3.2.5每次组长给出的组内分有两个相同时，此项成绩无法录入系统中，并提示重新打分。</w:t>
      </w:r>
    </w:p>
    <w:p w:rsidR="00C34638" w:rsidRPr="00BE5BF3" w:rsidRDefault="0020360F" w:rsidP="00C34638">
      <w:pPr>
        <w:rPr>
          <w:rFonts w:ascii="微软雅黑" w:eastAsia="微软雅黑" w:hAnsi="微软雅黑"/>
        </w:rPr>
      </w:pPr>
      <w:r w:rsidRPr="00BE5BF3">
        <w:rPr>
          <w:rFonts w:ascii="微软雅黑" w:eastAsia="微软雅黑" w:hAnsi="微软雅黑" w:hint="eastAsia"/>
        </w:rPr>
        <w:t>4.7.3.2.6每次组长打分之前，老师可以设置超过某一分数的人数上限，若超过此上限，则分数无法录入系统中。</w:t>
      </w:r>
    </w:p>
    <w:p w:rsidR="00C34638" w:rsidRPr="009A03EE" w:rsidRDefault="0035027F" w:rsidP="00C34638">
      <w:pPr>
        <w:rPr>
          <w:rFonts w:ascii="微软雅黑" w:eastAsia="微软雅黑" w:hAnsi="微软雅黑"/>
          <w:sz w:val="28"/>
          <w:szCs w:val="28"/>
        </w:rPr>
      </w:pPr>
      <w:r w:rsidRPr="009A03EE">
        <w:rPr>
          <w:rFonts w:ascii="微软雅黑" w:eastAsia="微软雅黑" w:hAnsi="微软雅黑" w:hint="eastAsia"/>
          <w:sz w:val="28"/>
          <w:szCs w:val="28"/>
        </w:rPr>
        <w:lastRenderedPageBreak/>
        <w:t>4.8汇总成绩</w:t>
      </w:r>
    </w:p>
    <w:p w:rsidR="0035027F" w:rsidRPr="00BE5BF3" w:rsidRDefault="0035027F" w:rsidP="00C34638">
      <w:pPr>
        <w:rPr>
          <w:rFonts w:ascii="微软雅黑" w:eastAsia="微软雅黑" w:hAnsi="微软雅黑"/>
        </w:rPr>
      </w:pPr>
      <w:r w:rsidRPr="00BE5BF3">
        <w:rPr>
          <w:rFonts w:ascii="微软雅黑" w:eastAsia="微软雅黑" w:hAnsi="微软雅黑" w:hint="eastAsia"/>
        </w:rPr>
        <w:t>4.8.1基本事件流</w:t>
      </w:r>
    </w:p>
    <w:p w:rsidR="00C34638" w:rsidRPr="00BE5BF3" w:rsidRDefault="008F798C" w:rsidP="00C34638">
      <w:pPr>
        <w:rPr>
          <w:rFonts w:ascii="微软雅黑" w:eastAsia="微软雅黑" w:hAnsi="微软雅黑"/>
        </w:rPr>
      </w:pPr>
      <w:r w:rsidRPr="00BE5BF3">
        <w:rPr>
          <w:rFonts w:ascii="微软雅黑" w:eastAsia="微软雅黑" w:hAnsi="微软雅黑"/>
        </w:rPr>
        <w:t>教师可以在系统中查看人数、平均分、及格率、优秀率。</w:t>
      </w:r>
    </w:p>
    <w:p w:rsidR="008F798C" w:rsidRPr="00BE5BF3" w:rsidRDefault="008F798C" w:rsidP="00C34638">
      <w:pPr>
        <w:rPr>
          <w:rFonts w:ascii="微软雅黑" w:eastAsia="微软雅黑" w:hAnsi="微软雅黑"/>
        </w:rPr>
      </w:pPr>
      <w:r w:rsidRPr="00BE5BF3">
        <w:rPr>
          <w:rFonts w:ascii="微软雅黑" w:eastAsia="微软雅黑" w:hAnsi="微软雅黑" w:hint="eastAsia"/>
        </w:rPr>
        <w:t>4.8.2前置条件</w:t>
      </w:r>
    </w:p>
    <w:p w:rsidR="008F798C" w:rsidRPr="00BE5BF3" w:rsidRDefault="008F798C" w:rsidP="00C34638">
      <w:pPr>
        <w:rPr>
          <w:rFonts w:ascii="微软雅黑" w:eastAsia="微软雅黑" w:hAnsi="微软雅黑"/>
        </w:rPr>
      </w:pPr>
      <w:r w:rsidRPr="00BE5BF3">
        <w:rPr>
          <w:rFonts w:ascii="微软雅黑" w:eastAsia="微软雅黑" w:hAnsi="微软雅黑" w:hint="eastAsia"/>
        </w:rPr>
        <w:t>教师必须在录入成绩后才可以汇总成绩。</w:t>
      </w:r>
    </w:p>
    <w:p w:rsidR="008F798C" w:rsidRPr="00BE5BF3" w:rsidRDefault="008F798C" w:rsidP="00C34638">
      <w:pPr>
        <w:rPr>
          <w:rFonts w:ascii="微软雅黑" w:eastAsia="微软雅黑" w:hAnsi="微软雅黑"/>
        </w:rPr>
      </w:pPr>
      <w:r w:rsidRPr="00BE5BF3">
        <w:rPr>
          <w:rFonts w:ascii="微软雅黑" w:eastAsia="微软雅黑" w:hAnsi="微软雅黑" w:hint="eastAsia"/>
        </w:rPr>
        <w:t>4.8.3限制</w:t>
      </w:r>
    </w:p>
    <w:p w:rsidR="008F798C" w:rsidRPr="00BE5BF3" w:rsidRDefault="008F798C" w:rsidP="008F798C">
      <w:pPr>
        <w:rPr>
          <w:rFonts w:ascii="微软雅黑" w:eastAsia="微软雅黑" w:hAnsi="微软雅黑"/>
        </w:rPr>
      </w:pPr>
      <w:r w:rsidRPr="00BE5BF3">
        <w:rPr>
          <w:rFonts w:ascii="微软雅黑" w:eastAsia="微软雅黑" w:hAnsi="微软雅黑" w:hint="eastAsia"/>
        </w:rPr>
        <w:t>人数统计中，以小组形式列出不同小组的成员信息和得分情况，组长在第一列，并用特殊符号标记，组员按首字母依次排列；各个小组按组号大小排列；不同小组有易识别的分隔。</w:t>
      </w:r>
    </w:p>
    <w:p w:rsidR="00253E3D" w:rsidRPr="00BE5BF3" w:rsidRDefault="00253E3D" w:rsidP="00C34638">
      <w:pPr>
        <w:rPr>
          <w:rFonts w:ascii="微软雅黑" w:eastAsia="微软雅黑" w:hAnsi="微软雅黑"/>
        </w:rPr>
      </w:pPr>
    </w:p>
    <w:p w:rsidR="00C34638" w:rsidRPr="009A03EE" w:rsidRDefault="00253E3D" w:rsidP="00C34638">
      <w:pPr>
        <w:rPr>
          <w:rFonts w:ascii="微软雅黑" w:eastAsia="微软雅黑" w:hAnsi="微软雅黑"/>
          <w:sz w:val="28"/>
          <w:szCs w:val="28"/>
        </w:rPr>
      </w:pPr>
      <w:r w:rsidRPr="009A03EE">
        <w:rPr>
          <w:rFonts w:ascii="微软雅黑" w:eastAsia="微软雅黑" w:hAnsi="微软雅黑" w:hint="eastAsia"/>
          <w:sz w:val="28"/>
          <w:szCs w:val="28"/>
        </w:rPr>
        <w:t>4.9查询成绩</w:t>
      </w:r>
    </w:p>
    <w:p w:rsidR="00253E3D" w:rsidRPr="00BE5BF3" w:rsidRDefault="00253E3D" w:rsidP="00C34638">
      <w:pPr>
        <w:rPr>
          <w:rFonts w:ascii="微软雅黑" w:eastAsia="微软雅黑" w:hAnsi="微软雅黑"/>
        </w:rPr>
      </w:pPr>
      <w:r w:rsidRPr="00BE5BF3">
        <w:rPr>
          <w:rFonts w:ascii="微软雅黑" w:eastAsia="微软雅黑" w:hAnsi="微软雅黑" w:hint="eastAsia"/>
        </w:rPr>
        <w:t>4.9.1基本事件流</w:t>
      </w:r>
    </w:p>
    <w:p w:rsidR="00253E3D" w:rsidRPr="00BE5BF3" w:rsidRDefault="00253E3D" w:rsidP="00C34638">
      <w:pPr>
        <w:rPr>
          <w:rFonts w:ascii="微软雅黑" w:eastAsia="微软雅黑" w:hAnsi="微软雅黑"/>
        </w:rPr>
      </w:pPr>
      <w:r w:rsidRPr="00BE5BF3">
        <w:rPr>
          <w:rFonts w:ascii="微软雅黑" w:eastAsia="微软雅黑" w:hAnsi="微软雅黑"/>
        </w:rPr>
        <w:t>录入成绩后，学生可以登陆自己的</w:t>
      </w:r>
      <w:proofErr w:type="gramStart"/>
      <w:r w:rsidRPr="00BE5BF3">
        <w:rPr>
          <w:rFonts w:ascii="微软雅黑" w:eastAsia="微软雅黑" w:hAnsi="微软雅黑"/>
        </w:rPr>
        <w:t>帐号</w:t>
      </w:r>
      <w:proofErr w:type="gramEnd"/>
      <w:r w:rsidRPr="00BE5BF3">
        <w:rPr>
          <w:rFonts w:ascii="微软雅黑" w:eastAsia="微软雅黑" w:hAnsi="微软雅黑"/>
        </w:rPr>
        <w:t>查询自己的成绩；</w:t>
      </w:r>
      <w:r w:rsidRPr="00BE5BF3">
        <w:rPr>
          <w:rFonts w:ascii="微软雅黑" w:eastAsia="微软雅黑" w:hAnsi="微软雅黑" w:hint="eastAsia"/>
        </w:rPr>
        <w:t>教师可以查看所有学生的成绩。</w:t>
      </w:r>
    </w:p>
    <w:p w:rsidR="00253E3D" w:rsidRPr="00BE5BF3" w:rsidRDefault="00253E3D" w:rsidP="00C34638">
      <w:pPr>
        <w:rPr>
          <w:rFonts w:ascii="微软雅黑" w:eastAsia="微软雅黑" w:hAnsi="微软雅黑"/>
        </w:rPr>
      </w:pPr>
      <w:r w:rsidRPr="00BE5BF3">
        <w:rPr>
          <w:rFonts w:ascii="微软雅黑" w:eastAsia="微软雅黑" w:hAnsi="微软雅黑" w:hint="eastAsia"/>
        </w:rPr>
        <w:t>4.9.2关系描述</w:t>
      </w:r>
    </w:p>
    <w:p w:rsidR="00253E3D" w:rsidRPr="00BE5BF3" w:rsidRDefault="000925F5" w:rsidP="00C34638">
      <w:pPr>
        <w:rPr>
          <w:rFonts w:ascii="微软雅黑" w:eastAsia="微软雅黑" w:hAnsi="微软雅黑"/>
        </w:rPr>
      </w:pPr>
      <w:r w:rsidRPr="00BE5BF3">
        <w:rPr>
          <w:rFonts w:ascii="微软雅黑" w:eastAsia="微软雅黑" w:hAnsi="微软雅黑"/>
        </w:rPr>
        <w:t xml:space="preserve"> “查询成绩”用例包含“汇总成绩”用例。</w:t>
      </w:r>
    </w:p>
    <w:p w:rsidR="000925F5" w:rsidRPr="00BE5BF3" w:rsidRDefault="000925F5" w:rsidP="00C34638">
      <w:pPr>
        <w:rPr>
          <w:rFonts w:ascii="微软雅黑" w:eastAsia="微软雅黑" w:hAnsi="微软雅黑"/>
        </w:rPr>
      </w:pPr>
      <w:r w:rsidRPr="00BE5BF3">
        <w:rPr>
          <w:rFonts w:ascii="微软雅黑" w:eastAsia="微软雅黑" w:hAnsi="微软雅黑" w:hint="eastAsia"/>
        </w:rPr>
        <w:t>4.9.3限制</w:t>
      </w:r>
    </w:p>
    <w:p w:rsidR="00C34638" w:rsidRPr="00BE5BF3" w:rsidRDefault="000925F5" w:rsidP="00C34638">
      <w:pPr>
        <w:rPr>
          <w:rFonts w:ascii="微软雅黑" w:eastAsia="微软雅黑" w:hAnsi="微软雅黑"/>
        </w:rPr>
      </w:pPr>
      <w:r w:rsidRPr="00BE5BF3">
        <w:rPr>
          <w:rFonts w:ascii="微软雅黑" w:eastAsia="微软雅黑" w:hAnsi="微软雅黑" w:hint="eastAsia"/>
        </w:rPr>
        <w:t>每个学生只能查看自己的成绩，不能查看其他学生的成绩。</w:t>
      </w:r>
    </w:p>
    <w:sectPr w:rsidR="00C34638" w:rsidRPr="00BE5B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A0F" w:rsidRDefault="00D46A0F" w:rsidP="0025208D">
      <w:r>
        <w:separator/>
      </w:r>
    </w:p>
  </w:endnote>
  <w:endnote w:type="continuationSeparator" w:id="0">
    <w:p w:rsidR="00D46A0F" w:rsidRDefault="00D46A0F" w:rsidP="0025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A0F" w:rsidRDefault="00D46A0F" w:rsidP="0025208D">
      <w:r>
        <w:separator/>
      </w:r>
    </w:p>
  </w:footnote>
  <w:footnote w:type="continuationSeparator" w:id="0">
    <w:p w:rsidR="00D46A0F" w:rsidRDefault="00D46A0F" w:rsidP="002520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065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31605D2A"/>
    <w:multiLevelType w:val="hybridMultilevel"/>
    <w:tmpl w:val="C3345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1E135EF"/>
    <w:multiLevelType w:val="hybridMultilevel"/>
    <w:tmpl w:val="B3D22668"/>
    <w:lvl w:ilvl="0" w:tplc="82125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784B62"/>
    <w:multiLevelType w:val="hybridMultilevel"/>
    <w:tmpl w:val="4E36EE06"/>
    <w:lvl w:ilvl="0" w:tplc="04090011">
      <w:start w:val="1"/>
      <w:numFmt w:val="decimal"/>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4">
    <w:nsid w:val="42E51E6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4EAA0510"/>
    <w:multiLevelType w:val="hybridMultilevel"/>
    <w:tmpl w:val="DE52A2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BD1A4C"/>
    <w:multiLevelType w:val="hybridMultilevel"/>
    <w:tmpl w:val="0374CC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90570D9"/>
    <w:multiLevelType w:val="hybridMultilevel"/>
    <w:tmpl w:val="05DABC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4"/>
  </w:num>
  <w:num w:numId="4">
    <w:abstractNumId w:val="1"/>
  </w:num>
  <w:num w:numId="5">
    <w:abstractNumId w:val="6"/>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A77"/>
    <w:rsid w:val="000925F5"/>
    <w:rsid w:val="0020360F"/>
    <w:rsid w:val="0025208D"/>
    <w:rsid w:val="00253E3D"/>
    <w:rsid w:val="00301DBF"/>
    <w:rsid w:val="0035027F"/>
    <w:rsid w:val="004026A9"/>
    <w:rsid w:val="006503EA"/>
    <w:rsid w:val="0073790B"/>
    <w:rsid w:val="00761C5A"/>
    <w:rsid w:val="00772A77"/>
    <w:rsid w:val="00862D26"/>
    <w:rsid w:val="00870739"/>
    <w:rsid w:val="008F798C"/>
    <w:rsid w:val="0096469C"/>
    <w:rsid w:val="009A03EE"/>
    <w:rsid w:val="00B673A3"/>
    <w:rsid w:val="00BE5BF3"/>
    <w:rsid w:val="00C34638"/>
    <w:rsid w:val="00CB59E5"/>
    <w:rsid w:val="00D46A0F"/>
    <w:rsid w:val="00D61DC6"/>
    <w:rsid w:val="00D9502F"/>
    <w:rsid w:val="00EA39A4"/>
    <w:rsid w:val="00FE3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60F"/>
    <w:pPr>
      <w:widowControl w:val="0"/>
      <w:jc w:val="both"/>
    </w:pPr>
  </w:style>
  <w:style w:type="paragraph" w:styleId="1">
    <w:name w:val="heading 1"/>
    <w:basedOn w:val="a"/>
    <w:next w:val="a"/>
    <w:link w:val="1Char"/>
    <w:uiPriority w:val="9"/>
    <w:qFormat/>
    <w:rsid w:val="00C34638"/>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34638"/>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34638"/>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3463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3463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3463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3463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3463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3463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34638"/>
    <w:rPr>
      <w:sz w:val="18"/>
      <w:szCs w:val="18"/>
    </w:rPr>
  </w:style>
  <w:style w:type="character" w:customStyle="1" w:styleId="Char">
    <w:name w:val="批注框文本 Char"/>
    <w:basedOn w:val="a0"/>
    <w:link w:val="a3"/>
    <w:uiPriority w:val="99"/>
    <w:semiHidden/>
    <w:rsid w:val="00C34638"/>
    <w:rPr>
      <w:sz w:val="18"/>
      <w:szCs w:val="18"/>
    </w:rPr>
  </w:style>
  <w:style w:type="paragraph" w:styleId="a4">
    <w:name w:val="List Paragraph"/>
    <w:basedOn w:val="a"/>
    <w:uiPriority w:val="34"/>
    <w:qFormat/>
    <w:rsid w:val="00C34638"/>
    <w:pPr>
      <w:ind w:firstLineChars="200" w:firstLine="420"/>
    </w:pPr>
  </w:style>
  <w:style w:type="character" w:customStyle="1" w:styleId="1Char">
    <w:name w:val="标题 1 Char"/>
    <w:basedOn w:val="a0"/>
    <w:link w:val="1"/>
    <w:uiPriority w:val="9"/>
    <w:rsid w:val="00C34638"/>
    <w:rPr>
      <w:b/>
      <w:bCs/>
      <w:kern w:val="44"/>
      <w:sz w:val="44"/>
      <w:szCs w:val="44"/>
    </w:rPr>
  </w:style>
  <w:style w:type="character" w:customStyle="1" w:styleId="2Char">
    <w:name w:val="标题 2 Char"/>
    <w:basedOn w:val="a0"/>
    <w:link w:val="2"/>
    <w:uiPriority w:val="9"/>
    <w:rsid w:val="00C3463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C34638"/>
    <w:rPr>
      <w:b/>
      <w:bCs/>
      <w:sz w:val="32"/>
      <w:szCs w:val="32"/>
    </w:rPr>
  </w:style>
  <w:style w:type="character" w:customStyle="1" w:styleId="4Char">
    <w:name w:val="标题 4 Char"/>
    <w:basedOn w:val="a0"/>
    <w:link w:val="4"/>
    <w:uiPriority w:val="9"/>
    <w:semiHidden/>
    <w:rsid w:val="00C3463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34638"/>
    <w:rPr>
      <w:b/>
      <w:bCs/>
      <w:sz w:val="28"/>
      <w:szCs w:val="28"/>
    </w:rPr>
  </w:style>
  <w:style w:type="character" w:customStyle="1" w:styleId="6Char">
    <w:name w:val="标题 6 Char"/>
    <w:basedOn w:val="a0"/>
    <w:link w:val="6"/>
    <w:uiPriority w:val="9"/>
    <w:semiHidden/>
    <w:rsid w:val="00C3463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34638"/>
    <w:rPr>
      <w:b/>
      <w:bCs/>
      <w:sz w:val="24"/>
      <w:szCs w:val="24"/>
    </w:rPr>
  </w:style>
  <w:style w:type="character" w:customStyle="1" w:styleId="8Char">
    <w:name w:val="标题 8 Char"/>
    <w:basedOn w:val="a0"/>
    <w:link w:val="8"/>
    <w:uiPriority w:val="9"/>
    <w:semiHidden/>
    <w:rsid w:val="00C3463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34638"/>
    <w:rPr>
      <w:rFonts w:asciiTheme="majorHAnsi" w:eastAsiaTheme="majorEastAsia" w:hAnsiTheme="majorHAnsi" w:cstheme="majorBidi"/>
      <w:szCs w:val="21"/>
    </w:rPr>
  </w:style>
  <w:style w:type="paragraph" w:styleId="a5">
    <w:name w:val="header"/>
    <w:basedOn w:val="a"/>
    <w:link w:val="Char0"/>
    <w:uiPriority w:val="99"/>
    <w:unhideWhenUsed/>
    <w:rsid w:val="0025208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208D"/>
    <w:rPr>
      <w:sz w:val="18"/>
      <w:szCs w:val="18"/>
    </w:rPr>
  </w:style>
  <w:style w:type="paragraph" w:styleId="a6">
    <w:name w:val="footer"/>
    <w:basedOn w:val="a"/>
    <w:link w:val="Char1"/>
    <w:uiPriority w:val="99"/>
    <w:unhideWhenUsed/>
    <w:rsid w:val="0025208D"/>
    <w:pPr>
      <w:tabs>
        <w:tab w:val="center" w:pos="4153"/>
        <w:tab w:val="right" w:pos="8306"/>
      </w:tabs>
      <w:snapToGrid w:val="0"/>
      <w:jc w:val="left"/>
    </w:pPr>
    <w:rPr>
      <w:sz w:val="18"/>
      <w:szCs w:val="18"/>
    </w:rPr>
  </w:style>
  <w:style w:type="character" w:customStyle="1" w:styleId="Char1">
    <w:name w:val="页脚 Char"/>
    <w:basedOn w:val="a0"/>
    <w:link w:val="a6"/>
    <w:uiPriority w:val="99"/>
    <w:rsid w:val="0025208D"/>
    <w:rPr>
      <w:sz w:val="18"/>
      <w:szCs w:val="18"/>
    </w:rPr>
  </w:style>
  <w:style w:type="paragraph" w:styleId="a7">
    <w:name w:val="Date"/>
    <w:basedOn w:val="a"/>
    <w:next w:val="a"/>
    <w:link w:val="Char2"/>
    <w:uiPriority w:val="99"/>
    <w:semiHidden/>
    <w:unhideWhenUsed/>
    <w:rsid w:val="00761C5A"/>
    <w:pPr>
      <w:ind w:leftChars="2500" w:left="100"/>
    </w:pPr>
  </w:style>
  <w:style w:type="character" w:customStyle="1" w:styleId="Char2">
    <w:name w:val="日期 Char"/>
    <w:basedOn w:val="a0"/>
    <w:link w:val="a7"/>
    <w:uiPriority w:val="99"/>
    <w:semiHidden/>
    <w:rsid w:val="00761C5A"/>
  </w:style>
  <w:style w:type="table" w:styleId="a8">
    <w:name w:val="Table Grid"/>
    <w:basedOn w:val="a1"/>
    <w:uiPriority w:val="59"/>
    <w:rsid w:val="00D61DC6"/>
    <w:rPr>
      <w:rFonts w:ascii="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60F"/>
    <w:pPr>
      <w:widowControl w:val="0"/>
      <w:jc w:val="both"/>
    </w:pPr>
  </w:style>
  <w:style w:type="paragraph" w:styleId="1">
    <w:name w:val="heading 1"/>
    <w:basedOn w:val="a"/>
    <w:next w:val="a"/>
    <w:link w:val="1Char"/>
    <w:uiPriority w:val="9"/>
    <w:qFormat/>
    <w:rsid w:val="00C34638"/>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34638"/>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34638"/>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3463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3463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3463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3463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3463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3463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34638"/>
    <w:rPr>
      <w:sz w:val="18"/>
      <w:szCs w:val="18"/>
    </w:rPr>
  </w:style>
  <w:style w:type="character" w:customStyle="1" w:styleId="Char">
    <w:name w:val="批注框文本 Char"/>
    <w:basedOn w:val="a0"/>
    <w:link w:val="a3"/>
    <w:uiPriority w:val="99"/>
    <w:semiHidden/>
    <w:rsid w:val="00C34638"/>
    <w:rPr>
      <w:sz w:val="18"/>
      <w:szCs w:val="18"/>
    </w:rPr>
  </w:style>
  <w:style w:type="paragraph" w:styleId="a4">
    <w:name w:val="List Paragraph"/>
    <w:basedOn w:val="a"/>
    <w:uiPriority w:val="34"/>
    <w:qFormat/>
    <w:rsid w:val="00C34638"/>
    <w:pPr>
      <w:ind w:firstLineChars="200" w:firstLine="420"/>
    </w:pPr>
  </w:style>
  <w:style w:type="character" w:customStyle="1" w:styleId="1Char">
    <w:name w:val="标题 1 Char"/>
    <w:basedOn w:val="a0"/>
    <w:link w:val="1"/>
    <w:uiPriority w:val="9"/>
    <w:rsid w:val="00C34638"/>
    <w:rPr>
      <w:b/>
      <w:bCs/>
      <w:kern w:val="44"/>
      <w:sz w:val="44"/>
      <w:szCs w:val="44"/>
    </w:rPr>
  </w:style>
  <w:style w:type="character" w:customStyle="1" w:styleId="2Char">
    <w:name w:val="标题 2 Char"/>
    <w:basedOn w:val="a0"/>
    <w:link w:val="2"/>
    <w:uiPriority w:val="9"/>
    <w:rsid w:val="00C3463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C34638"/>
    <w:rPr>
      <w:b/>
      <w:bCs/>
      <w:sz w:val="32"/>
      <w:szCs w:val="32"/>
    </w:rPr>
  </w:style>
  <w:style w:type="character" w:customStyle="1" w:styleId="4Char">
    <w:name w:val="标题 4 Char"/>
    <w:basedOn w:val="a0"/>
    <w:link w:val="4"/>
    <w:uiPriority w:val="9"/>
    <w:semiHidden/>
    <w:rsid w:val="00C3463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34638"/>
    <w:rPr>
      <w:b/>
      <w:bCs/>
      <w:sz w:val="28"/>
      <w:szCs w:val="28"/>
    </w:rPr>
  </w:style>
  <w:style w:type="character" w:customStyle="1" w:styleId="6Char">
    <w:name w:val="标题 6 Char"/>
    <w:basedOn w:val="a0"/>
    <w:link w:val="6"/>
    <w:uiPriority w:val="9"/>
    <w:semiHidden/>
    <w:rsid w:val="00C3463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34638"/>
    <w:rPr>
      <w:b/>
      <w:bCs/>
      <w:sz w:val="24"/>
      <w:szCs w:val="24"/>
    </w:rPr>
  </w:style>
  <w:style w:type="character" w:customStyle="1" w:styleId="8Char">
    <w:name w:val="标题 8 Char"/>
    <w:basedOn w:val="a0"/>
    <w:link w:val="8"/>
    <w:uiPriority w:val="9"/>
    <w:semiHidden/>
    <w:rsid w:val="00C3463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34638"/>
    <w:rPr>
      <w:rFonts w:asciiTheme="majorHAnsi" w:eastAsiaTheme="majorEastAsia" w:hAnsiTheme="majorHAnsi" w:cstheme="majorBidi"/>
      <w:szCs w:val="21"/>
    </w:rPr>
  </w:style>
  <w:style w:type="paragraph" w:styleId="a5">
    <w:name w:val="header"/>
    <w:basedOn w:val="a"/>
    <w:link w:val="Char0"/>
    <w:uiPriority w:val="99"/>
    <w:unhideWhenUsed/>
    <w:rsid w:val="0025208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208D"/>
    <w:rPr>
      <w:sz w:val="18"/>
      <w:szCs w:val="18"/>
    </w:rPr>
  </w:style>
  <w:style w:type="paragraph" w:styleId="a6">
    <w:name w:val="footer"/>
    <w:basedOn w:val="a"/>
    <w:link w:val="Char1"/>
    <w:uiPriority w:val="99"/>
    <w:unhideWhenUsed/>
    <w:rsid w:val="0025208D"/>
    <w:pPr>
      <w:tabs>
        <w:tab w:val="center" w:pos="4153"/>
        <w:tab w:val="right" w:pos="8306"/>
      </w:tabs>
      <w:snapToGrid w:val="0"/>
      <w:jc w:val="left"/>
    </w:pPr>
    <w:rPr>
      <w:sz w:val="18"/>
      <w:szCs w:val="18"/>
    </w:rPr>
  </w:style>
  <w:style w:type="character" w:customStyle="1" w:styleId="Char1">
    <w:name w:val="页脚 Char"/>
    <w:basedOn w:val="a0"/>
    <w:link w:val="a6"/>
    <w:uiPriority w:val="99"/>
    <w:rsid w:val="0025208D"/>
    <w:rPr>
      <w:sz w:val="18"/>
      <w:szCs w:val="18"/>
    </w:rPr>
  </w:style>
  <w:style w:type="paragraph" w:styleId="a7">
    <w:name w:val="Date"/>
    <w:basedOn w:val="a"/>
    <w:next w:val="a"/>
    <w:link w:val="Char2"/>
    <w:uiPriority w:val="99"/>
    <w:semiHidden/>
    <w:unhideWhenUsed/>
    <w:rsid w:val="00761C5A"/>
    <w:pPr>
      <w:ind w:leftChars="2500" w:left="100"/>
    </w:pPr>
  </w:style>
  <w:style w:type="character" w:customStyle="1" w:styleId="Char2">
    <w:name w:val="日期 Char"/>
    <w:basedOn w:val="a0"/>
    <w:link w:val="a7"/>
    <w:uiPriority w:val="99"/>
    <w:semiHidden/>
    <w:rsid w:val="00761C5A"/>
  </w:style>
  <w:style w:type="table" w:styleId="a8">
    <w:name w:val="Table Grid"/>
    <w:basedOn w:val="a1"/>
    <w:uiPriority w:val="59"/>
    <w:rsid w:val="00D61DC6"/>
    <w:rPr>
      <w:rFonts w:ascii="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9</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ShinoharaYuyoru</cp:lastModifiedBy>
  <cp:revision>23</cp:revision>
  <dcterms:created xsi:type="dcterms:W3CDTF">2016-10-30T10:02:00Z</dcterms:created>
  <dcterms:modified xsi:type="dcterms:W3CDTF">2016-10-30T13:20:00Z</dcterms:modified>
</cp:coreProperties>
</file>