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13B2E" w14:textId="36A7A344" w:rsidR="00D619E6" w:rsidRPr="00E73EE4" w:rsidRDefault="00E73EE4" w:rsidP="00E73EE4">
      <w:pPr>
        <w:jc w:val="center"/>
        <w:rPr>
          <w:rFonts w:ascii="Calibri" w:hAnsi="Calibri" w:cs="Calibri"/>
          <w:sz w:val="44"/>
          <w:szCs w:val="44"/>
        </w:rPr>
      </w:pPr>
      <w:r w:rsidRPr="00E73EE4">
        <w:rPr>
          <w:rFonts w:ascii="Calibri" w:hAnsi="Calibri" w:cs="Calibri"/>
          <w:sz w:val="44"/>
          <w:szCs w:val="44"/>
        </w:rPr>
        <w:t>Estructura de Navegación</w:t>
      </w:r>
    </w:p>
    <w:p w14:paraId="5A4552DD" w14:textId="1CC791FB" w:rsidR="00E73EE4" w:rsidRPr="00E73EE4" w:rsidRDefault="00E73EE4" w:rsidP="00E73EE4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Objetivo: </w:t>
      </w:r>
      <w:r>
        <w:rPr>
          <w:rFonts w:ascii="Calibri" w:hAnsi="Calibri" w:cs="Calibri"/>
        </w:rPr>
        <w:t xml:space="preserve">Definir la navegación entre las pantallas de </w:t>
      </w:r>
      <w:proofErr w:type="spellStart"/>
      <w:r>
        <w:rPr>
          <w:rFonts w:ascii="Calibri" w:hAnsi="Calibri" w:cs="Calibri"/>
        </w:rPr>
        <w:t>Roomly</w:t>
      </w:r>
      <w:proofErr w:type="spellEnd"/>
      <w:r>
        <w:rPr>
          <w:rFonts w:ascii="Calibri" w:hAnsi="Calibri" w:cs="Calibri"/>
        </w:rPr>
        <w:t xml:space="preserve"> mediante el enrutador de Angular, para que el usuario pueda consultar alojamientos, revisar detalles, cotizar una estadía, completar una reserva simulada y consultar las reservas guardadas localmente.</w:t>
      </w:r>
    </w:p>
    <w:p w14:paraId="14DF6D7B" w14:textId="4B3AEE39" w:rsidR="00E73EE4" w:rsidRPr="00E73EE4" w:rsidRDefault="00E73EE4" w:rsidP="00E73EE4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Estructura General:</w:t>
      </w:r>
      <w:r>
        <w:rPr>
          <w:rFonts w:ascii="Calibri" w:hAnsi="Calibri" w:cs="Calibri"/>
        </w:rPr>
        <w:t xml:space="preserve"> La aplicación contara con un encabezado y un pie de pagina compartidos. El encabezado permitirá acceder a inicio, alojamientos y reservas, mientras que el área central cambiará según la ruta activa.</w:t>
      </w:r>
    </w:p>
    <w:p w14:paraId="61D06D4A" w14:textId="7AACBA8C" w:rsidR="00E73EE4" w:rsidRPr="00E73EE4" w:rsidRDefault="00E73EE4" w:rsidP="00E73EE4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Rutas:</w:t>
      </w:r>
    </w:p>
    <w:p w14:paraId="1FF540D7" w14:textId="2C85672B" w:rsidR="00E73EE4" w:rsidRPr="00E73EE4" w:rsidRDefault="00E73EE4" w:rsidP="00E73EE4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/</w:t>
      </w:r>
      <w:proofErr w:type="spellStart"/>
      <w:r>
        <w:rPr>
          <w:rFonts w:ascii="Calibri" w:hAnsi="Calibri" w:cs="Calibri"/>
          <w:b/>
          <w:bCs/>
        </w:rPr>
        <w:t>Iniciocomponent</w:t>
      </w:r>
      <w:proofErr w:type="spellEnd"/>
      <w:r>
        <w:rPr>
          <w:rFonts w:ascii="Calibri" w:hAnsi="Calibri" w:cs="Calibri"/>
          <w:b/>
          <w:bCs/>
        </w:rPr>
        <w:t xml:space="preserve">: </w:t>
      </w:r>
      <w:r>
        <w:rPr>
          <w:rFonts w:ascii="Calibri" w:hAnsi="Calibri" w:cs="Calibri"/>
        </w:rPr>
        <w:t>Pagina inicial, descripción, alojamientos destacados y acceso a búsqueda.</w:t>
      </w:r>
    </w:p>
    <w:p w14:paraId="1628DFC7" w14:textId="7007E37A" w:rsidR="00E73EE4" w:rsidRPr="00E73EE4" w:rsidRDefault="00E73EE4" w:rsidP="00E73EE4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/</w:t>
      </w:r>
      <w:proofErr w:type="spellStart"/>
      <w:r>
        <w:rPr>
          <w:rFonts w:ascii="Calibri" w:hAnsi="Calibri" w:cs="Calibri"/>
          <w:b/>
          <w:bCs/>
        </w:rPr>
        <w:t>Alojamientocomponent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Listado y filtrado de alojamientos.</w:t>
      </w:r>
    </w:p>
    <w:p w14:paraId="3E4FBC5D" w14:textId="2FE698AF" w:rsidR="00E73EE4" w:rsidRPr="00E73EE4" w:rsidRDefault="00E73EE4" w:rsidP="00E73EE4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/</w:t>
      </w:r>
      <w:proofErr w:type="spellStart"/>
      <w:r>
        <w:rPr>
          <w:rFonts w:ascii="Calibri" w:hAnsi="Calibri" w:cs="Calibri"/>
          <w:b/>
          <w:bCs/>
        </w:rPr>
        <w:t>Detallecomponent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Detalle de alojamiento identificado por su ID y acceso a cotización.</w:t>
      </w:r>
    </w:p>
    <w:p w14:paraId="06CD9A0A" w14:textId="1B6DB6F1" w:rsidR="00E73EE4" w:rsidRPr="00E73EE4" w:rsidRDefault="00E73EE4" w:rsidP="00E73EE4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/</w:t>
      </w:r>
      <w:proofErr w:type="spellStart"/>
      <w:r>
        <w:rPr>
          <w:rFonts w:ascii="Calibri" w:hAnsi="Calibri" w:cs="Calibri"/>
          <w:b/>
          <w:bCs/>
        </w:rPr>
        <w:t>Datocomponent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Formulario de datos del huésped y confirmación de reserva simulada.</w:t>
      </w:r>
    </w:p>
    <w:p w14:paraId="0FC17528" w14:textId="2A00A712" w:rsidR="00E73EE4" w:rsidRPr="00E73EE4" w:rsidRDefault="00E73EE4" w:rsidP="00E73EE4">
      <w:pPr>
        <w:pStyle w:val="Prrafodelista"/>
        <w:numPr>
          <w:ilvl w:val="0"/>
          <w:numId w:val="2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/</w:t>
      </w:r>
      <w:proofErr w:type="spellStart"/>
      <w:r>
        <w:rPr>
          <w:rFonts w:ascii="Calibri" w:hAnsi="Calibri" w:cs="Calibri"/>
          <w:b/>
          <w:bCs/>
        </w:rPr>
        <w:t>Reservacomponent</w:t>
      </w:r>
      <w:proofErr w:type="spellEnd"/>
      <w:r>
        <w:rPr>
          <w:rFonts w:ascii="Calibri" w:hAnsi="Calibri" w:cs="Calibri"/>
          <w:b/>
          <w:bCs/>
        </w:rPr>
        <w:t>:</w:t>
      </w:r>
      <w:r>
        <w:rPr>
          <w:rFonts w:ascii="Calibri" w:hAnsi="Calibri" w:cs="Calibri"/>
        </w:rPr>
        <w:t xml:space="preserve"> Consulta de reservas guardadas en </w:t>
      </w:r>
      <w:proofErr w:type="spellStart"/>
      <w:r>
        <w:rPr>
          <w:rFonts w:ascii="Calibri" w:hAnsi="Calibri" w:cs="Calibri"/>
        </w:rPr>
        <w:t>localStorage</w:t>
      </w:r>
      <w:proofErr w:type="spellEnd"/>
      <w:r>
        <w:rPr>
          <w:rFonts w:ascii="Calibri" w:hAnsi="Calibri" w:cs="Calibri"/>
        </w:rPr>
        <w:t>.</w:t>
      </w:r>
    </w:p>
    <w:p w14:paraId="44CDF21E" w14:textId="15CDE17D" w:rsidR="00E73EE4" w:rsidRPr="00E73EE4" w:rsidRDefault="00E73EE4" w:rsidP="00E73EE4">
      <w:pPr>
        <w:pStyle w:val="Prrafodelista"/>
        <w:numPr>
          <w:ilvl w:val="0"/>
          <w:numId w:val="1"/>
        </w:num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Diagrama Textual de Navegación:</w:t>
      </w:r>
    </w:p>
    <w:p w14:paraId="70F4FC18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>Inicio (/)</w:t>
      </w:r>
    </w:p>
    <w:p w14:paraId="0178181D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</w:t>
      </w:r>
    </w:p>
    <w:p w14:paraId="7741B985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|-- Alojamientos (/alojamientos)</w:t>
      </w:r>
    </w:p>
    <w:p w14:paraId="2F770ADF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|</w:t>
      </w:r>
    </w:p>
    <w:p w14:paraId="04E8CD14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|-- Seleccionar alojamiento</w:t>
      </w:r>
    </w:p>
    <w:p w14:paraId="7210375A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        |</w:t>
      </w:r>
    </w:p>
    <w:p w14:paraId="732875A6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        |-- Detalle (/detalle/:id)</w:t>
      </w:r>
    </w:p>
    <w:p w14:paraId="7236482E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                |</w:t>
      </w:r>
    </w:p>
    <w:p w14:paraId="277BF5B0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                |-- Elegir fechas y huéspedes</w:t>
      </w:r>
    </w:p>
    <w:p w14:paraId="598D26D8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                        |</w:t>
      </w:r>
    </w:p>
    <w:p w14:paraId="1718185E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                        |-- Cotización</w:t>
      </w:r>
    </w:p>
    <w:p w14:paraId="126B9735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                                |</w:t>
      </w:r>
    </w:p>
    <w:p w14:paraId="4494838D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                                |-- Datos del huésped</w:t>
      </w:r>
    </w:p>
    <w:p w14:paraId="10879403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                                |</w:t>
      </w:r>
      <w:proofErr w:type="gramStart"/>
      <w:r w:rsidRPr="00E73EE4">
        <w:rPr>
          <w:rFonts w:ascii="Calibri" w:hAnsi="Calibri" w:cs="Calibri"/>
        </w:rPr>
        <w:t xml:space="preserve">   (</w:t>
      </w:r>
      <w:proofErr w:type="gramEnd"/>
      <w:r w:rsidRPr="00E73EE4">
        <w:rPr>
          <w:rFonts w:ascii="Calibri" w:hAnsi="Calibri" w:cs="Calibri"/>
        </w:rPr>
        <w:t>/datos-reserva)</w:t>
      </w:r>
    </w:p>
    <w:p w14:paraId="3C45FE1F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                                |</w:t>
      </w:r>
    </w:p>
    <w:p w14:paraId="6432CC97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                                |-- Guardar en </w:t>
      </w:r>
      <w:proofErr w:type="spellStart"/>
      <w:r w:rsidRPr="00E73EE4">
        <w:rPr>
          <w:rFonts w:ascii="Calibri" w:hAnsi="Calibri" w:cs="Calibri"/>
        </w:rPr>
        <w:t>localStorage</w:t>
      </w:r>
      <w:proofErr w:type="spellEnd"/>
    </w:p>
    <w:p w14:paraId="0BDFBB30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                                        |</w:t>
      </w:r>
    </w:p>
    <w:p w14:paraId="211CDD5B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                                        |-- Confirmación</w:t>
      </w:r>
    </w:p>
    <w:p w14:paraId="6B64B962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                                               |   / Mis reservas</w:t>
      </w:r>
    </w:p>
    <w:p w14:paraId="1228CFD4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lastRenderedPageBreak/>
        <w:t xml:space="preserve">  |</w:t>
      </w:r>
    </w:p>
    <w:p w14:paraId="42B9A8CB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|-- Mis reservas (/reservas)</w:t>
      </w:r>
    </w:p>
    <w:p w14:paraId="678D5719" w14:textId="77777777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        |</w:t>
      </w:r>
    </w:p>
    <w:p w14:paraId="4C4BA5AD" w14:textId="345354BE" w:rsidR="00E73EE4" w:rsidRPr="00E73EE4" w:rsidRDefault="00E73EE4" w:rsidP="00E73EE4">
      <w:pPr>
        <w:pStyle w:val="Prrafodelista"/>
        <w:rPr>
          <w:rFonts w:ascii="Calibri" w:hAnsi="Calibri" w:cs="Calibri"/>
        </w:rPr>
      </w:pPr>
      <w:r w:rsidRPr="00E73EE4">
        <w:rPr>
          <w:rFonts w:ascii="Calibri" w:hAnsi="Calibri" w:cs="Calibri"/>
        </w:rPr>
        <w:t xml:space="preserve">          |-- Consultar o eliminar una reserva local</w:t>
      </w:r>
    </w:p>
    <w:sectPr w:rsidR="00E73EE4" w:rsidRPr="00E73E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1302D"/>
    <w:multiLevelType w:val="hybridMultilevel"/>
    <w:tmpl w:val="B2FAD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BA80D26"/>
    <w:multiLevelType w:val="hybridMultilevel"/>
    <w:tmpl w:val="5B461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5873967">
    <w:abstractNumId w:val="1"/>
  </w:num>
  <w:num w:numId="2" w16cid:durableId="1436242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01"/>
    <w:rsid w:val="005E7D15"/>
    <w:rsid w:val="00877D01"/>
    <w:rsid w:val="00C50101"/>
    <w:rsid w:val="00D619E6"/>
    <w:rsid w:val="00E7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0856CE"/>
  <w15:chartTrackingRefBased/>
  <w15:docId w15:val="{6CB01232-192E-439C-AA93-E05D0A349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877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7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7D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7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7D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7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7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7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7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7D0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7D0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7D01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7D01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7D01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7D01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7D01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7D01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7D01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877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7D01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877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7D01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877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7D01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877D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7D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7D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7D01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877D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Cobaleda Moreno</dc:creator>
  <cp:keywords/>
  <dc:description/>
  <cp:lastModifiedBy>Carlos Eduardo Cobaleda Moreno</cp:lastModifiedBy>
  <cp:revision>2</cp:revision>
  <dcterms:created xsi:type="dcterms:W3CDTF">2026-10-12T01:30:00Z</dcterms:created>
  <dcterms:modified xsi:type="dcterms:W3CDTF">2026-10-12T01:38:00Z</dcterms:modified>
</cp:coreProperties>
</file>