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C202" w14:textId="69629FF1" w:rsidR="00726658" w:rsidRDefault="00124EDF" w:rsidP="00124EDF">
      <w:r>
        <w:br/>
      </w:r>
      <w:r>
        <w:br/>
      </w:r>
      <w:r w:rsidR="002811F0" w:rsidRPr="002811F0">
        <w:t>Key insights derived from the analysis are presented through an interactive dashboard:</w:t>
      </w:r>
      <w:r w:rsidR="002811F0">
        <w:br/>
      </w:r>
      <w:r w:rsidR="002811F0">
        <w:br/>
      </w:r>
      <w:r w:rsidR="002811F0" w:rsidRPr="002811F0">
        <w:rPr>
          <w:b/>
          <w:bCs/>
        </w:rPr>
        <w:t>Sales by Category (Bar Chart):</w:t>
      </w:r>
      <w:r w:rsidR="002811F0" w:rsidRPr="002811F0">
        <w:t xml:space="preserve"> The analysis shows that </w:t>
      </w:r>
      <w:r w:rsidR="002811F0" w:rsidRPr="002811F0">
        <w:rPr>
          <w:b/>
          <w:bCs/>
        </w:rPr>
        <w:t>Sports</w:t>
      </w:r>
      <w:r w:rsidR="002811F0">
        <w:t xml:space="preserve"> </w:t>
      </w:r>
      <w:r w:rsidR="002811F0" w:rsidRPr="002811F0">
        <w:t>is the highest-performing category,</w:t>
      </w:r>
      <w:r w:rsidR="002811F0">
        <w:t xml:space="preserve"> </w:t>
      </w:r>
      <w:r w:rsidR="002811F0" w:rsidRPr="002811F0">
        <w:t xml:space="preserve">while </w:t>
      </w:r>
      <w:r w:rsidR="002811F0">
        <w:t xml:space="preserve">Beauty category </w:t>
      </w:r>
      <w:r w:rsidR="002811F0" w:rsidRPr="002811F0">
        <w:t>has the least contribution. This indicates strong customer demand for</w:t>
      </w:r>
      <w:r w:rsidR="002811F0">
        <w:t xml:space="preserve"> Sports </w:t>
      </w:r>
      <w:r w:rsidR="002811F0" w:rsidRPr="002811F0">
        <w:t>segments.</w:t>
      </w:r>
      <w:r w:rsidR="002811F0">
        <w:br/>
      </w:r>
      <w:r w:rsidR="002811F0">
        <w:br/>
      </w:r>
      <w:r w:rsidR="002811F0" w:rsidRPr="002811F0">
        <w:rPr>
          <w:b/>
          <w:bCs/>
        </w:rPr>
        <w:t>Sales Trend Over Time (Line Chart):</w:t>
      </w:r>
      <w:r w:rsidR="002811F0" w:rsidRPr="002811F0">
        <w:t xml:space="preserve"> The sales trend demonstrates a</w:t>
      </w:r>
      <w:r>
        <w:t xml:space="preserve"> mostly </w:t>
      </w:r>
      <w:r w:rsidR="002811F0" w:rsidRPr="00124EDF">
        <w:t>stable</w:t>
      </w:r>
      <w:r w:rsidRPr="00124EDF">
        <w:t xml:space="preserve"> </w:t>
      </w:r>
      <w:r w:rsidR="002811F0" w:rsidRPr="00124EDF">
        <w:t>pattern</w:t>
      </w:r>
      <w:r w:rsidR="002811F0" w:rsidRPr="002811F0">
        <w:t xml:space="preserve">, </w:t>
      </w:r>
      <w:r>
        <w:t xml:space="preserve">but with a steep decrease in the last quarter. </w:t>
      </w:r>
      <w:r w:rsidR="002811F0" w:rsidRPr="002811F0">
        <w:t xml:space="preserve">This </w:t>
      </w:r>
      <w:r>
        <w:t xml:space="preserve">helps </w:t>
      </w:r>
      <w:r w:rsidR="002811F0" w:rsidRPr="002811F0">
        <w:t>in forecasting future demand.</w:t>
      </w:r>
      <w:r w:rsidR="002811F0">
        <w:br/>
      </w:r>
      <w:r w:rsidR="002811F0">
        <w:br/>
      </w:r>
      <w:r w:rsidRPr="00124EDF">
        <w:rPr>
          <w:b/>
          <w:bCs/>
        </w:rPr>
        <w:t>Sales by Region (Pie Chart):</w:t>
      </w:r>
      <w:r w:rsidRPr="00124EDF">
        <w:t xml:space="preserve"> The </w:t>
      </w:r>
      <w:r>
        <w:rPr>
          <w:b/>
          <w:bCs/>
        </w:rPr>
        <w:t xml:space="preserve">North </w:t>
      </w:r>
      <w:r w:rsidRPr="00124EDF">
        <w:t xml:space="preserve">region contributes the highest share of total sales, whereas </w:t>
      </w:r>
      <w:r>
        <w:rPr>
          <w:b/>
          <w:bCs/>
        </w:rPr>
        <w:t xml:space="preserve">West </w:t>
      </w:r>
      <w:r w:rsidRPr="00124EDF">
        <w:t>contributes the least. This highlights key markets and areas that may require strategic improvement.</w:t>
      </w:r>
    </w:p>
    <w:sectPr w:rsidR="00726658" w:rsidSect="002811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D"/>
    <w:rsid w:val="00124EDF"/>
    <w:rsid w:val="002811F0"/>
    <w:rsid w:val="0032378B"/>
    <w:rsid w:val="003D2733"/>
    <w:rsid w:val="003F7714"/>
    <w:rsid w:val="00405A1C"/>
    <w:rsid w:val="00433B05"/>
    <w:rsid w:val="00726658"/>
    <w:rsid w:val="007F01F7"/>
    <w:rsid w:val="00C746FD"/>
    <w:rsid w:val="00C8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B2CC"/>
  <w15:chartTrackingRefBased/>
  <w15:docId w15:val="{0826C97B-6B80-455C-A828-07AC52A3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Shintu Babu</dc:creator>
  <cp:keywords/>
  <dc:description/>
  <cp:lastModifiedBy>Shintu Babu</cp:lastModifiedBy>
  <cp:revision>2</cp:revision>
  <dcterms:created xsi:type="dcterms:W3CDTF">2026-04-13T18:19:00Z</dcterms:created>
  <dcterms:modified xsi:type="dcterms:W3CDTF">2026-04-13T18:19:00Z</dcterms:modified>
</cp:coreProperties>
</file>