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622211" w14:textId="6C3F0D85" w:rsidR="00F25353" w:rsidRDefault="00E50B49" w:rsidP="00E50B49">
      <w:pPr>
        <w:pStyle w:val="Heading1"/>
        <w:jc w:val="center"/>
        <w:rPr>
          <w:rFonts w:ascii="Times New Roman" w:hAnsi="Times New Roman" w:cs="Times New Roman"/>
        </w:rPr>
      </w:pPr>
      <w:r>
        <w:rPr>
          <w:rFonts w:ascii="Times New Roman" w:hAnsi="Times New Roman" w:cs="Times New Roman"/>
        </w:rPr>
        <w:t>Description</w:t>
      </w:r>
    </w:p>
    <w:p w14:paraId="012C037C" w14:textId="14A14146" w:rsidR="00734D15" w:rsidRPr="005042BB" w:rsidRDefault="00734D15" w:rsidP="005042BB">
      <w:pPr>
        <w:pStyle w:val="Heading1"/>
        <w:ind w:left="-5"/>
        <w:rPr>
          <w:rFonts w:ascii="Times New Roman" w:hAnsi="Times New Roman" w:cs="Times New Roman"/>
        </w:rPr>
      </w:pPr>
      <w:r w:rsidRPr="005042BB">
        <w:rPr>
          <w:rFonts w:ascii="Times New Roman" w:hAnsi="Times New Roman" w:cs="Times New Roman"/>
        </w:rPr>
        <w:t xml:space="preserve">Tableau Public Worksheet Link: </w:t>
      </w:r>
    </w:p>
    <w:p w14:paraId="4F5D780C" w14:textId="7F736DF6" w:rsidR="00C002F5" w:rsidRDefault="00C002F5" w:rsidP="005042BB">
      <w:pPr>
        <w:pStyle w:val="Heading1"/>
        <w:ind w:left="-5"/>
        <w:rPr>
          <w:rFonts w:asciiTheme="minorHAnsi" w:eastAsiaTheme="minorHAnsi" w:hAnsiTheme="minorHAnsi" w:cstheme="minorBidi"/>
          <w:color w:val="auto"/>
          <w:sz w:val="22"/>
          <w:szCs w:val="22"/>
        </w:rPr>
      </w:pPr>
      <w:hyperlink r:id="rId5" w:history="1">
        <w:r w:rsidRPr="00D27575">
          <w:rPr>
            <w:rStyle w:val="Hyperlink"/>
            <w:rFonts w:asciiTheme="minorHAnsi" w:eastAsiaTheme="minorHAnsi" w:hAnsiTheme="minorHAnsi" w:cstheme="minorBidi"/>
            <w:sz w:val="22"/>
            <w:szCs w:val="22"/>
          </w:rPr>
          <w:t>https://public.tableau.com/app/profile/shintu.mon/viz/CrimeAnalysisDashboard_17219153976950/CrimeAnalysisDashboard</w:t>
        </w:r>
      </w:hyperlink>
      <w:r w:rsidRPr="00C002F5">
        <w:rPr>
          <w:rFonts w:asciiTheme="minorHAnsi" w:eastAsiaTheme="minorHAnsi" w:hAnsiTheme="minorHAnsi" w:cstheme="minorBidi"/>
          <w:color w:val="auto"/>
          <w:sz w:val="22"/>
          <w:szCs w:val="22"/>
        </w:rPr>
        <w:t xml:space="preserve"> </w:t>
      </w:r>
    </w:p>
    <w:p w14:paraId="6ABBF36B" w14:textId="54AEC236" w:rsidR="00F25556" w:rsidRPr="005042BB" w:rsidRDefault="00F25556" w:rsidP="005042BB">
      <w:pPr>
        <w:pStyle w:val="Heading1"/>
        <w:ind w:left="-5"/>
        <w:rPr>
          <w:rFonts w:ascii="Times New Roman" w:hAnsi="Times New Roman" w:cs="Times New Roman"/>
        </w:rPr>
      </w:pPr>
      <w:r w:rsidRPr="005042BB">
        <w:rPr>
          <w:rFonts w:ascii="Times New Roman" w:hAnsi="Times New Roman" w:cs="Times New Roman"/>
        </w:rPr>
        <w:t>Overview</w:t>
      </w:r>
    </w:p>
    <w:p w14:paraId="219A8EC9" w14:textId="1DD87133" w:rsidR="00F25556" w:rsidRPr="00F25556" w:rsidRDefault="00F25556" w:rsidP="00F25556">
      <w:pPr>
        <w:shd w:val="clear" w:color="auto" w:fill="FFFFFF"/>
        <w:spacing w:after="150" w:line="240" w:lineRule="auto"/>
        <w:rPr>
          <w:rFonts w:ascii="Times New Roman" w:eastAsia="Times New Roman" w:hAnsi="Times New Roman" w:cs="Times New Roman"/>
          <w:kern w:val="0"/>
          <w:sz w:val="24"/>
          <w:szCs w:val="24"/>
          <w:lang w:eastAsia="en-GB"/>
          <w14:ligatures w14:val="none"/>
        </w:rPr>
      </w:pPr>
      <w:r w:rsidRPr="00F25556">
        <w:rPr>
          <w:rFonts w:ascii="Times New Roman" w:eastAsia="Times New Roman" w:hAnsi="Times New Roman" w:cs="Times New Roman"/>
          <w:kern w:val="0"/>
          <w:sz w:val="24"/>
          <w:szCs w:val="24"/>
          <w:lang w:eastAsia="en-GB"/>
          <w14:ligatures w14:val="none"/>
        </w:rPr>
        <w:t xml:space="preserve">In this project, you will employ Tableau in crafting interactive dashboards to </w:t>
      </w:r>
      <w:proofErr w:type="spellStart"/>
      <w:r w:rsidRPr="00F25556">
        <w:rPr>
          <w:rFonts w:ascii="Times New Roman" w:eastAsia="Times New Roman" w:hAnsi="Times New Roman" w:cs="Times New Roman"/>
          <w:kern w:val="0"/>
          <w:sz w:val="24"/>
          <w:szCs w:val="24"/>
          <w:lang w:eastAsia="en-GB"/>
          <w14:ligatures w14:val="none"/>
        </w:rPr>
        <w:t>analyze</w:t>
      </w:r>
      <w:proofErr w:type="spellEnd"/>
      <w:r w:rsidRPr="00F25556">
        <w:rPr>
          <w:rFonts w:ascii="Times New Roman" w:eastAsia="Times New Roman" w:hAnsi="Times New Roman" w:cs="Times New Roman"/>
          <w:kern w:val="0"/>
          <w:sz w:val="24"/>
          <w:szCs w:val="24"/>
          <w:lang w:eastAsia="en-GB"/>
          <w14:ligatures w14:val="none"/>
        </w:rPr>
        <w:t xml:space="preserve"> crime data, facilitating law enforcement in comprehending crime patterns and trends. This </w:t>
      </w:r>
      <w:proofErr w:type="spellStart"/>
      <w:r w:rsidRPr="00F25556">
        <w:rPr>
          <w:rFonts w:ascii="Times New Roman" w:eastAsia="Times New Roman" w:hAnsi="Times New Roman" w:cs="Times New Roman"/>
          <w:kern w:val="0"/>
          <w:sz w:val="24"/>
          <w:szCs w:val="24"/>
          <w:lang w:eastAsia="en-GB"/>
          <w14:ligatures w14:val="none"/>
        </w:rPr>
        <w:t>endeavor</w:t>
      </w:r>
      <w:proofErr w:type="spellEnd"/>
      <w:r w:rsidRPr="00F25556">
        <w:rPr>
          <w:rFonts w:ascii="Times New Roman" w:eastAsia="Times New Roman" w:hAnsi="Times New Roman" w:cs="Times New Roman"/>
          <w:kern w:val="0"/>
          <w:sz w:val="24"/>
          <w:szCs w:val="24"/>
          <w:lang w:eastAsia="en-GB"/>
          <w14:ligatures w14:val="none"/>
        </w:rPr>
        <w:t xml:space="preserve"> will sharpen skills in data visualization, storytelling, and analytics, enabling effective communication of complex information. Moreover, it offers an opportunity to master crime data analysis techniques such as time series analysis and geographical mapping. This project not only addresses the immediate need for insightful crime analysis tools but also advances proficiency in data analytics within the realm of law enforcement.</w:t>
      </w:r>
    </w:p>
    <w:p w14:paraId="452BF4BF" w14:textId="6C8AA492" w:rsidR="00F25556" w:rsidRPr="005042BB" w:rsidRDefault="00F25556" w:rsidP="005042BB">
      <w:pPr>
        <w:pStyle w:val="Heading1"/>
        <w:ind w:left="-5"/>
        <w:rPr>
          <w:rFonts w:ascii="Times New Roman" w:hAnsi="Times New Roman" w:cs="Times New Roman"/>
        </w:rPr>
      </w:pPr>
      <w:r w:rsidRPr="005042BB">
        <w:rPr>
          <w:rFonts w:ascii="Times New Roman" w:hAnsi="Times New Roman" w:cs="Times New Roman"/>
        </w:rPr>
        <w:t>Instructions</w:t>
      </w:r>
    </w:p>
    <w:p w14:paraId="708F228F" w14:textId="2EF4A926" w:rsidR="00F25556" w:rsidRPr="00F25556" w:rsidRDefault="00F25556" w:rsidP="00F25556">
      <w:pPr>
        <w:shd w:val="clear" w:color="auto" w:fill="FFFFFF"/>
        <w:spacing w:after="150" w:line="240" w:lineRule="auto"/>
        <w:rPr>
          <w:rFonts w:ascii="Times New Roman" w:eastAsia="Times New Roman" w:hAnsi="Times New Roman" w:cs="Times New Roman"/>
          <w:kern w:val="0"/>
          <w:sz w:val="24"/>
          <w:szCs w:val="24"/>
          <w:lang w:eastAsia="en-GB"/>
          <w14:ligatures w14:val="none"/>
        </w:rPr>
      </w:pPr>
      <w:r w:rsidRPr="00F25556">
        <w:rPr>
          <w:rFonts w:ascii="Times New Roman" w:eastAsia="Times New Roman" w:hAnsi="Times New Roman" w:cs="Times New Roman"/>
          <w:kern w:val="0"/>
          <w:sz w:val="24"/>
          <w:szCs w:val="24"/>
          <w:lang w:eastAsia="en-GB"/>
          <w14:ligatures w14:val="none"/>
        </w:rPr>
        <w:t>• Review the learning materials in the Tableau course</w:t>
      </w:r>
    </w:p>
    <w:p w14:paraId="79B85C20" w14:textId="7B09E9E6" w:rsidR="00F25556" w:rsidRPr="00F25556" w:rsidRDefault="00F25556" w:rsidP="00F25556">
      <w:pPr>
        <w:shd w:val="clear" w:color="auto" w:fill="FFFFFF"/>
        <w:spacing w:after="150" w:line="240" w:lineRule="auto"/>
        <w:rPr>
          <w:rFonts w:ascii="Times New Roman" w:eastAsia="Times New Roman" w:hAnsi="Times New Roman" w:cs="Times New Roman"/>
          <w:kern w:val="0"/>
          <w:sz w:val="24"/>
          <w:szCs w:val="24"/>
          <w:lang w:eastAsia="en-GB"/>
          <w14:ligatures w14:val="none"/>
        </w:rPr>
      </w:pPr>
      <w:r w:rsidRPr="00F25556">
        <w:rPr>
          <w:rFonts w:ascii="Times New Roman" w:eastAsia="Times New Roman" w:hAnsi="Times New Roman" w:cs="Times New Roman"/>
          <w:kern w:val="0"/>
          <w:sz w:val="24"/>
          <w:szCs w:val="24"/>
          <w:lang w:eastAsia="en-GB"/>
          <w14:ligatures w14:val="none"/>
        </w:rPr>
        <w:t>• Carefully read the situation, tasks, actions, and result sections to grasp the assignment fully  </w:t>
      </w:r>
    </w:p>
    <w:p w14:paraId="671B2A34" w14:textId="465F0741" w:rsidR="00F25556" w:rsidRPr="00F25556" w:rsidRDefault="00F25556" w:rsidP="00F25556">
      <w:pPr>
        <w:shd w:val="clear" w:color="auto" w:fill="FFFFFF"/>
        <w:spacing w:after="150" w:line="240" w:lineRule="auto"/>
        <w:rPr>
          <w:rFonts w:ascii="Times New Roman" w:eastAsia="Times New Roman" w:hAnsi="Times New Roman" w:cs="Times New Roman"/>
          <w:kern w:val="0"/>
          <w:sz w:val="24"/>
          <w:szCs w:val="24"/>
          <w:lang w:eastAsia="en-GB"/>
          <w14:ligatures w14:val="none"/>
        </w:rPr>
      </w:pPr>
      <w:r w:rsidRPr="00F25556">
        <w:rPr>
          <w:rFonts w:ascii="Times New Roman" w:eastAsia="Times New Roman" w:hAnsi="Times New Roman" w:cs="Times New Roman"/>
          <w:kern w:val="0"/>
          <w:sz w:val="24"/>
          <w:szCs w:val="24"/>
          <w:lang w:eastAsia="en-GB"/>
          <w14:ligatures w14:val="none"/>
        </w:rPr>
        <w:t>• Complete and submit your assignment via the Learning Management System (LMS)</w:t>
      </w:r>
    </w:p>
    <w:p w14:paraId="602A427C" w14:textId="137B6442" w:rsidR="00F25556" w:rsidRPr="00F25556" w:rsidRDefault="00F25556" w:rsidP="00F25556">
      <w:pPr>
        <w:shd w:val="clear" w:color="auto" w:fill="FFFFFF"/>
        <w:spacing w:after="150" w:line="240" w:lineRule="auto"/>
        <w:rPr>
          <w:rFonts w:ascii="Times New Roman" w:eastAsia="Times New Roman" w:hAnsi="Times New Roman" w:cs="Times New Roman"/>
          <w:kern w:val="0"/>
          <w:sz w:val="24"/>
          <w:szCs w:val="24"/>
          <w:lang w:eastAsia="en-GB"/>
          <w14:ligatures w14:val="none"/>
        </w:rPr>
      </w:pPr>
      <w:r w:rsidRPr="00F25556">
        <w:rPr>
          <w:rFonts w:ascii="Times New Roman" w:eastAsia="Times New Roman" w:hAnsi="Times New Roman" w:cs="Times New Roman"/>
          <w:kern w:val="0"/>
          <w:sz w:val="24"/>
          <w:szCs w:val="24"/>
          <w:lang w:eastAsia="en-GB"/>
          <w14:ligatures w14:val="none"/>
        </w:rPr>
        <w:t>• Follow the provided guidelines closely, ensuring your report includes all required analyses and interpretations</w:t>
      </w:r>
    </w:p>
    <w:p w14:paraId="13316E7E" w14:textId="46A61544" w:rsidR="00F25556" w:rsidRPr="005042BB" w:rsidRDefault="00F25556" w:rsidP="005042BB">
      <w:pPr>
        <w:pStyle w:val="Heading1"/>
        <w:ind w:left="-5"/>
        <w:rPr>
          <w:rFonts w:ascii="Times New Roman" w:hAnsi="Times New Roman" w:cs="Times New Roman"/>
        </w:rPr>
      </w:pPr>
      <w:r w:rsidRPr="005042BB">
        <w:rPr>
          <w:rFonts w:ascii="Times New Roman" w:hAnsi="Times New Roman" w:cs="Times New Roman"/>
        </w:rPr>
        <w:t>Scenario</w:t>
      </w:r>
    </w:p>
    <w:p w14:paraId="441DC394" w14:textId="6A688ADF" w:rsidR="00C7081B" w:rsidRPr="00C7081B" w:rsidRDefault="00F25556" w:rsidP="00F25556">
      <w:pPr>
        <w:shd w:val="clear" w:color="auto" w:fill="FFFFFF"/>
        <w:spacing w:after="150" w:line="240" w:lineRule="auto"/>
        <w:rPr>
          <w:rFonts w:ascii="Times New Roman" w:eastAsia="Times New Roman" w:hAnsi="Times New Roman" w:cs="Times New Roman"/>
          <w:kern w:val="0"/>
          <w:sz w:val="24"/>
          <w:szCs w:val="24"/>
          <w:lang w:eastAsia="en-GB"/>
          <w14:ligatures w14:val="none"/>
        </w:rPr>
      </w:pPr>
      <w:r w:rsidRPr="00F25556">
        <w:rPr>
          <w:rFonts w:ascii="Times New Roman" w:eastAsia="Times New Roman" w:hAnsi="Times New Roman" w:cs="Times New Roman"/>
          <w:kern w:val="0"/>
          <w:sz w:val="24"/>
          <w:szCs w:val="24"/>
          <w:lang w:eastAsia="en-GB"/>
          <w14:ligatures w14:val="none"/>
        </w:rPr>
        <w:t xml:space="preserve">Crime analysis is important for law-and-order maintenance at any place. It helps the police department and law enforcement agencies to identify patterns of crime, which is crucial for the effective planning of a crime prevention program. You are a data analyst in the research wing of the police department, and you are reached out to help the department </w:t>
      </w:r>
      <w:proofErr w:type="spellStart"/>
      <w:r w:rsidRPr="00F25556">
        <w:rPr>
          <w:rFonts w:ascii="Times New Roman" w:eastAsia="Times New Roman" w:hAnsi="Times New Roman" w:cs="Times New Roman"/>
          <w:kern w:val="0"/>
          <w:sz w:val="24"/>
          <w:szCs w:val="24"/>
          <w:lang w:eastAsia="en-GB"/>
          <w14:ligatures w14:val="none"/>
        </w:rPr>
        <w:t>analyze</w:t>
      </w:r>
      <w:proofErr w:type="spellEnd"/>
      <w:r w:rsidRPr="00F25556">
        <w:rPr>
          <w:rFonts w:ascii="Times New Roman" w:eastAsia="Times New Roman" w:hAnsi="Times New Roman" w:cs="Times New Roman"/>
          <w:kern w:val="0"/>
          <w:sz w:val="24"/>
          <w:szCs w:val="24"/>
          <w:lang w:eastAsia="en-GB"/>
          <w14:ligatures w14:val="none"/>
        </w:rPr>
        <w:t xml:space="preserve"> the data of past criminal activities. The purpose of crime data analysis is to support the operations of the police department, like criminal investigation, apprehension, prosecution, and development of crime prevention and reduction strategies.</w:t>
      </w:r>
      <w:r w:rsidR="00C7081B" w:rsidRPr="00C7081B">
        <w:rPr>
          <w:rFonts w:ascii="Times New Roman" w:eastAsia="Times New Roman" w:hAnsi="Times New Roman" w:cs="Times New Roman"/>
          <w:kern w:val="0"/>
          <w:sz w:val="24"/>
          <w:szCs w:val="24"/>
          <w:lang w:eastAsia="en-GB"/>
          <w14:ligatures w14:val="none"/>
        </w:rPr>
        <w:t> </w:t>
      </w:r>
    </w:p>
    <w:p w14:paraId="0654D9E6" w14:textId="77777777" w:rsidR="00C7081B" w:rsidRDefault="00C7081B" w:rsidP="00F25556">
      <w:pPr>
        <w:shd w:val="clear" w:color="auto" w:fill="FFFFFF"/>
        <w:spacing w:after="0" w:line="240" w:lineRule="auto"/>
        <w:rPr>
          <w:rFonts w:ascii="Helvetica" w:eastAsia="Times New Roman" w:hAnsi="Helvetica" w:cs="Helvetica"/>
          <w:color w:val="4D575D"/>
          <w:kern w:val="0"/>
          <w:sz w:val="21"/>
          <w:szCs w:val="21"/>
          <w:lang w:eastAsia="en-GB"/>
          <w14:ligatures w14:val="none"/>
        </w:rPr>
      </w:pPr>
    </w:p>
    <w:p w14:paraId="10B204A3" w14:textId="77777777" w:rsidR="00F25556" w:rsidRPr="005042BB" w:rsidRDefault="00F25556" w:rsidP="00F25556">
      <w:pPr>
        <w:pStyle w:val="Heading1"/>
        <w:ind w:left="-5"/>
        <w:rPr>
          <w:rFonts w:ascii="Times New Roman" w:hAnsi="Times New Roman" w:cs="Times New Roman"/>
        </w:rPr>
      </w:pPr>
      <w:r w:rsidRPr="005042BB">
        <w:rPr>
          <w:rFonts w:ascii="Times New Roman" w:hAnsi="Times New Roman" w:cs="Times New Roman"/>
        </w:rPr>
        <w:t>Task</w:t>
      </w:r>
      <w:r w:rsidRPr="005042BB">
        <w:rPr>
          <w:rFonts w:ascii="Times New Roman" w:hAnsi="Times New Roman" w:cs="Times New Roman"/>
          <w:sz w:val="24"/>
        </w:rPr>
        <w:t xml:space="preserve"> </w:t>
      </w:r>
    </w:p>
    <w:p w14:paraId="18689059" w14:textId="77777777" w:rsidR="00F25556" w:rsidRPr="005042BB" w:rsidRDefault="00F25556" w:rsidP="00F25556">
      <w:pPr>
        <w:spacing w:after="0" w:line="307" w:lineRule="auto"/>
        <w:rPr>
          <w:rFonts w:ascii="Times New Roman" w:hAnsi="Times New Roman" w:cs="Times New Roman"/>
          <w:sz w:val="24"/>
          <w:szCs w:val="24"/>
        </w:rPr>
      </w:pPr>
      <w:r w:rsidRPr="005042BB">
        <w:rPr>
          <w:rFonts w:ascii="Times New Roman" w:hAnsi="Times New Roman" w:cs="Times New Roman"/>
          <w:sz w:val="24"/>
          <w:szCs w:val="24"/>
        </w:rPr>
        <w:t xml:space="preserve">As a data analyst, to keep the police department and the city updated on the statistics of crime events, you are tasked to create a dashboard or story using Tableau for the communication website and pay attention to data storytelling. </w:t>
      </w:r>
    </w:p>
    <w:p w14:paraId="7E766378" w14:textId="77777777" w:rsidR="00F25556" w:rsidRPr="005042BB" w:rsidRDefault="00F25556" w:rsidP="00F25556">
      <w:pPr>
        <w:spacing w:after="64"/>
        <w:rPr>
          <w:rFonts w:ascii="Times New Roman" w:hAnsi="Times New Roman" w:cs="Times New Roman"/>
        </w:rPr>
      </w:pPr>
      <w:r w:rsidRPr="005042BB">
        <w:rPr>
          <w:rFonts w:ascii="Times New Roman" w:hAnsi="Times New Roman" w:cs="Times New Roman"/>
        </w:rPr>
        <w:t xml:space="preserve"> </w:t>
      </w:r>
    </w:p>
    <w:p w14:paraId="1ED2FB31" w14:textId="77777777" w:rsidR="00F25556" w:rsidRPr="005042BB" w:rsidRDefault="00F25556" w:rsidP="00F25556">
      <w:pPr>
        <w:spacing w:after="0"/>
        <w:rPr>
          <w:rFonts w:ascii="Times New Roman" w:hAnsi="Times New Roman" w:cs="Times New Roman"/>
          <w:sz w:val="24"/>
          <w:szCs w:val="24"/>
        </w:rPr>
      </w:pPr>
      <w:r w:rsidRPr="005042BB">
        <w:rPr>
          <w:rFonts w:ascii="Times New Roman" w:eastAsia="Calibri" w:hAnsi="Times New Roman" w:cs="Times New Roman"/>
          <w:b/>
          <w:sz w:val="24"/>
          <w:szCs w:val="24"/>
        </w:rPr>
        <w:lastRenderedPageBreak/>
        <w:t xml:space="preserve">Variable Description </w:t>
      </w:r>
    </w:p>
    <w:tbl>
      <w:tblPr>
        <w:tblStyle w:val="TableGrid"/>
        <w:tblW w:w="9904" w:type="dxa"/>
        <w:tblInd w:w="5" w:type="dxa"/>
        <w:tblCellMar>
          <w:top w:w="76" w:type="dxa"/>
          <w:left w:w="110" w:type="dxa"/>
          <w:bottom w:w="55" w:type="dxa"/>
          <w:right w:w="101" w:type="dxa"/>
        </w:tblCellMar>
        <w:tblLook w:val="04A0" w:firstRow="1" w:lastRow="0" w:firstColumn="1" w:lastColumn="0" w:noHBand="0" w:noVBand="1"/>
      </w:tblPr>
      <w:tblGrid>
        <w:gridCol w:w="2076"/>
        <w:gridCol w:w="7828"/>
      </w:tblGrid>
      <w:tr w:rsidR="00F25556" w:rsidRPr="005042BB" w14:paraId="4BC8DA2F" w14:textId="77777777" w:rsidTr="00DE7636">
        <w:trPr>
          <w:trHeight w:val="385"/>
        </w:trPr>
        <w:tc>
          <w:tcPr>
            <w:tcW w:w="2076" w:type="dxa"/>
            <w:tcBorders>
              <w:top w:val="single" w:sz="4" w:space="0" w:color="000000"/>
              <w:left w:val="single" w:sz="4" w:space="0" w:color="000000"/>
              <w:bottom w:val="single" w:sz="4" w:space="0" w:color="000000"/>
              <w:right w:val="single" w:sz="4" w:space="0" w:color="000000"/>
            </w:tcBorders>
          </w:tcPr>
          <w:p w14:paraId="1EFB3F60"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ID  </w:t>
            </w:r>
          </w:p>
        </w:tc>
        <w:tc>
          <w:tcPr>
            <w:tcW w:w="7828" w:type="dxa"/>
            <w:tcBorders>
              <w:top w:val="single" w:sz="4" w:space="0" w:color="000000"/>
              <w:left w:val="single" w:sz="4" w:space="0" w:color="000000"/>
              <w:bottom w:val="single" w:sz="4" w:space="0" w:color="000000"/>
              <w:right w:val="single" w:sz="4" w:space="0" w:color="000000"/>
            </w:tcBorders>
          </w:tcPr>
          <w:p w14:paraId="27BAFEAC"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Indicates the unique identifier for the record </w:t>
            </w:r>
          </w:p>
        </w:tc>
      </w:tr>
      <w:tr w:rsidR="00F25556" w:rsidRPr="005042BB" w14:paraId="6928D272" w14:textId="77777777" w:rsidTr="00DE7636">
        <w:trPr>
          <w:trHeight w:val="761"/>
        </w:trPr>
        <w:tc>
          <w:tcPr>
            <w:tcW w:w="2076" w:type="dxa"/>
            <w:tcBorders>
              <w:top w:val="single" w:sz="4" w:space="0" w:color="000000"/>
              <w:left w:val="single" w:sz="4" w:space="0" w:color="000000"/>
              <w:bottom w:val="single" w:sz="4" w:space="0" w:color="000000"/>
              <w:right w:val="single" w:sz="4" w:space="0" w:color="000000"/>
            </w:tcBorders>
            <w:vAlign w:val="bottom"/>
          </w:tcPr>
          <w:p w14:paraId="736724C6"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Case Number  </w:t>
            </w:r>
          </w:p>
        </w:tc>
        <w:tc>
          <w:tcPr>
            <w:tcW w:w="7828" w:type="dxa"/>
            <w:tcBorders>
              <w:top w:val="single" w:sz="4" w:space="0" w:color="000000"/>
              <w:left w:val="single" w:sz="4" w:space="0" w:color="000000"/>
              <w:bottom w:val="single" w:sz="4" w:space="0" w:color="000000"/>
              <w:right w:val="single" w:sz="4" w:space="0" w:color="000000"/>
            </w:tcBorders>
          </w:tcPr>
          <w:p w14:paraId="56FAA8C1"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Indicates the police department's case number, which is unique to the incident </w:t>
            </w:r>
          </w:p>
        </w:tc>
      </w:tr>
      <w:tr w:rsidR="00F25556" w:rsidRPr="005042BB" w14:paraId="3ADEAD88" w14:textId="77777777" w:rsidTr="00DE7636">
        <w:trPr>
          <w:trHeight w:val="765"/>
        </w:trPr>
        <w:tc>
          <w:tcPr>
            <w:tcW w:w="2076" w:type="dxa"/>
            <w:tcBorders>
              <w:top w:val="single" w:sz="4" w:space="0" w:color="000000"/>
              <w:left w:val="single" w:sz="4" w:space="0" w:color="000000"/>
              <w:bottom w:val="single" w:sz="4" w:space="0" w:color="000000"/>
              <w:right w:val="single" w:sz="4" w:space="0" w:color="000000"/>
            </w:tcBorders>
            <w:vAlign w:val="bottom"/>
          </w:tcPr>
          <w:p w14:paraId="5E1E538D"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Date  </w:t>
            </w:r>
          </w:p>
        </w:tc>
        <w:tc>
          <w:tcPr>
            <w:tcW w:w="7828" w:type="dxa"/>
            <w:tcBorders>
              <w:top w:val="single" w:sz="4" w:space="0" w:color="000000"/>
              <w:left w:val="single" w:sz="4" w:space="0" w:color="000000"/>
              <w:bottom w:val="single" w:sz="4" w:space="0" w:color="000000"/>
              <w:right w:val="single" w:sz="4" w:space="0" w:color="000000"/>
            </w:tcBorders>
          </w:tcPr>
          <w:p w14:paraId="4C7836E4"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Indicates the date when the incident occurred, which is sometimes the best estimate </w:t>
            </w:r>
          </w:p>
        </w:tc>
      </w:tr>
      <w:tr w:rsidR="00F25556" w:rsidRPr="005042BB" w14:paraId="60C66E57" w14:textId="77777777" w:rsidTr="00DE7636">
        <w:trPr>
          <w:trHeight w:val="760"/>
        </w:trPr>
        <w:tc>
          <w:tcPr>
            <w:tcW w:w="2076" w:type="dxa"/>
            <w:tcBorders>
              <w:top w:val="single" w:sz="4" w:space="0" w:color="000000"/>
              <w:left w:val="single" w:sz="4" w:space="0" w:color="000000"/>
              <w:bottom w:val="single" w:sz="4" w:space="0" w:color="000000"/>
              <w:right w:val="single" w:sz="4" w:space="0" w:color="000000"/>
            </w:tcBorders>
            <w:vAlign w:val="bottom"/>
          </w:tcPr>
          <w:p w14:paraId="0BB4190B"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Block  </w:t>
            </w:r>
          </w:p>
        </w:tc>
        <w:tc>
          <w:tcPr>
            <w:tcW w:w="7828" w:type="dxa"/>
            <w:tcBorders>
              <w:top w:val="single" w:sz="4" w:space="0" w:color="000000"/>
              <w:left w:val="single" w:sz="4" w:space="0" w:color="000000"/>
              <w:bottom w:val="single" w:sz="4" w:space="0" w:color="000000"/>
              <w:right w:val="single" w:sz="4" w:space="0" w:color="000000"/>
            </w:tcBorders>
          </w:tcPr>
          <w:p w14:paraId="17317E49"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Is the partially redacted address where the incident occurred, placed on the same block as the actual address </w:t>
            </w:r>
          </w:p>
        </w:tc>
      </w:tr>
      <w:tr w:rsidR="00F25556" w:rsidRPr="005042BB" w14:paraId="1EC73C49" w14:textId="77777777" w:rsidTr="00DE7636">
        <w:trPr>
          <w:trHeight w:val="760"/>
        </w:trPr>
        <w:tc>
          <w:tcPr>
            <w:tcW w:w="2076" w:type="dxa"/>
            <w:tcBorders>
              <w:top w:val="single" w:sz="4" w:space="0" w:color="000000"/>
              <w:left w:val="single" w:sz="4" w:space="0" w:color="000000"/>
              <w:bottom w:val="single" w:sz="4" w:space="0" w:color="000000"/>
              <w:right w:val="single" w:sz="4" w:space="0" w:color="000000"/>
            </w:tcBorders>
            <w:vAlign w:val="bottom"/>
          </w:tcPr>
          <w:p w14:paraId="3783E5CF" w14:textId="77777777" w:rsidR="00F25556" w:rsidRPr="005042BB" w:rsidRDefault="00000000" w:rsidP="00DE7636">
            <w:pPr>
              <w:spacing w:line="259" w:lineRule="auto"/>
              <w:rPr>
                <w:rFonts w:ascii="Times New Roman" w:hAnsi="Times New Roman" w:cs="Times New Roman"/>
              </w:rPr>
            </w:pPr>
            <w:hyperlink r:id="rId6">
              <w:r w:rsidR="00F25556" w:rsidRPr="005042BB">
                <w:rPr>
                  <w:rFonts w:ascii="Times New Roman" w:hAnsi="Times New Roman" w:cs="Times New Roman"/>
                </w:rPr>
                <w:t xml:space="preserve">UCR </w:t>
              </w:r>
            </w:hyperlink>
            <w:hyperlink r:id="rId7">
              <w:r w:rsidR="00F25556" w:rsidRPr="005042BB">
                <w:rPr>
                  <w:rFonts w:ascii="Times New Roman" w:hAnsi="Times New Roman" w:cs="Times New Roman"/>
                </w:rPr>
                <w:t xml:space="preserve"> </w:t>
              </w:r>
            </w:hyperlink>
          </w:p>
        </w:tc>
        <w:tc>
          <w:tcPr>
            <w:tcW w:w="7828" w:type="dxa"/>
            <w:tcBorders>
              <w:top w:val="single" w:sz="4" w:space="0" w:color="000000"/>
              <w:left w:val="single" w:sz="4" w:space="0" w:color="000000"/>
              <w:bottom w:val="single" w:sz="4" w:space="0" w:color="000000"/>
              <w:right w:val="single" w:sz="4" w:space="0" w:color="000000"/>
            </w:tcBorders>
          </w:tcPr>
          <w:p w14:paraId="5A1406BF" w14:textId="77777777" w:rsidR="00F25556" w:rsidRPr="005042BB" w:rsidRDefault="00F25556" w:rsidP="00DE7636">
            <w:pPr>
              <w:spacing w:after="59" w:line="259" w:lineRule="auto"/>
              <w:rPr>
                <w:rFonts w:ascii="Times New Roman" w:hAnsi="Times New Roman" w:cs="Times New Roman"/>
              </w:rPr>
            </w:pPr>
            <w:r w:rsidRPr="005042BB">
              <w:rPr>
                <w:rFonts w:ascii="Times New Roman" w:hAnsi="Times New Roman" w:cs="Times New Roman"/>
              </w:rPr>
              <w:t xml:space="preserve">Is the Uniform Crime Reporting code, which directly linked to the </w:t>
            </w:r>
          </w:p>
          <w:p w14:paraId="4D53B157"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Primary Type and Description </w:t>
            </w:r>
          </w:p>
        </w:tc>
      </w:tr>
      <w:tr w:rsidR="00F25556" w:rsidRPr="005042BB" w14:paraId="5CF9BDDD" w14:textId="77777777" w:rsidTr="00DE7636">
        <w:trPr>
          <w:trHeight w:val="390"/>
        </w:trPr>
        <w:tc>
          <w:tcPr>
            <w:tcW w:w="2076" w:type="dxa"/>
            <w:tcBorders>
              <w:top w:val="single" w:sz="4" w:space="0" w:color="000000"/>
              <w:left w:val="single" w:sz="4" w:space="0" w:color="000000"/>
              <w:bottom w:val="single" w:sz="4" w:space="0" w:color="000000"/>
              <w:right w:val="single" w:sz="4" w:space="0" w:color="000000"/>
            </w:tcBorders>
          </w:tcPr>
          <w:p w14:paraId="5C6082A7"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Primary Type  </w:t>
            </w:r>
          </w:p>
        </w:tc>
        <w:tc>
          <w:tcPr>
            <w:tcW w:w="7828" w:type="dxa"/>
            <w:tcBorders>
              <w:top w:val="single" w:sz="4" w:space="0" w:color="000000"/>
              <w:left w:val="single" w:sz="4" w:space="0" w:color="000000"/>
              <w:bottom w:val="single" w:sz="4" w:space="0" w:color="000000"/>
              <w:right w:val="single" w:sz="4" w:space="0" w:color="000000"/>
            </w:tcBorders>
          </w:tcPr>
          <w:p w14:paraId="7D811B1A"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Is the primary description of the UCR code </w:t>
            </w:r>
          </w:p>
        </w:tc>
      </w:tr>
      <w:tr w:rsidR="00F25556" w:rsidRPr="005042BB" w14:paraId="5B38CFB6" w14:textId="77777777" w:rsidTr="00DE7636">
        <w:trPr>
          <w:trHeight w:val="760"/>
        </w:trPr>
        <w:tc>
          <w:tcPr>
            <w:tcW w:w="2076" w:type="dxa"/>
            <w:tcBorders>
              <w:top w:val="single" w:sz="4" w:space="0" w:color="000000"/>
              <w:left w:val="single" w:sz="4" w:space="0" w:color="000000"/>
              <w:bottom w:val="single" w:sz="4" w:space="0" w:color="000000"/>
              <w:right w:val="single" w:sz="4" w:space="0" w:color="000000"/>
            </w:tcBorders>
            <w:vAlign w:val="bottom"/>
          </w:tcPr>
          <w:p w14:paraId="73F5A637"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Description  </w:t>
            </w:r>
          </w:p>
        </w:tc>
        <w:tc>
          <w:tcPr>
            <w:tcW w:w="7828" w:type="dxa"/>
            <w:tcBorders>
              <w:top w:val="single" w:sz="4" w:space="0" w:color="000000"/>
              <w:left w:val="single" w:sz="4" w:space="0" w:color="000000"/>
              <w:bottom w:val="single" w:sz="4" w:space="0" w:color="000000"/>
              <w:right w:val="single" w:sz="4" w:space="0" w:color="000000"/>
            </w:tcBorders>
          </w:tcPr>
          <w:p w14:paraId="31F69181"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Indicates the secondary description of the UCR code, a subcategory of the primary description </w:t>
            </w:r>
          </w:p>
        </w:tc>
      </w:tr>
      <w:tr w:rsidR="00F25556" w:rsidRPr="005042BB" w14:paraId="061E7D9E" w14:textId="77777777" w:rsidTr="00DE7636">
        <w:trPr>
          <w:trHeight w:val="761"/>
        </w:trPr>
        <w:tc>
          <w:tcPr>
            <w:tcW w:w="2076" w:type="dxa"/>
            <w:tcBorders>
              <w:top w:val="single" w:sz="4" w:space="0" w:color="000000"/>
              <w:left w:val="single" w:sz="4" w:space="0" w:color="000000"/>
              <w:bottom w:val="single" w:sz="4" w:space="0" w:color="000000"/>
              <w:right w:val="single" w:sz="4" w:space="0" w:color="000000"/>
            </w:tcBorders>
          </w:tcPr>
          <w:p w14:paraId="2D856EC2" w14:textId="77777777" w:rsidR="00F25556" w:rsidRPr="005042BB" w:rsidRDefault="00F25556" w:rsidP="00DE7636">
            <w:pPr>
              <w:spacing w:after="59" w:line="259" w:lineRule="auto"/>
              <w:rPr>
                <w:rFonts w:ascii="Times New Roman" w:hAnsi="Times New Roman" w:cs="Times New Roman"/>
              </w:rPr>
            </w:pPr>
            <w:r w:rsidRPr="005042BB">
              <w:rPr>
                <w:rFonts w:ascii="Times New Roman" w:hAnsi="Times New Roman" w:cs="Times New Roman"/>
              </w:rPr>
              <w:t xml:space="preserve">Location </w:t>
            </w:r>
          </w:p>
          <w:p w14:paraId="72F6C2B1"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Description  </w:t>
            </w:r>
          </w:p>
        </w:tc>
        <w:tc>
          <w:tcPr>
            <w:tcW w:w="7828" w:type="dxa"/>
            <w:tcBorders>
              <w:top w:val="single" w:sz="4" w:space="0" w:color="000000"/>
              <w:left w:val="single" w:sz="4" w:space="0" w:color="000000"/>
              <w:bottom w:val="single" w:sz="4" w:space="0" w:color="000000"/>
              <w:right w:val="single" w:sz="4" w:space="0" w:color="000000"/>
            </w:tcBorders>
            <w:vAlign w:val="bottom"/>
          </w:tcPr>
          <w:p w14:paraId="7F9805AB"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Is the description of the location where the incident occurred </w:t>
            </w:r>
          </w:p>
        </w:tc>
      </w:tr>
      <w:tr w:rsidR="00F25556" w:rsidRPr="005042BB" w14:paraId="13E1155E" w14:textId="77777777" w:rsidTr="00DE7636">
        <w:trPr>
          <w:trHeight w:val="385"/>
        </w:trPr>
        <w:tc>
          <w:tcPr>
            <w:tcW w:w="2076" w:type="dxa"/>
            <w:tcBorders>
              <w:top w:val="single" w:sz="4" w:space="0" w:color="000000"/>
              <w:left w:val="single" w:sz="4" w:space="0" w:color="000000"/>
              <w:bottom w:val="single" w:sz="4" w:space="0" w:color="000000"/>
              <w:right w:val="single" w:sz="4" w:space="0" w:color="000000"/>
            </w:tcBorders>
          </w:tcPr>
          <w:p w14:paraId="5AC5B9B0"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Arrest  </w:t>
            </w:r>
          </w:p>
        </w:tc>
        <w:tc>
          <w:tcPr>
            <w:tcW w:w="7828" w:type="dxa"/>
            <w:tcBorders>
              <w:top w:val="single" w:sz="4" w:space="0" w:color="000000"/>
              <w:left w:val="single" w:sz="4" w:space="0" w:color="000000"/>
              <w:bottom w:val="single" w:sz="4" w:space="0" w:color="000000"/>
              <w:right w:val="single" w:sz="4" w:space="0" w:color="000000"/>
            </w:tcBorders>
          </w:tcPr>
          <w:p w14:paraId="6E7183FB"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Indicates whether an arrest was made </w:t>
            </w:r>
          </w:p>
        </w:tc>
      </w:tr>
      <w:tr w:rsidR="00F25556" w:rsidRPr="005042BB" w14:paraId="14F64F7B" w14:textId="77777777" w:rsidTr="00DE7636">
        <w:trPr>
          <w:trHeight w:val="390"/>
        </w:trPr>
        <w:tc>
          <w:tcPr>
            <w:tcW w:w="2076" w:type="dxa"/>
            <w:tcBorders>
              <w:top w:val="single" w:sz="4" w:space="0" w:color="000000"/>
              <w:left w:val="single" w:sz="4" w:space="0" w:color="000000"/>
              <w:bottom w:val="single" w:sz="4" w:space="0" w:color="000000"/>
              <w:right w:val="single" w:sz="4" w:space="0" w:color="000000"/>
            </w:tcBorders>
          </w:tcPr>
          <w:p w14:paraId="3CFD8141"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Domestic  </w:t>
            </w:r>
          </w:p>
        </w:tc>
        <w:tc>
          <w:tcPr>
            <w:tcW w:w="7828" w:type="dxa"/>
            <w:tcBorders>
              <w:top w:val="single" w:sz="4" w:space="0" w:color="000000"/>
              <w:left w:val="single" w:sz="4" w:space="0" w:color="000000"/>
              <w:bottom w:val="single" w:sz="4" w:space="0" w:color="000000"/>
              <w:right w:val="single" w:sz="4" w:space="0" w:color="000000"/>
            </w:tcBorders>
          </w:tcPr>
          <w:p w14:paraId="645466BD"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Indicates whether the incident was domestic </w:t>
            </w:r>
          </w:p>
        </w:tc>
      </w:tr>
      <w:tr w:rsidR="00F25556" w:rsidRPr="005042BB" w14:paraId="6FA818DF" w14:textId="77777777" w:rsidTr="00DE7636">
        <w:trPr>
          <w:trHeight w:val="760"/>
        </w:trPr>
        <w:tc>
          <w:tcPr>
            <w:tcW w:w="2076" w:type="dxa"/>
            <w:tcBorders>
              <w:top w:val="single" w:sz="4" w:space="0" w:color="000000"/>
              <w:left w:val="single" w:sz="4" w:space="0" w:color="000000"/>
              <w:bottom w:val="single" w:sz="4" w:space="0" w:color="000000"/>
              <w:right w:val="single" w:sz="4" w:space="0" w:color="000000"/>
            </w:tcBorders>
            <w:vAlign w:val="bottom"/>
          </w:tcPr>
          <w:p w14:paraId="4853EDF6" w14:textId="77777777" w:rsidR="00F25556" w:rsidRPr="005042BB" w:rsidRDefault="00000000" w:rsidP="00DE7636">
            <w:pPr>
              <w:spacing w:line="259" w:lineRule="auto"/>
              <w:rPr>
                <w:rFonts w:ascii="Times New Roman" w:hAnsi="Times New Roman" w:cs="Times New Roman"/>
              </w:rPr>
            </w:pPr>
            <w:hyperlink r:id="rId8">
              <w:r w:rsidR="00F25556" w:rsidRPr="005042BB">
                <w:rPr>
                  <w:rFonts w:ascii="Times New Roman" w:hAnsi="Times New Roman" w:cs="Times New Roman"/>
                </w:rPr>
                <w:t xml:space="preserve">Beat </w:t>
              </w:r>
            </w:hyperlink>
            <w:hyperlink r:id="rId9">
              <w:r w:rsidR="00F25556" w:rsidRPr="005042BB">
                <w:rPr>
                  <w:rFonts w:ascii="Times New Roman" w:hAnsi="Times New Roman" w:cs="Times New Roman"/>
                </w:rPr>
                <w:t xml:space="preserve"> </w:t>
              </w:r>
            </w:hyperlink>
          </w:p>
        </w:tc>
        <w:tc>
          <w:tcPr>
            <w:tcW w:w="7828" w:type="dxa"/>
            <w:tcBorders>
              <w:top w:val="single" w:sz="4" w:space="0" w:color="000000"/>
              <w:left w:val="single" w:sz="4" w:space="0" w:color="000000"/>
              <w:bottom w:val="single" w:sz="4" w:space="0" w:color="000000"/>
              <w:right w:val="single" w:sz="4" w:space="0" w:color="000000"/>
            </w:tcBorders>
          </w:tcPr>
          <w:p w14:paraId="56DCCCC2"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Indicates the beat where the incident occurred, and the beat is the smallest police geographic area </w:t>
            </w:r>
          </w:p>
        </w:tc>
      </w:tr>
      <w:tr w:rsidR="00F25556" w:rsidRPr="005042BB" w14:paraId="4A9BC9DD" w14:textId="77777777" w:rsidTr="00DE7636">
        <w:trPr>
          <w:trHeight w:val="385"/>
        </w:trPr>
        <w:tc>
          <w:tcPr>
            <w:tcW w:w="2076" w:type="dxa"/>
            <w:tcBorders>
              <w:top w:val="single" w:sz="4" w:space="0" w:color="000000"/>
              <w:left w:val="single" w:sz="4" w:space="0" w:color="000000"/>
              <w:bottom w:val="single" w:sz="4" w:space="0" w:color="000000"/>
              <w:right w:val="single" w:sz="4" w:space="0" w:color="000000"/>
            </w:tcBorders>
          </w:tcPr>
          <w:p w14:paraId="1ECF2085" w14:textId="77777777" w:rsidR="00F25556" w:rsidRPr="005042BB" w:rsidRDefault="00000000" w:rsidP="00DE7636">
            <w:pPr>
              <w:spacing w:line="259" w:lineRule="auto"/>
              <w:rPr>
                <w:rFonts w:ascii="Times New Roman" w:hAnsi="Times New Roman" w:cs="Times New Roman"/>
              </w:rPr>
            </w:pPr>
            <w:hyperlink r:id="rId10">
              <w:r w:rsidR="00F25556" w:rsidRPr="005042BB">
                <w:rPr>
                  <w:rFonts w:ascii="Times New Roman" w:hAnsi="Times New Roman" w:cs="Times New Roman"/>
                </w:rPr>
                <w:t xml:space="preserve">District </w:t>
              </w:r>
            </w:hyperlink>
            <w:hyperlink r:id="rId11">
              <w:r w:rsidR="00F25556" w:rsidRPr="005042BB">
                <w:rPr>
                  <w:rFonts w:ascii="Times New Roman" w:hAnsi="Times New Roman" w:cs="Times New Roman"/>
                </w:rPr>
                <w:t xml:space="preserve"> </w:t>
              </w:r>
            </w:hyperlink>
          </w:p>
        </w:tc>
        <w:tc>
          <w:tcPr>
            <w:tcW w:w="7828" w:type="dxa"/>
            <w:tcBorders>
              <w:top w:val="single" w:sz="4" w:space="0" w:color="000000"/>
              <w:left w:val="single" w:sz="4" w:space="0" w:color="000000"/>
              <w:bottom w:val="single" w:sz="4" w:space="0" w:color="000000"/>
              <w:right w:val="single" w:sz="4" w:space="0" w:color="000000"/>
            </w:tcBorders>
          </w:tcPr>
          <w:p w14:paraId="0B1F4B63"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Indicates the police district where the incident occurred </w:t>
            </w:r>
          </w:p>
        </w:tc>
      </w:tr>
      <w:tr w:rsidR="00F25556" w:rsidRPr="005042BB" w14:paraId="3F9D61A9" w14:textId="77777777" w:rsidTr="00DE7636">
        <w:trPr>
          <w:trHeight w:val="385"/>
        </w:trPr>
        <w:tc>
          <w:tcPr>
            <w:tcW w:w="2076" w:type="dxa"/>
            <w:tcBorders>
              <w:top w:val="single" w:sz="4" w:space="0" w:color="000000"/>
              <w:left w:val="single" w:sz="4" w:space="0" w:color="000000"/>
              <w:bottom w:val="single" w:sz="4" w:space="0" w:color="000000"/>
              <w:right w:val="single" w:sz="4" w:space="0" w:color="000000"/>
            </w:tcBorders>
          </w:tcPr>
          <w:p w14:paraId="559C0644" w14:textId="77777777" w:rsidR="00F25556" w:rsidRPr="005042BB" w:rsidRDefault="00000000" w:rsidP="00DE7636">
            <w:pPr>
              <w:spacing w:line="259" w:lineRule="auto"/>
              <w:rPr>
                <w:rFonts w:ascii="Times New Roman" w:hAnsi="Times New Roman" w:cs="Times New Roman"/>
              </w:rPr>
            </w:pPr>
            <w:hyperlink r:id="rId12">
              <w:r w:rsidR="00F25556" w:rsidRPr="005042BB">
                <w:rPr>
                  <w:rFonts w:ascii="Times New Roman" w:hAnsi="Times New Roman" w:cs="Times New Roman"/>
                </w:rPr>
                <w:t xml:space="preserve">Ward </w:t>
              </w:r>
            </w:hyperlink>
            <w:hyperlink r:id="rId13">
              <w:r w:rsidR="00F25556" w:rsidRPr="005042BB">
                <w:rPr>
                  <w:rFonts w:ascii="Times New Roman" w:hAnsi="Times New Roman" w:cs="Times New Roman"/>
                </w:rPr>
                <w:t xml:space="preserve"> </w:t>
              </w:r>
            </w:hyperlink>
          </w:p>
        </w:tc>
        <w:tc>
          <w:tcPr>
            <w:tcW w:w="7828" w:type="dxa"/>
            <w:tcBorders>
              <w:top w:val="single" w:sz="4" w:space="0" w:color="000000"/>
              <w:left w:val="single" w:sz="4" w:space="0" w:color="000000"/>
              <w:bottom w:val="single" w:sz="4" w:space="0" w:color="000000"/>
              <w:right w:val="single" w:sz="4" w:space="0" w:color="000000"/>
            </w:tcBorders>
          </w:tcPr>
          <w:p w14:paraId="5DA93685"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Indicates the ward (city council district) where the incident occurred </w:t>
            </w:r>
          </w:p>
        </w:tc>
      </w:tr>
      <w:tr w:rsidR="00F25556" w:rsidRPr="005042BB" w14:paraId="6F3C5336" w14:textId="77777777" w:rsidTr="00DE7636">
        <w:trPr>
          <w:trHeight w:val="766"/>
        </w:trPr>
        <w:tc>
          <w:tcPr>
            <w:tcW w:w="2076" w:type="dxa"/>
            <w:tcBorders>
              <w:top w:val="single" w:sz="4" w:space="0" w:color="000000"/>
              <w:left w:val="single" w:sz="4" w:space="0" w:color="000000"/>
              <w:bottom w:val="single" w:sz="4" w:space="0" w:color="000000"/>
              <w:right w:val="single" w:sz="4" w:space="0" w:color="000000"/>
            </w:tcBorders>
          </w:tcPr>
          <w:p w14:paraId="13B865F7" w14:textId="77777777" w:rsidR="00F25556" w:rsidRPr="005042BB" w:rsidRDefault="00000000" w:rsidP="00DE7636">
            <w:pPr>
              <w:spacing w:after="59" w:line="259" w:lineRule="auto"/>
              <w:rPr>
                <w:rFonts w:ascii="Times New Roman" w:hAnsi="Times New Roman" w:cs="Times New Roman"/>
              </w:rPr>
            </w:pPr>
            <w:hyperlink r:id="rId14">
              <w:r w:rsidR="00F25556" w:rsidRPr="005042BB">
                <w:rPr>
                  <w:rFonts w:ascii="Times New Roman" w:hAnsi="Times New Roman" w:cs="Times New Roman"/>
                </w:rPr>
                <w:t xml:space="preserve">Community </w:t>
              </w:r>
            </w:hyperlink>
          </w:p>
          <w:p w14:paraId="242C78D8" w14:textId="77777777" w:rsidR="00F25556" w:rsidRPr="005042BB" w:rsidRDefault="00000000" w:rsidP="00DE7636">
            <w:pPr>
              <w:spacing w:line="259" w:lineRule="auto"/>
              <w:rPr>
                <w:rFonts w:ascii="Times New Roman" w:hAnsi="Times New Roman" w:cs="Times New Roman"/>
              </w:rPr>
            </w:pPr>
            <w:hyperlink r:id="rId15">
              <w:r w:rsidR="00F25556" w:rsidRPr="005042BB">
                <w:rPr>
                  <w:rFonts w:ascii="Times New Roman" w:hAnsi="Times New Roman" w:cs="Times New Roman"/>
                </w:rPr>
                <w:t xml:space="preserve">Area </w:t>
              </w:r>
            </w:hyperlink>
            <w:hyperlink r:id="rId16">
              <w:r w:rsidR="00F25556" w:rsidRPr="005042BB">
                <w:rPr>
                  <w:rFonts w:ascii="Times New Roman" w:hAnsi="Times New Roman" w:cs="Times New Roman"/>
                </w:rPr>
                <w:t xml:space="preserve"> </w:t>
              </w:r>
            </w:hyperlink>
          </w:p>
        </w:tc>
        <w:tc>
          <w:tcPr>
            <w:tcW w:w="7828" w:type="dxa"/>
            <w:tcBorders>
              <w:top w:val="single" w:sz="4" w:space="0" w:color="000000"/>
              <w:left w:val="single" w:sz="4" w:space="0" w:color="000000"/>
              <w:bottom w:val="single" w:sz="4" w:space="0" w:color="000000"/>
              <w:right w:val="single" w:sz="4" w:space="0" w:color="000000"/>
            </w:tcBorders>
            <w:vAlign w:val="bottom"/>
          </w:tcPr>
          <w:p w14:paraId="5924AE37"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Indicates the community area where the incident occurred </w:t>
            </w:r>
          </w:p>
        </w:tc>
      </w:tr>
      <w:tr w:rsidR="00F25556" w:rsidRPr="005042BB" w14:paraId="08B91F1F" w14:textId="77777777" w:rsidTr="00DE7636">
        <w:trPr>
          <w:trHeight w:val="385"/>
        </w:trPr>
        <w:tc>
          <w:tcPr>
            <w:tcW w:w="2076" w:type="dxa"/>
            <w:tcBorders>
              <w:top w:val="single" w:sz="4" w:space="0" w:color="000000"/>
              <w:left w:val="single" w:sz="4" w:space="0" w:color="000000"/>
              <w:bottom w:val="single" w:sz="4" w:space="0" w:color="000000"/>
              <w:right w:val="single" w:sz="4" w:space="0" w:color="000000"/>
            </w:tcBorders>
          </w:tcPr>
          <w:p w14:paraId="785139A5" w14:textId="77777777" w:rsidR="00F25556" w:rsidRPr="005042BB" w:rsidRDefault="00000000" w:rsidP="00DE7636">
            <w:pPr>
              <w:spacing w:line="259" w:lineRule="auto"/>
              <w:rPr>
                <w:rFonts w:ascii="Times New Roman" w:hAnsi="Times New Roman" w:cs="Times New Roman"/>
              </w:rPr>
            </w:pPr>
            <w:hyperlink r:id="rId17">
              <w:r w:rsidR="00F25556" w:rsidRPr="005042BB">
                <w:rPr>
                  <w:rFonts w:ascii="Times New Roman" w:hAnsi="Times New Roman" w:cs="Times New Roman"/>
                </w:rPr>
                <w:t>NIC Code</w:t>
              </w:r>
            </w:hyperlink>
            <w:hyperlink r:id="rId18">
              <w:r w:rsidR="00F25556" w:rsidRPr="005042BB">
                <w:rPr>
                  <w:rFonts w:ascii="Times New Roman" w:hAnsi="Times New Roman" w:cs="Times New Roman"/>
                </w:rPr>
                <w:t xml:space="preserve"> </w:t>
              </w:r>
            </w:hyperlink>
          </w:p>
        </w:tc>
        <w:tc>
          <w:tcPr>
            <w:tcW w:w="7828" w:type="dxa"/>
            <w:tcBorders>
              <w:top w:val="single" w:sz="4" w:space="0" w:color="000000"/>
              <w:left w:val="single" w:sz="4" w:space="0" w:color="000000"/>
              <w:bottom w:val="single" w:sz="4" w:space="0" w:color="000000"/>
              <w:right w:val="single" w:sz="4" w:space="0" w:color="000000"/>
            </w:tcBorders>
          </w:tcPr>
          <w:p w14:paraId="5F1D7908"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Indicates the crime classification as National Incident Code </w:t>
            </w:r>
          </w:p>
        </w:tc>
      </w:tr>
      <w:tr w:rsidR="00F25556" w:rsidRPr="005042BB" w14:paraId="7C6F4BD0" w14:textId="77777777" w:rsidTr="00DE7636">
        <w:trPr>
          <w:trHeight w:val="760"/>
        </w:trPr>
        <w:tc>
          <w:tcPr>
            <w:tcW w:w="2076" w:type="dxa"/>
            <w:tcBorders>
              <w:top w:val="single" w:sz="4" w:space="0" w:color="000000"/>
              <w:left w:val="single" w:sz="4" w:space="0" w:color="000000"/>
              <w:bottom w:val="single" w:sz="4" w:space="0" w:color="000000"/>
              <w:right w:val="single" w:sz="4" w:space="0" w:color="000000"/>
            </w:tcBorders>
            <w:vAlign w:val="bottom"/>
          </w:tcPr>
          <w:p w14:paraId="40EB9B5D"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X Coordinate  </w:t>
            </w:r>
          </w:p>
        </w:tc>
        <w:tc>
          <w:tcPr>
            <w:tcW w:w="7828" w:type="dxa"/>
            <w:tcBorders>
              <w:top w:val="single" w:sz="4" w:space="0" w:color="000000"/>
              <w:left w:val="single" w:sz="4" w:space="0" w:color="000000"/>
              <w:bottom w:val="single" w:sz="4" w:space="0" w:color="000000"/>
              <w:right w:val="single" w:sz="4" w:space="0" w:color="000000"/>
            </w:tcBorders>
          </w:tcPr>
          <w:p w14:paraId="29B413FB"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Indicates the x coordinate of the location, where the incident occurred in the state plane </w:t>
            </w:r>
          </w:p>
        </w:tc>
      </w:tr>
      <w:tr w:rsidR="00F25556" w:rsidRPr="005042BB" w14:paraId="6B538050" w14:textId="77777777" w:rsidTr="00DE7636">
        <w:trPr>
          <w:trHeight w:val="761"/>
        </w:trPr>
        <w:tc>
          <w:tcPr>
            <w:tcW w:w="2076" w:type="dxa"/>
            <w:tcBorders>
              <w:top w:val="single" w:sz="4" w:space="0" w:color="000000"/>
              <w:left w:val="single" w:sz="4" w:space="0" w:color="000000"/>
              <w:bottom w:val="single" w:sz="4" w:space="0" w:color="000000"/>
              <w:right w:val="single" w:sz="4" w:space="0" w:color="000000"/>
            </w:tcBorders>
            <w:vAlign w:val="bottom"/>
          </w:tcPr>
          <w:p w14:paraId="54BC5D47"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Y Coordinate  </w:t>
            </w:r>
          </w:p>
        </w:tc>
        <w:tc>
          <w:tcPr>
            <w:tcW w:w="7828" w:type="dxa"/>
            <w:tcBorders>
              <w:top w:val="single" w:sz="4" w:space="0" w:color="000000"/>
              <w:left w:val="single" w:sz="4" w:space="0" w:color="000000"/>
              <w:bottom w:val="single" w:sz="4" w:space="0" w:color="000000"/>
              <w:right w:val="single" w:sz="4" w:space="0" w:color="000000"/>
            </w:tcBorders>
          </w:tcPr>
          <w:p w14:paraId="59534A3A"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Indicates the y coordinate of the location, where the incident occurred in state plane </w:t>
            </w:r>
          </w:p>
        </w:tc>
      </w:tr>
      <w:tr w:rsidR="00F25556" w:rsidRPr="005042BB" w14:paraId="2227689D" w14:textId="77777777" w:rsidTr="00DE7636">
        <w:trPr>
          <w:trHeight w:val="390"/>
        </w:trPr>
        <w:tc>
          <w:tcPr>
            <w:tcW w:w="2076" w:type="dxa"/>
            <w:tcBorders>
              <w:top w:val="single" w:sz="4" w:space="0" w:color="000000"/>
              <w:left w:val="single" w:sz="4" w:space="0" w:color="000000"/>
              <w:bottom w:val="single" w:sz="4" w:space="0" w:color="000000"/>
              <w:right w:val="single" w:sz="4" w:space="0" w:color="000000"/>
            </w:tcBorders>
          </w:tcPr>
          <w:p w14:paraId="7D6E76D1"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Year  </w:t>
            </w:r>
          </w:p>
        </w:tc>
        <w:tc>
          <w:tcPr>
            <w:tcW w:w="7828" w:type="dxa"/>
            <w:tcBorders>
              <w:top w:val="single" w:sz="4" w:space="0" w:color="000000"/>
              <w:left w:val="single" w:sz="4" w:space="0" w:color="000000"/>
              <w:bottom w:val="single" w:sz="4" w:space="0" w:color="000000"/>
              <w:right w:val="single" w:sz="4" w:space="0" w:color="000000"/>
            </w:tcBorders>
          </w:tcPr>
          <w:p w14:paraId="11D13693"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Indicates the year the incident occurred </w:t>
            </w:r>
          </w:p>
        </w:tc>
      </w:tr>
      <w:tr w:rsidR="00F25556" w:rsidRPr="005042BB" w14:paraId="406E8A93" w14:textId="77777777" w:rsidTr="00DE7636">
        <w:trPr>
          <w:trHeight w:val="385"/>
        </w:trPr>
        <w:tc>
          <w:tcPr>
            <w:tcW w:w="2076" w:type="dxa"/>
            <w:tcBorders>
              <w:top w:val="single" w:sz="4" w:space="0" w:color="000000"/>
              <w:left w:val="single" w:sz="4" w:space="0" w:color="000000"/>
              <w:bottom w:val="single" w:sz="4" w:space="0" w:color="000000"/>
              <w:right w:val="single" w:sz="4" w:space="0" w:color="000000"/>
            </w:tcBorders>
          </w:tcPr>
          <w:p w14:paraId="5CE52640"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lastRenderedPageBreak/>
              <w:t xml:space="preserve">Updated On  </w:t>
            </w:r>
          </w:p>
        </w:tc>
        <w:tc>
          <w:tcPr>
            <w:tcW w:w="7828" w:type="dxa"/>
            <w:tcBorders>
              <w:top w:val="single" w:sz="4" w:space="0" w:color="000000"/>
              <w:left w:val="single" w:sz="4" w:space="0" w:color="000000"/>
              <w:bottom w:val="single" w:sz="4" w:space="0" w:color="000000"/>
              <w:right w:val="single" w:sz="4" w:space="0" w:color="000000"/>
            </w:tcBorders>
          </w:tcPr>
          <w:p w14:paraId="5DF94F92"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Indicates the date and time the record was last updated </w:t>
            </w:r>
          </w:p>
        </w:tc>
      </w:tr>
      <w:tr w:rsidR="00F25556" w:rsidRPr="005042BB" w14:paraId="69CC26A7" w14:textId="77777777" w:rsidTr="00DE7636">
        <w:trPr>
          <w:trHeight w:val="390"/>
        </w:trPr>
        <w:tc>
          <w:tcPr>
            <w:tcW w:w="2076" w:type="dxa"/>
            <w:tcBorders>
              <w:top w:val="single" w:sz="4" w:space="0" w:color="000000"/>
              <w:left w:val="single" w:sz="4" w:space="0" w:color="000000"/>
              <w:bottom w:val="single" w:sz="4" w:space="0" w:color="000000"/>
              <w:right w:val="single" w:sz="4" w:space="0" w:color="000000"/>
            </w:tcBorders>
          </w:tcPr>
          <w:p w14:paraId="6BC710E0"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Latitude  </w:t>
            </w:r>
          </w:p>
        </w:tc>
        <w:tc>
          <w:tcPr>
            <w:tcW w:w="7828" w:type="dxa"/>
            <w:tcBorders>
              <w:top w:val="single" w:sz="4" w:space="0" w:color="000000"/>
              <w:left w:val="single" w:sz="4" w:space="0" w:color="000000"/>
              <w:bottom w:val="single" w:sz="4" w:space="0" w:color="000000"/>
              <w:right w:val="single" w:sz="4" w:space="0" w:color="000000"/>
            </w:tcBorders>
          </w:tcPr>
          <w:p w14:paraId="4EDF5BA8"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Indicates the latitude of the location, where the incident occurred </w:t>
            </w:r>
          </w:p>
        </w:tc>
      </w:tr>
      <w:tr w:rsidR="00F25556" w:rsidRPr="005042BB" w14:paraId="35D30E60" w14:textId="77777777" w:rsidTr="00DE7636">
        <w:trPr>
          <w:trHeight w:val="385"/>
        </w:trPr>
        <w:tc>
          <w:tcPr>
            <w:tcW w:w="2076" w:type="dxa"/>
            <w:tcBorders>
              <w:top w:val="single" w:sz="4" w:space="0" w:color="000000"/>
              <w:left w:val="single" w:sz="4" w:space="0" w:color="000000"/>
              <w:bottom w:val="single" w:sz="4" w:space="0" w:color="000000"/>
              <w:right w:val="single" w:sz="4" w:space="0" w:color="000000"/>
            </w:tcBorders>
          </w:tcPr>
          <w:p w14:paraId="57F3C0B7"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Longitude  </w:t>
            </w:r>
          </w:p>
        </w:tc>
        <w:tc>
          <w:tcPr>
            <w:tcW w:w="7828" w:type="dxa"/>
            <w:tcBorders>
              <w:top w:val="single" w:sz="4" w:space="0" w:color="000000"/>
              <w:left w:val="single" w:sz="4" w:space="0" w:color="000000"/>
              <w:bottom w:val="single" w:sz="4" w:space="0" w:color="000000"/>
              <w:right w:val="single" w:sz="4" w:space="0" w:color="000000"/>
            </w:tcBorders>
          </w:tcPr>
          <w:p w14:paraId="3D350379"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Indicates the longitude of the location, where the incident occurred </w:t>
            </w:r>
          </w:p>
        </w:tc>
      </w:tr>
      <w:tr w:rsidR="00F25556" w:rsidRPr="005042BB" w14:paraId="15897DC6" w14:textId="77777777" w:rsidTr="00DE7636">
        <w:trPr>
          <w:trHeight w:val="1135"/>
        </w:trPr>
        <w:tc>
          <w:tcPr>
            <w:tcW w:w="2076" w:type="dxa"/>
            <w:tcBorders>
              <w:top w:val="single" w:sz="4" w:space="0" w:color="000000"/>
              <w:left w:val="single" w:sz="4" w:space="0" w:color="000000"/>
              <w:bottom w:val="single" w:sz="4" w:space="0" w:color="000000"/>
              <w:right w:val="single" w:sz="4" w:space="0" w:color="000000"/>
            </w:tcBorders>
            <w:vAlign w:val="bottom"/>
          </w:tcPr>
          <w:p w14:paraId="7CDB5568" w14:textId="77777777" w:rsidR="00F25556" w:rsidRPr="005042BB" w:rsidRDefault="00F25556" w:rsidP="00DE7636">
            <w:pPr>
              <w:spacing w:line="259" w:lineRule="auto"/>
              <w:rPr>
                <w:rFonts w:ascii="Times New Roman" w:hAnsi="Times New Roman" w:cs="Times New Roman"/>
              </w:rPr>
            </w:pPr>
            <w:r w:rsidRPr="005042BB">
              <w:rPr>
                <w:rFonts w:ascii="Times New Roman" w:hAnsi="Times New Roman" w:cs="Times New Roman"/>
              </w:rPr>
              <w:t xml:space="preserve">Location  </w:t>
            </w:r>
          </w:p>
        </w:tc>
        <w:tc>
          <w:tcPr>
            <w:tcW w:w="7828" w:type="dxa"/>
            <w:tcBorders>
              <w:top w:val="single" w:sz="4" w:space="0" w:color="000000"/>
              <w:left w:val="single" w:sz="4" w:space="0" w:color="000000"/>
              <w:bottom w:val="single" w:sz="4" w:space="0" w:color="000000"/>
              <w:right w:val="single" w:sz="4" w:space="0" w:color="000000"/>
            </w:tcBorders>
          </w:tcPr>
          <w:p w14:paraId="05688380" w14:textId="77777777" w:rsidR="00F25556" w:rsidRPr="005042BB" w:rsidRDefault="00F25556" w:rsidP="00DE7636">
            <w:pPr>
              <w:spacing w:line="259" w:lineRule="auto"/>
              <w:ind w:right="60"/>
              <w:rPr>
                <w:rFonts w:ascii="Times New Roman" w:hAnsi="Times New Roman" w:cs="Times New Roman"/>
              </w:rPr>
            </w:pPr>
            <w:r w:rsidRPr="005042BB">
              <w:rPr>
                <w:rFonts w:ascii="Times New Roman" w:hAnsi="Times New Roman" w:cs="Times New Roman"/>
              </w:rPr>
              <w:t xml:space="preserve">Indicates the location, where the incident occurred in a format that allows for the creation of maps and other geographic operations on this data portal </w:t>
            </w:r>
          </w:p>
        </w:tc>
      </w:tr>
    </w:tbl>
    <w:p w14:paraId="56AAD837" w14:textId="77777777" w:rsidR="00F25556" w:rsidRPr="005042BB" w:rsidRDefault="00F25556" w:rsidP="00F25556">
      <w:pPr>
        <w:spacing w:after="189"/>
        <w:rPr>
          <w:rFonts w:ascii="Times New Roman" w:hAnsi="Times New Roman" w:cs="Times New Roman"/>
        </w:rPr>
      </w:pPr>
      <w:r w:rsidRPr="005042BB">
        <w:rPr>
          <w:rFonts w:ascii="Times New Roman" w:hAnsi="Times New Roman" w:cs="Times New Roman"/>
        </w:rPr>
        <w:t xml:space="preserve"> </w:t>
      </w:r>
    </w:p>
    <w:p w14:paraId="7335942A" w14:textId="77777777" w:rsidR="00F25556" w:rsidRPr="005042BB" w:rsidRDefault="00F25556" w:rsidP="00F25556">
      <w:pPr>
        <w:pStyle w:val="Heading1"/>
        <w:ind w:left="-5"/>
        <w:rPr>
          <w:rFonts w:ascii="Times New Roman" w:hAnsi="Times New Roman" w:cs="Times New Roman"/>
        </w:rPr>
      </w:pPr>
      <w:r w:rsidRPr="005042BB">
        <w:rPr>
          <w:rFonts w:ascii="Times New Roman" w:hAnsi="Times New Roman" w:cs="Times New Roman"/>
        </w:rPr>
        <w:t xml:space="preserve">Action </w:t>
      </w:r>
    </w:p>
    <w:p w14:paraId="6981F575" w14:textId="77777777" w:rsidR="00F25556" w:rsidRPr="005042BB" w:rsidRDefault="00F25556" w:rsidP="00F25556">
      <w:pPr>
        <w:numPr>
          <w:ilvl w:val="0"/>
          <w:numId w:val="32"/>
        </w:numPr>
        <w:spacing w:after="86" w:line="265" w:lineRule="auto"/>
        <w:ind w:right="4" w:hanging="361"/>
        <w:jc w:val="both"/>
        <w:rPr>
          <w:rFonts w:ascii="Times New Roman" w:hAnsi="Times New Roman" w:cs="Times New Roman"/>
          <w:sz w:val="24"/>
          <w:szCs w:val="24"/>
        </w:rPr>
      </w:pPr>
      <w:r w:rsidRPr="005042BB">
        <w:rPr>
          <w:rFonts w:ascii="Times New Roman" w:hAnsi="Times New Roman" w:cs="Times New Roman"/>
          <w:sz w:val="24"/>
          <w:szCs w:val="24"/>
        </w:rPr>
        <w:t xml:space="preserve">Overall Crime Statistics Dashboard: </w:t>
      </w:r>
    </w:p>
    <w:p w14:paraId="39B2806A" w14:textId="77777777" w:rsidR="00F25556" w:rsidRPr="005042BB" w:rsidRDefault="00F25556" w:rsidP="00F25556">
      <w:pPr>
        <w:numPr>
          <w:ilvl w:val="2"/>
          <w:numId w:val="33"/>
        </w:numPr>
        <w:spacing w:after="75" w:line="265" w:lineRule="auto"/>
        <w:ind w:right="4" w:hanging="360"/>
        <w:jc w:val="both"/>
        <w:rPr>
          <w:rFonts w:ascii="Times New Roman" w:hAnsi="Times New Roman" w:cs="Times New Roman"/>
          <w:sz w:val="24"/>
          <w:szCs w:val="24"/>
        </w:rPr>
      </w:pPr>
      <w:r w:rsidRPr="005042BB">
        <w:rPr>
          <w:rFonts w:ascii="Times New Roman" w:hAnsi="Times New Roman" w:cs="Times New Roman"/>
          <w:sz w:val="24"/>
          <w:szCs w:val="24"/>
        </w:rPr>
        <w:t xml:space="preserve">For personnel and resource management, the department needs to understand the count and types of crimes reported across the city. Mark the locations on a geo-map highlighting the locations with recent criminal history. </w:t>
      </w:r>
    </w:p>
    <w:p w14:paraId="0FF54677" w14:textId="77777777" w:rsidR="00F25556" w:rsidRPr="005042BB" w:rsidRDefault="00F25556" w:rsidP="00F25556">
      <w:pPr>
        <w:numPr>
          <w:ilvl w:val="2"/>
          <w:numId w:val="33"/>
        </w:numPr>
        <w:spacing w:after="86" w:line="265" w:lineRule="auto"/>
        <w:ind w:right="4" w:hanging="360"/>
        <w:jc w:val="both"/>
        <w:rPr>
          <w:rFonts w:ascii="Times New Roman" w:hAnsi="Times New Roman" w:cs="Times New Roman"/>
          <w:sz w:val="24"/>
          <w:szCs w:val="24"/>
        </w:rPr>
      </w:pPr>
      <w:r w:rsidRPr="005042BB">
        <w:rPr>
          <w:rFonts w:ascii="Times New Roman" w:hAnsi="Times New Roman" w:cs="Times New Roman"/>
          <w:sz w:val="24"/>
          <w:szCs w:val="24"/>
        </w:rPr>
        <w:t xml:space="preserve">Identify the most common criminal incidents reported   </w:t>
      </w:r>
    </w:p>
    <w:p w14:paraId="4F9D028B" w14:textId="77777777" w:rsidR="00F25556" w:rsidRPr="005042BB" w:rsidRDefault="00F25556" w:rsidP="00F25556">
      <w:pPr>
        <w:numPr>
          <w:ilvl w:val="2"/>
          <w:numId w:val="33"/>
        </w:numPr>
        <w:spacing w:after="40" w:line="267" w:lineRule="auto"/>
        <w:ind w:right="4" w:hanging="360"/>
        <w:jc w:val="both"/>
        <w:rPr>
          <w:rFonts w:ascii="Times New Roman" w:hAnsi="Times New Roman" w:cs="Times New Roman"/>
          <w:sz w:val="24"/>
          <w:szCs w:val="24"/>
        </w:rPr>
      </w:pPr>
      <w:r w:rsidRPr="005042BB">
        <w:rPr>
          <w:rFonts w:ascii="Times New Roman" w:hAnsi="Times New Roman" w:cs="Times New Roman"/>
          <w:color w:val="000000"/>
          <w:sz w:val="24"/>
          <w:szCs w:val="24"/>
        </w:rPr>
        <w:t>In this introductory dashboard, include a live crime feed to exhibit the total number of crimes reported to date for the current year and the most recently reported crimes with their time and locations</w:t>
      </w:r>
      <w:r w:rsidRPr="005042BB">
        <w:rPr>
          <w:rFonts w:ascii="Times New Roman" w:hAnsi="Times New Roman" w:cs="Times New Roman"/>
          <w:sz w:val="24"/>
          <w:szCs w:val="24"/>
        </w:rPr>
        <w:t xml:space="preserve"> </w:t>
      </w:r>
    </w:p>
    <w:p w14:paraId="55777AFE" w14:textId="77777777" w:rsidR="00F25556" w:rsidRPr="005042BB" w:rsidRDefault="00F25556" w:rsidP="00F25556">
      <w:pPr>
        <w:spacing w:after="92"/>
        <w:ind w:left="1081"/>
        <w:rPr>
          <w:rFonts w:ascii="Times New Roman" w:hAnsi="Times New Roman" w:cs="Times New Roman"/>
          <w:sz w:val="24"/>
          <w:szCs w:val="24"/>
        </w:rPr>
      </w:pPr>
      <w:r w:rsidRPr="005042BB">
        <w:rPr>
          <w:rFonts w:ascii="Times New Roman" w:hAnsi="Times New Roman" w:cs="Times New Roman"/>
          <w:sz w:val="24"/>
          <w:szCs w:val="24"/>
        </w:rPr>
        <w:t xml:space="preserve"> </w:t>
      </w:r>
    </w:p>
    <w:p w14:paraId="63B63CB6" w14:textId="77777777" w:rsidR="00F25556" w:rsidRPr="005042BB" w:rsidRDefault="00F25556" w:rsidP="00F25556">
      <w:pPr>
        <w:numPr>
          <w:ilvl w:val="0"/>
          <w:numId w:val="32"/>
        </w:numPr>
        <w:spacing w:after="38" w:line="265" w:lineRule="auto"/>
        <w:ind w:right="4" w:hanging="361"/>
        <w:jc w:val="both"/>
        <w:rPr>
          <w:rFonts w:ascii="Times New Roman" w:hAnsi="Times New Roman" w:cs="Times New Roman"/>
          <w:sz w:val="24"/>
          <w:szCs w:val="24"/>
        </w:rPr>
      </w:pPr>
      <w:r w:rsidRPr="005042BB">
        <w:rPr>
          <w:rFonts w:ascii="Times New Roman" w:hAnsi="Times New Roman" w:cs="Times New Roman"/>
          <w:sz w:val="24"/>
          <w:szCs w:val="24"/>
        </w:rPr>
        <w:t xml:space="preserve">Time Period Analysis Dashboard: </w:t>
      </w:r>
    </w:p>
    <w:p w14:paraId="6143F52C" w14:textId="77777777" w:rsidR="00F25556" w:rsidRPr="005042BB" w:rsidRDefault="00F25556" w:rsidP="00F25556">
      <w:pPr>
        <w:spacing w:after="75"/>
        <w:ind w:left="361" w:right="4"/>
        <w:rPr>
          <w:rFonts w:ascii="Times New Roman" w:hAnsi="Times New Roman" w:cs="Times New Roman"/>
          <w:sz w:val="24"/>
          <w:szCs w:val="24"/>
        </w:rPr>
      </w:pPr>
      <w:r w:rsidRPr="005042BB">
        <w:rPr>
          <w:rFonts w:ascii="Times New Roman" w:hAnsi="Times New Roman" w:cs="Times New Roman"/>
          <w:sz w:val="24"/>
          <w:szCs w:val="24"/>
        </w:rPr>
        <w:t xml:space="preserve">Along with locations, the study of crime statistics across time statistics is also crucial for understanding the patterns and planning those preventive strategies.  </w:t>
      </w:r>
    </w:p>
    <w:p w14:paraId="072177C6" w14:textId="77777777" w:rsidR="00F25556" w:rsidRPr="005042BB" w:rsidRDefault="00F25556" w:rsidP="00F25556">
      <w:pPr>
        <w:numPr>
          <w:ilvl w:val="1"/>
          <w:numId w:val="32"/>
        </w:numPr>
        <w:spacing w:after="38" w:line="265" w:lineRule="auto"/>
        <w:ind w:right="4" w:hanging="360"/>
        <w:jc w:val="both"/>
        <w:rPr>
          <w:rFonts w:ascii="Times New Roman" w:hAnsi="Times New Roman" w:cs="Times New Roman"/>
          <w:sz w:val="24"/>
          <w:szCs w:val="24"/>
        </w:rPr>
      </w:pPr>
      <w:r w:rsidRPr="005042BB">
        <w:rPr>
          <w:rFonts w:ascii="Times New Roman" w:hAnsi="Times New Roman" w:cs="Times New Roman"/>
          <w:sz w:val="24"/>
          <w:szCs w:val="24"/>
        </w:rPr>
        <w:t xml:space="preserve">Study distribution count of crime incidents across different time periods, such as day of the week or hour </w:t>
      </w:r>
    </w:p>
    <w:p w14:paraId="29FC91CA" w14:textId="77777777" w:rsidR="00F25556" w:rsidRPr="005042BB" w:rsidRDefault="00F25556" w:rsidP="00F25556">
      <w:pPr>
        <w:numPr>
          <w:ilvl w:val="1"/>
          <w:numId w:val="32"/>
        </w:numPr>
        <w:spacing w:after="5" w:line="267" w:lineRule="auto"/>
        <w:ind w:right="4" w:hanging="360"/>
        <w:jc w:val="both"/>
        <w:rPr>
          <w:rFonts w:ascii="Times New Roman" w:hAnsi="Times New Roman" w:cs="Times New Roman"/>
          <w:sz w:val="24"/>
          <w:szCs w:val="24"/>
        </w:rPr>
      </w:pPr>
      <w:r w:rsidRPr="005042BB">
        <w:rPr>
          <w:rFonts w:ascii="Times New Roman" w:hAnsi="Times New Roman" w:cs="Times New Roman"/>
          <w:color w:val="000000"/>
          <w:sz w:val="24"/>
          <w:szCs w:val="24"/>
        </w:rPr>
        <w:t>Further, explore the percentage of incident reporting for several time blocks (morning, afternoon, evening, and night)</w:t>
      </w:r>
      <w:r w:rsidRPr="005042BB">
        <w:rPr>
          <w:rFonts w:ascii="Times New Roman" w:hAnsi="Times New Roman" w:cs="Times New Roman"/>
          <w:sz w:val="24"/>
          <w:szCs w:val="24"/>
        </w:rPr>
        <w:t xml:space="preserve"> </w:t>
      </w:r>
    </w:p>
    <w:p w14:paraId="5971C853" w14:textId="77777777" w:rsidR="00F25556" w:rsidRPr="005042BB" w:rsidRDefault="00F25556" w:rsidP="00F25556">
      <w:pPr>
        <w:spacing w:after="41"/>
        <w:ind w:left="1081"/>
        <w:rPr>
          <w:rFonts w:ascii="Times New Roman" w:hAnsi="Times New Roman" w:cs="Times New Roman"/>
          <w:sz w:val="24"/>
          <w:szCs w:val="24"/>
        </w:rPr>
      </w:pPr>
      <w:r w:rsidRPr="005042BB">
        <w:rPr>
          <w:rFonts w:ascii="Times New Roman" w:hAnsi="Times New Roman" w:cs="Times New Roman"/>
          <w:sz w:val="24"/>
          <w:szCs w:val="24"/>
        </w:rPr>
        <w:t xml:space="preserve"> </w:t>
      </w:r>
    </w:p>
    <w:p w14:paraId="7D1EFF1A" w14:textId="77777777" w:rsidR="00F25556" w:rsidRPr="005042BB" w:rsidRDefault="00F25556" w:rsidP="00F25556">
      <w:pPr>
        <w:numPr>
          <w:ilvl w:val="0"/>
          <w:numId w:val="32"/>
        </w:numPr>
        <w:spacing w:after="38" w:line="265" w:lineRule="auto"/>
        <w:ind w:right="4" w:hanging="361"/>
        <w:jc w:val="both"/>
        <w:rPr>
          <w:rFonts w:ascii="Times New Roman" w:hAnsi="Times New Roman" w:cs="Times New Roman"/>
          <w:sz w:val="24"/>
          <w:szCs w:val="24"/>
        </w:rPr>
      </w:pPr>
      <w:r w:rsidRPr="005042BB">
        <w:rPr>
          <w:rFonts w:ascii="Times New Roman" w:hAnsi="Times New Roman" w:cs="Times New Roman"/>
          <w:sz w:val="24"/>
          <w:szCs w:val="24"/>
        </w:rPr>
        <w:t xml:space="preserve">Trend Analysis Dashboard: </w:t>
      </w:r>
    </w:p>
    <w:p w14:paraId="292D7851" w14:textId="77777777" w:rsidR="00F25556" w:rsidRPr="005042BB" w:rsidRDefault="00F25556" w:rsidP="00F25556">
      <w:pPr>
        <w:numPr>
          <w:ilvl w:val="1"/>
          <w:numId w:val="32"/>
        </w:numPr>
        <w:spacing w:after="42"/>
        <w:ind w:right="4" w:hanging="360"/>
        <w:jc w:val="both"/>
        <w:rPr>
          <w:rFonts w:ascii="Times New Roman" w:hAnsi="Times New Roman" w:cs="Times New Roman"/>
          <w:sz w:val="24"/>
          <w:szCs w:val="24"/>
        </w:rPr>
      </w:pPr>
      <w:r w:rsidRPr="005042BB">
        <w:rPr>
          <w:rFonts w:ascii="Times New Roman" w:hAnsi="Times New Roman" w:cs="Times New Roman"/>
          <w:sz w:val="24"/>
          <w:szCs w:val="24"/>
        </w:rPr>
        <w:t xml:space="preserve">Create a dashboard to study the change in crime rate over different years </w:t>
      </w:r>
    </w:p>
    <w:p w14:paraId="506D763E" w14:textId="77777777" w:rsidR="00F25556" w:rsidRPr="005042BB" w:rsidRDefault="00F25556" w:rsidP="00F25556">
      <w:pPr>
        <w:numPr>
          <w:ilvl w:val="1"/>
          <w:numId w:val="32"/>
        </w:numPr>
        <w:spacing w:after="6" w:line="265" w:lineRule="auto"/>
        <w:ind w:right="4" w:hanging="360"/>
        <w:jc w:val="both"/>
        <w:rPr>
          <w:rFonts w:ascii="Times New Roman" w:hAnsi="Times New Roman" w:cs="Times New Roman"/>
          <w:sz w:val="24"/>
          <w:szCs w:val="24"/>
        </w:rPr>
      </w:pPr>
      <w:r w:rsidRPr="005042BB">
        <w:rPr>
          <w:rFonts w:ascii="Times New Roman" w:hAnsi="Times New Roman" w:cs="Times New Roman"/>
          <w:sz w:val="24"/>
          <w:szCs w:val="24"/>
        </w:rPr>
        <w:t xml:space="preserve">Compare the change in the incident reporting over the years for the same date and time </w:t>
      </w:r>
    </w:p>
    <w:p w14:paraId="125E18EB" w14:textId="77777777" w:rsidR="00F25556" w:rsidRPr="005042BB" w:rsidRDefault="00F25556" w:rsidP="00F25556">
      <w:pPr>
        <w:spacing w:after="41"/>
        <w:ind w:left="1081"/>
        <w:rPr>
          <w:rFonts w:ascii="Times New Roman" w:hAnsi="Times New Roman" w:cs="Times New Roman"/>
          <w:sz w:val="24"/>
          <w:szCs w:val="24"/>
        </w:rPr>
      </w:pPr>
      <w:r w:rsidRPr="005042BB">
        <w:rPr>
          <w:rFonts w:ascii="Times New Roman" w:hAnsi="Times New Roman" w:cs="Times New Roman"/>
          <w:sz w:val="24"/>
          <w:szCs w:val="24"/>
        </w:rPr>
        <w:t xml:space="preserve"> </w:t>
      </w:r>
    </w:p>
    <w:p w14:paraId="3EEEB488" w14:textId="77777777" w:rsidR="00F25556" w:rsidRPr="005042BB" w:rsidRDefault="00F25556" w:rsidP="00F25556">
      <w:pPr>
        <w:numPr>
          <w:ilvl w:val="0"/>
          <w:numId w:val="32"/>
        </w:numPr>
        <w:spacing w:after="86" w:line="265" w:lineRule="auto"/>
        <w:ind w:right="4" w:hanging="361"/>
        <w:jc w:val="both"/>
        <w:rPr>
          <w:rFonts w:ascii="Times New Roman" w:hAnsi="Times New Roman" w:cs="Times New Roman"/>
          <w:sz w:val="24"/>
          <w:szCs w:val="24"/>
        </w:rPr>
      </w:pPr>
      <w:r w:rsidRPr="005042BB">
        <w:rPr>
          <w:rFonts w:ascii="Times New Roman" w:hAnsi="Times New Roman" w:cs="Times New Roman"/>
          <w:sz w:val="24"/>
          <w:szCs w:val="24"/>
        </w:rPr>
        <w:t xml:space="preserve">Comparative Analysis: </w:t>
      </w:r>
    </w:p>
    <w:p w14:paraId="669091FB" w14:textId="77777777" w:rsidR="00F25556" w:rsidRPr="005042BB" w:rsidRDefault="00F25556" w:rsidP="00F25556">
      <w:pPr>
        <w:numPr>
          <w:ilvl w:val="2"/>
          <w:numId w:val="34"/>
        </w:numPr>
        <w:spacing w:after="81" w:line="265" w:lineRule="auto"/>
        <w:ind w:right="4" w:hanging="360"/>
        <w:jc w:val="both"/>
        <w:rPr>
          <w:rFonts w:ascii="Times New Roman" w:hAnsi="Times New Roman" w:cs="Times New Roman"/>
          <w:sz w:val="24"/>
          <w:szCs w:val="24"/>
        </w:rPr>
      </w:pPr>
      <w:r w:rsidRPr="005042BB">
        <w:rPr>
          <w:rFonts w:ascii="Times New Roman" w:hAnsi="Times New Roman" w:cs="Times New Roman"/>
          <w:sz w:val="24"/>
          <w:szCs w:val="24"/>
        </w:rPr>
        <w:t xml:space="preserve">Study the distribution of incidents reported where an arrest was made vs. not </w:t>
      </w:r>
    </w:p>
    <w:p w14:paraId="533D3C73" w14:textId="77777777" w:rsidR="00F25556" w:rsidRPr="005042BB" w:rsidRDefault="00F25556" w:rsidP="00F25556">
      <w:pPr>
        <w:numPr>
          <w:ilvl w:val="2"/>
          <w:numId w:val="34"/>
        </w:numPr>
        <w:spacing w:after="38" w:line="265" w:lineRule="auto"/>
        <w:ind w:right="4" w:hanging="360"/>
        <w:jc w:val="both"/>
        <w:rPr>
          <w:rFonts w:ascii="Times New Roman" w:hAnsi="Times New Roman" w:cs="Times New Roman"/>
          <w:sz w:val="24"/>
          <w:szCs w:val="24"/>
        </w:rPr>
      </w:pPr>
      <w:r w:rsidRPr="005042BB">
        <w:rPr>
          <w:rFonts w:ascii="Times New Roman" w:hAnsi="Times New Roman" w:cs="Times New Roman"/>
          <w:sz w:val="24"/>
          <w:szCs w:val="24"/>
        </w:rPr>
        <w:t xml:space="preserve">Identify what percentage of the reported incidents under each incident category are severe </w:t>
      </w:r>
    </w:p>
    <w:p w14:paraId="6F44E1B0" w14:textId="77777777" w:rsidR="00F25556" w:rsidRPr="005042BB" w:rsidRDefault="00F25556" w:rsidP="00F25556">
      <w:pPr>
        <w:numPr>
          <w:ilvl w:val="2"/>
          <w:numId w:val="34"/>
        </w:numPr>
        <w:spacing w:after="38" w:line="265" w:lineRule="auto"/>
        <w:ind w:right="4" w:hanging="360"/>
        <w:jc w:val="both"/>
        <w:rPr>
          <w:rFonts w:ascii="Times New Roman" w:hAnsi="Times New Roman" w:cs="Times New Roman"/>
          <w:sz w:val="24"/>
          <w:szCs w:val="24"/>
        </w:rPr>
      </w:pPr>
      <w:r w:rsidRPr="005042BB">
        <w:rPr>
          <w:rFonts w:ascii="Times New Roman" w:hAnsi="Times New Roman" w:cs="Times New Roman"/>
          <w:sz w:val="24"/>
          <w:szCs w:val="24"/>
        </w:rPr>
        <w:t xml:space="preserve">To make the dashboard interactive, provide filters for incident type and location in these dashboards for a granular study </w:t>
      </w:r>
    </w:p>
    <w:p w14:paraId="40931BF1" w14:textId="77777777" w:rsidR="00F25556" w:rsidRPr="005042BB" w:rsidRDefault="00F25556" w:rsidP="00F25556">
      <w:pPr>
        <w:spacing w:after="189"/>
        <w:rPr>
          <w:rFonts w:ascii="Times New Roman" w:hAnsi="Times New Roman" w:cs="Times New Roman"/>
        </w:rPr>
      </w:pPr>
      <w:r w:rsidRPr="005042BB">
        <w:rPr>
          <w:rFonts w:ascii="Times New Roman" w:hAnsi="Times New Roman" w:cs="Times New Roman"/>
        </w:rPr>
        <w:t xml:space="preserve">  </w:t>
      </w:r>
    </w:p>
    <w:p w14:paraId="66A3C1E4" w14:textId="77777777" w:rsidR="00F25556" w:rsidRPr="005042BB" w:rsidRDefault="00F25556" w:rsidP="00F25556">
      <w:pPr>
        <w:pStyle w:val="Heading1"/>
        <w:ind w:left="-5"/>
        <w:rPr>
          <w:rFonts w:ascii="Times New Roman" w:hAnsi="Times New Roman" w:cs="Times New Roman"/>
        </w:rPr>
      </w:pPr>
      <w:r w:rsidRPr="005042BB">
        <w:rPr>
          <w:rFonts w:ascii="Times New Roman" w:hAnsi="Times New Roman" w:cs="Times New Roman"/>
        </w:rPr>
        <w:lastRenderedPageBreak/>
        <w:t xml:space="preserve">Result </w:t>
      </w:r>
    </w:p>
    <w:p w14:paraId="335243C3" w14:textId="77777777" w:rsidR="00F25556" w:rsidRDefault="00F25556" w:rsidP="00F25556">
      <w:pPr>
        <w:numPr>
          <w:ilvl w:val="0"/>
          <w:numId w:val="35"/>
        </w:numPr>
        <w:spacing w:after="38" w:line="265" w:lineRule="auto"/>
        <w:ind w:right="4" w:hanging="296"/>
        <w:jc w:val="both"/>
        <w:rPr>
          <w:rFonts w:ascii="Times New Roman" w:hAnsi="Times New Roman" w:cs="Times New Roman"/>
          <w:sz w:val="24"/>
          <w:szCs w:val="24"/>
        </w:rPr>
      </w:pPr>
      <w:r w:rsidRPr="005042BB">
        <w:rPr>
          <w:rFonts w:ascii="Times New Roman" w:hAnsi="Times New Roman" w:cs="Times New Roman"/>
          <w:sz w:val="24"/>
          <w:szCs w:val="24"/>
        </w:rPr>
        <w:t xml:space="preserve">Overall Crime Statistics: Presents crime count and types across the city, with a geo-map marking recent incidents and a live feed of total crimes reported </w:t>
      </w:r>
    </w:p>
    <w:p w14:paraId="44AEA8AD" w14:textId="77777777" w:rsidR="00A41C07" w:rsidRDefault="00A41C07" w:rsidP="00A41C07">
      <w:pPr>
        <w:spacing w:after="38" w:line="265" w:lineRule="auto"/>
        <w:ind w:left="296" w:right="4"/>
        <w:jc w:val="both"/>
        <w:rPr>
          <w:rFonts w:ascii="Times New Roman" w:hAnsi="Times New Roman" w:cs="Times New Roman"/>
          <w:sz w:val="24"/>
          <w:szCs w:val="24"/>
        </w:rPr>
      </w:pPr>
    </w:p>
    <w:p w14:paraId="70666C22" w14:textId="47C8390D" w:rsidR="00A41C07" w:rsidRDefault="00A41C07" w:rsidP="00A41C07">
      <w:pPr>
        <w:spacing w:after="38" w:line="265" w:lineRule="auto"/>
        <w:ind w:left="296" w:right="4"/>
        <w:jc w:val="both"/>
        <w:rPr>
          <w:rFonts w:ascii="Times New Roman" w:hAnsi="Times New Roman" w:cs="Times New Roman"/>
          <w:sz w:val="24"/>
          <w:szCs w:val="24"/>
        </w:rPr>
      </w:pPr>
      <w:r w:rsidRPr="00A41C07">
        <w:rPr>
          <w:rFonts w:ascii="Times New Roman" w:hAnsi="Times New Roman" w:cs="Times New Roman"/>
          <w:sz w:val="24"/>
          <w:szCs w:val="24"/>
        </w:rPr>
        <w:drawing>
          <wp:inline distT="0" distB="0" distL="0" distR="0" wp14:anchorId="67418888" wp14:editId="26BDC32F">
            <wp:extent cx="5731510" cy="1316355"/>
            <wp:effectExtent l="0" t="0" r="2540" b="0"/>
            <wp:docPr id="1748668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68054" name="Picture 1" descr="A screenshot of a computer&#10;&#10;Description automatically generated"/>
                    <pic:cNvPicPr/>
                  </pic:nvPicPr>
                  <pic:blipFill>
                    <a:blip r:embed="rId19"/>
                    <a:stretch>
                      <a:fillRect/>
                    </a:stretch>
                  </pic:blipFill>
                  <pic:spPr>
                    <a:xfrm>
                      <a:off x="0" y="0"/>
                      <a:ext cx="5731510" cy="1316355"/>
                    </a:xfrm>
                    <a:prstGeom prst="rect">
                      <a:avLst/>
                    </a:prstGeom>
                  </pic:spPr>
                </pic:pic>
              </a:graphicData>
            </a:graphic>
          </wp:inline>
        </w:drawing>
      </w:r>
    </w:p>
    <w:p w14:paraId="398B0EA6" w14:textId="77777777" w:rsidR="00A41C07" w:rsidRDefault="00A41C07" w:rsidP="00A41C07">
      <w:pPr>
        <w:spacing w:after="38" w:line="265" w:lineRule="auto"/>
        <w:ind w:left="296" w:right="4"/>
        <w:jc w:val="both"/>
        <w:rPr>
          <w:rFonts w:ascii="Times New Roman" w:hAnsi="Times New Roman" w:cs="Times New Roman"/>
          <w:sz w:val="24"/>
          <w:szCs w:val="24"/>
        </w:rPr>
      </w:pPr>
    </w:p>
    <w:p w14:paraId="6B75860A" w14:textId="42EC522A" w:rsidR="00162E99" w:rsidRDefault="00DA4F35" w:rsidP="00A41C07">
      <w:pPr>
        <w:spacing w:after="38" w:line="265" w:lineRule="auto"/>
        <w:ind w:left="296" w:right="4"/>
        <w:jc w:val="both"/>
        <w:rPr>
          <w:rFonts w:ascii="Times New Roman" w:hAnsi="Times New Roman" w:cs="Times New Roman"/>
          <w:sz w:val="24"/>
          <w:szCs w:val="24"/>
        </w:rPr>
      </w:pPr>
      <w:r>
        <w:rPr>
          <w:noProof/>
        </w:rPr>
        <w:drawing>
          <wp:inline distT="0" distB="0" distL="0" distR="0" wp14:anchorId="77871738" wp14:editId="0445039B">
            <wp:extent cx="5731510" cy="3185160"/>
            <wp:effectExtent l="0" t="0" r="2540" b="0"/>
            <wp:docPr id="1844911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11991" name="Picture 1"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85160"/>
                    </a:xfrm>
                    <a:prstGeom prst="rect">
                      <a:avLst/>
                    </a:prstGeom>
                    <a:noFill/>
                    <a:ln>
                      <a:noFill/>
                    </a:ln>
                  </pic:spPr>
                </pic:pic>
              </a:graphicData>
            </a:graphic>
          </wp:inline>
        </w:drawing>
      </w:r>
    </w:p>
    <w:p w14:paraId="628DBBD7" w14:textId="77777777" w:rsidR="00A41C07" w:rsidRPr="005042BB" w:rsidRDefault="00A41C07" w:rsidP="00A41C07">
      <w:pPr>
        <w:spacing w:after="38" w:line="265" w:lineRule="auto"/>
        <w:ind w:left="296" w:right="4"/>
        <w:jc w:val="both"/>
        <w:rPr>
          <w:rFonts w:ascii="Times New Roman" w:hAnsi="Times New Roman" w:cs="Times New Roman"/>
          <w:sz w:val="24"/>
          <w:szCs w:val="24"/>
        </w:rPr>
      </w:pPr>
    </w:p>
    <w:p w14:paraId="75FE53F2" w14:textId="12ECA97E" w:rsidR="00F25556" w:rsidRDefault="00F25556" w:rsidP="00F25556">
      <w:pPr>
        <w:numPr>
          <w:ilvl w:val="0"/>
          <w:numId w:val="35"/>
        </w:numPr>
        <w:spacing w:after="38" w:line="265" w:lineRule="auto"/>
        <w:ind w:right="4" w:hanging="296"/>
        <w:jc w:val="both"/>
        <w:rPr>
          <w:rFonts w:ascii="Times New Roman" w:hAnsi="Times New Roman" w:cs="Times New Roman"/>
          <w:sz w:val="24"/>
          <w:szCs w:val="24"/>
        </w:rPr>
      </w:pPr>
      <w:r w:rsidRPr="005042BB">
        <w:rPr>
          <w:rFonts w:ascii="Times New Roman" w:hAnsi="Times New Roman" w:cs="Times New Roman"/>
          <w:sz w:val="24"/>
          <w:szCs w:val="24"/>
        </w:rPr>
        <w:t xml:space="preserve">Time Period Analysis: </w:t>
      </w:r>
      <w:proofErr w:type="spellStart"/>
      <w:r w:rsidRPr="005042BB">
        <w:rPr>
          <w:rFonts w:ascii="Times New Roman" w:hAnsi="Times New Roman" w:cs="Times New Roman"/>
          <w:sz w:val="24"/>
          <w:szCs w:val="24"/>
        </w:rPr>
        <w:t>Analyzes</w:t>
      </w:r>
      <w:proofErr w:type="spellEnd"/>
      <w:r w:rsidRPr="005042BB">
        <w:rPr>
          <w:rFonts w:ascii="Times New Roman" w:hAnsi="Times New Roman" w:cs="Times New Roman"/>
          <w:sz w:val="24"/>
          <w:szCs w:val="24"/>
        </w:rPr>
        <w:t xml:space="preserve"> crime distribution by time, such as day of the week and hour, and explores reporting percentages for different time blocks</w:t>
      </w:r>
      <w:r w:rsidR="00DA4F35">
        <w:rPr>
          <w:rFonts w:ascii="Times New Roman" w:hAnsi="Times New Roman" w:cs="Times New Roman"/>
          <w:sz w:val="24"/>
          <w:szCs w:val="24"/>
        </w:rPr>
        <w:t>.</w:t>
      </w:r>
    </w:p>
    <w:p w14:paraId="50B94121" w14:textId="77777777" w:rsidR="00DA4F35" w:rsidRDefault="00DA4F35" w:rsidP="00DA4F35">
      <w:pPr>
        <w:spacing w:after="38" w:line="265" w:lineRule="auto"/>
        <w:ind w:left="296" w:right="4"/>
        <w:jc w:val="both"/>
        <w:rPr>
          <w:rFonts w:ascii="Times New Roman" w:hAnsi="Times New Roman" w:cs="Times New Roman"/>
          <w:sz w:val="24"/>
          <w:szCs w:val="24"/>
        </w:rPr>
      </w:pPr>
    </w:p>
    <w:p w14:paraId="3B0B151E" w14:textId="237AEAF7" w:rsidR="00DA4F35" w:rsidRDefault="00DA4F35" w:rsidP="00DA4F35">
      <w:pPr>
        <w:spacing w:after="38" w:line="265" w:lineRule="auto"/>
        <w:ind w:left="296" w:right="4"/>
        <w:jc w:val="both"/>
        <w:rPr>
          <w:rFonts w:ascii="Times New Roman" w:hAnsi="Times New Roman" w:cs="Times New Roman"/>
          <w:sz w:val="24"/>
          <w:szCs w:val="24"/>
        </w:rPr>
      </w:pPr>
      <w:r>
        <w:rPr>
          <w:noProof/>
        </w:rPr>
        <w:lastRenderedPageBreak/>
        <w:drawing>
          <wp:inline distT="0" distB="0" distL="0" distR="0" wp14:anchorId="76140858" wp14:editId="1112409A">
            <wp:extent cx="5731510" cy="3307080"/>
            <wp:effectExtent l="0" t="0" r="2540" b="7620"/>
            <wp:docPr id="15180185"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185" name="Picture 2" descr="A screenshot of a graph&#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07080"/>
                    </a:xfrm>
                    <a:prstGeom prst="rect">
                      <a:avLst/>
                    </a:prstGeom>
                    <a:noFill/>
                    <a:ln>
                      <a:noFill/>
                    </a:ln>
                  </pic:spPr>
                </pic:pic>
              </a:graphicData>
            </a:graphic>
          </wp:inline>
        </w:drawing>
      </w:r>
    </w:p>
    <w:p w14:paraId="4E66D55C" w14:textId="77777777" w:rsidR="00DA4F35" w:rsidRPr="005042BB" w:rsidRDefault="00DA4F35" w:rsidP="00DA4F35">
      <w:pPr>
        <w:spacing w:after="38" w:line="265" w:lineRule="auto"/>
        <w:ind w:left="296" w:right="4"/>
        <w:jc w:val="both"/>
        <w:rPr>
          <w:rFonts w:ascii="Times New Roman" w:hAnsi="Times New Roman" w:cs="Times New Roman"/>
          <w:sz w:val="24"/>
          <w:szCs w:val="24"/>
        </w:rPr>
      </w:pPr>
    </w:p>
    <w:p w14:paraId="1895F364" w14:textId="77777777" w:rsidR="00DA4F35" w:rsidRPr="00DA4F35" w:rsidRDefault="00F25556" w:rsidP="00F25556">
      <w:pPr>
        <w:numPr>
          <w:ilvl w:val="0"/>
          <w:numId w:val="35"/>
        </w:numPr>
        <w:spacing w:after="40" w:line="267" w:lineRule="auto"/>
        <w:ind w:right="4" w:hanging="296"/>
        <w:jc w:val="both"/>
        <w:rPr>
          <w:rFonts w:ascii="Times New Roman" w:hAnsi="Times New Roman" w:cs="Times New Roman"/>
          <w:sz w:val="24"/>
          <w:szCs w:val="24"/>
        </w:rPr>
      </w:pPr>
      <w:r w:rsidRPr="005042BB">
        <w:rPr>
          <w:rFonts w:ascii="Times New Roman" w:hAnsi="Times New Roman" w:cs="Times New Roman"/>
          <w:color w:val="000000"/>
          <w:sz w:val="24"/>
          <w:szCs w:val="24"/>
        </w:rPr>
        <w:t>Trend Analysis: Studies changes in crime rates over the years and compares incident reporting trends</w:t>
      </w:r>
      <w:r w:rsidR="00DA4F35">
        <w:rPr>
          <w:rFonts w:ascii="Times New Roman" w:hAnsi="Times New Roman" w:cs="Times New Roman"/>
          <w:color w:val="000000"/>
          <w:sz w:val="24"/>
          <w:szCs w:val="24"/>
        </w:rPr>
        <w:t>.</w:t>
      </w:r>
    </w:p>
    <w:p w14:paraId="6084E0ED" w14:textId="77777777" w:rsidR="00DA4F35" w:rsidRDefault="00DA4F35" w:rsidP="00DA4F35">
      <w:pPr>
        <w:spacing w:after="40" w:line="267" w:lineRule="auto"/>
        <w:ind w:left="296" w:right="4"/>
        <w:jc w:val="both"/>
        <w:rPr>
          <w:rFonts w:ascii="Times New Roman" w:hAnsi="Times New Roman" w:cs="Times New Roman"/>
          <w:color w:val="000000"/>
          <w:sz w:val="24"/>
          <w:szCs w:val="24"/>
        </w:rPr>
      </w:pPr>
    </w:p>
    <w:p w14:paraId="38E76F63" w14:textId="0170842B" w:rsidR="00F25556" w:rsidRDefault="00DA4F35" w:rsidP="00DA4F35">
      <w:pPr>
        <w:spacing w:after="40" w:line="267" w:lineRule="auto"/>
        <w:ind w:left="296" w:right="4"/>
        <w:jc w:val="both"/>
        <w:rPr>
          <w:rFonts w:ascii="Times New Roman" w:hAnsi="Times New Roman" w:cs="Times New Roman"/>
          <w:sz w:val="24"/>
          <w:szCs w:val="24"/>
        </w:rPr>
      </w:pPr>
      <w:r>
        <w:rPr>
          <w:noProof/>
        </w:rPr>
        <w:drawing>
          <wp:inline distT="0" distB="0" distL="0" distR="0" wp14:anchorId="44232AE4" wp14:editId="4AE367CF">
            <wp:extent cx="5731510" cy="3284220"/>
            <wp:effectExtent l="0" t="0" r="2540" b="0"/>
            <wp:docPr id="7302989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98981" name="Picture 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84220"/>
                    </a:xfrm>
                    <a:prstGeom prst="rect">
                      <a:avLst/>
                    </a:prstGeom>
                    <a:noFill/>
                    <a:ln>
                      <a:noFill/>
                    </a:ln>
                  </pic:spPr>
                </pic:pic>
              </a:graphicData>
            </a:graphic>
          </wp:inline>
        </w:drawing>
      </w:r>
      <w:r w:rsidR="00F25556" w:rsidRPr="005042BB">
        <w:rPr>
          <w:rFonts w:ascii="Times New Roman" w:hAnsi="Times New Roman" w:cs="Times New Roman"/>
          <w:sz w:val="24"/>
          <w:szCs w:val="24"/>
        </w:rPr>
        <w:t xml:space="preserve"> </w:t>
      </w:r>
    </w:p>
    <w:p w14:paraId="2480714B" w14:textId="77777777" w:rsidR="00DA4F35" w:rsidRPr="005042BB" w:rsidRDefault="00DA4F35" w:rsidP="00DA4F35">
      <w:pPr>
        <w:spacing w:after="40" w:line="267" w:lineRule="auto"/>
        <w:ind w:left="296" w:right="4"/>
        <w:jc w:val="both"/>
        <w:rPr>
          <w:rFonts w:ascii="Times New Roman" w:hAnsi="Times New Roman" w:cs="Times New Roman"/>
          <w:sz w:val="24"/>
          <w:szCs w:val="24"/>
        </w:rPr>
      </w:pPr>
    </w:p>
    <w:p w14:paraId="21A90833" w14:textId="0C061EC7" w:rsidR="00F25556" w:rsidRDefault="00F25556" w:rsidP="00F25556">
      <w:pPr>
        <w:numPr>
          <w:ilvl w:val="0"/>
          <w:numId w:val="35"/>
        </w:numPr>
        <w:spacing w:after="38" w:line="265" w:lineRule="auto"/>
        <w:ind w:right="4" w:hanging="296"/>
        <w:jc w:val="both"/>
        <w:rPr>
          <w:rFonts w:ascii="Times New Roman" w:hAnsi="Times New Roman" w:cs="Times New Roman"/>
          <w:sz w:val="24"/>
          <w:szCs w:val="24"/>
        </w:rPr>
      </w:pPr>
      <w:r w:rsidRPr="005042BB">
        <w:rPr>
          <w:rFonts w:ascii="Times New Roman" w:hAnsi="Times New Roman" w:cs="Times New Roman"/>
          <w:sz w:val="24"/>
          <w:szCs w:val="24"/>
        </w:rPr>
        <w:t>Comparative Analysis: Examines the distribution of incidents where arrests were made versus those where no arrests were made. and identifies the percentage of domestic incidents</w:t>
      </w:r>
      <w:r w:rsidR="00DA4F35">
        <w:rPr>
          <w:rFonts w:ascii="Times New Roman" w:hAnsi="Times New Roman" w:cs="Times New Roman"/>
          <w:sz w:val="24"/>
          <w:szCs w:val="24"/>
        </w:rPr>
        <w:t>.</w:t>
      </w:r>
    </w:p>
    <w:p w14:paraId="217C08A9" w14:textId="77777777" w:rsidR="00DA4F35" w:rsidRDefault="00DA4F35" w:rsidP="00DA4F35">
      <w:pPr>
        <w:spacing w:after="38" w:line="265" w:lineRule="auto"/>
        <w:ind w:left="296" w:right="4"/>
        <w:jc w:val="both"/>
        <w:rPr>
          <w:rFonts w:ascii="Times New Roman" w:hAnsi="Times New Roman" w:cs="Times New Roman"/>
          <w:sz w:val="24"/>
          <w:szCs w:val="24"/>
        </w:rPr>
      </w:pPr>
    </w:p>
    <w:p w14:paraId="754023BC" w14:textId="01848CAE" w:rsidR="00DA4F35" w:rsidRDefault="00DA4F35" w:rsidP="00DA4F35">
      <w:pPr>
        <w:spacing w:after="38" w:line="265" w:lineRule="auto"/>
        <w:ind w:left="296" w:right="4"/>
        <w:jc w:val="both"/>
        <w:rPr>
          <w:rFonts w:ascii="Times New Roman" w:hAnsi="Times New Roman" w:cs="Times New Roman"/>
          <w:sz w:val="24"/>
          <w:szCs w:val="24"/>
        </w:rPr>
      </w:pPr>
      <w:r>
        <w:rPr>
          <w:noProof/>
        </w:rPr>
        <w:lastRenderedPageBreak/>
        <w:drawing>
          <wp:inline distT="0" distB="0" distL="0" distR="0" wp14:anchorId="13CBBC7F" wp14:editId="5A13F679">
            <wp:extent cx="5731510" cy="3044825"/>
            <wp:effectExtent l="0" t="0" r="2540" b="3175"/>
            <wp:docPr id="18912279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27913" name="Picture 4"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63E3039" w14:textId="77777777" w:rsidR="00DA4F35" w:rsidRPr="005042BB" w:rsidRDefault="00DA4F35" w:rsidP="00DA4F35">
      <w:pPr>
        <w:spacing w:after="38" w:line="265" w:lineRule="auto"/>
        <w:ind w:left="296" w:right="4"/>
        <w:jc w:val="both"/>
        <w:rPr>
          <w:rFonts w:ascii="Times New Roman" w:hAnsi="Times New Roman" w:cs="Times New Roman"/>
          <w:sz w:val="24"/>
          <w:szCs w:val="24"/>
        </w:rPr>
      </w:pPr>
    </w:p>
    <w:p w14:paraId="6CAC6132" w14:textId="77777777" w:rsidR="00F25556" w:rsidRPr="005042BB" w:rsidRDefault="00F25556" w:rsidP="00F25556">
      <w:pPr>
        <w:numPr>
          <w:ilvl w:val="0"/>
          <w:numId w:val="35"/>
        </w:numPr>
        <w:spacing w:after="3" w:line="265" w:lineRule="auto"/>
        <w:ind w:right="4" w:hanging="296"/>
        <w:jc w:val="both"/>
        <w:rPr>
          <w:rFonts w:ascii="Times New Roman" w:hAnsi="Times New Roman" w:cs="Times New Roman"/>
          <w:sz w:val="24"/>
          <w:szCs w:val="24"/>
        </w:rPr>
      </w:pPr>
      <w:r w:rsidRPr="005042BB">
        <w:rPr>
          <w:rFonts w:ascii="Times New Roman" w:hAnsi="Times New Roman" w:cs="Times New Roman"/>
          <w:sz w:val="24"/>
          <w:szCs w:val="24"/>
        </w:rPr>
        <w:t>Interactivity: Provides filters for incident type and location for detailed study</w:t>
      </w:r>
      <w:r w:rsidRPr="005042BB">
        <w:rPr>
          <w:rFonts w:ascii="Times New Roman" w:eastAsia="Cambria" w:hAnsi="Times New Roman" w:cs="Times New Roman"/>
          <w:color w:val="000000"/>
          <w:sz w:val="24"/>
          <w:szCs w:val="24"/>
        </w:rPr>
        <w:t xml:space="preserve"> </w:t>
      </w:r>
    </w:p>
    <w:p w14:paraId="2C199EBF" w14:textId="77777777" w:rsidR="00F25556" w:rsidRDefault="00F25556" w:rsidP="00F25556">
      <w:pPr>
        <w:spacing w:after="0"/>
        <w:ind w:left="426"/>
      </w:pPr>
      <w:r>
        <w:t xml:space="preserve"> </w:t>
      </w:r>
    </w:p>
    <w:p w14:paraId="171265F9" w14:textId="77777777" w:rsidR="00F25556" w:rsidRPr="00C7081B" w:rsidRDefault="00F25556" w:rsidP="00F25556">
      <w:pPr>
        <w:shd w:val="clear" w:color="auto" w:fill="FFFFFF"/>
        <w:spacing w:after="0" w:line="240" w:lineRule="auto"/>
        <w:rPr>
          <w:rFonts w:ascii="Helvetica" w:eastAsia="Times New Roman" w:hAnsi="Helvetica" w:cs="Helvetica"/>
          <w:color w:val="4D575D"/>
          <w:kern w:val="0"/>
          <w:sz w:val="21"/>
          <w:szCs w:val="21"/>
          <w:lang w:eastAsia="en-GB"/>
          <w14:ligatures w14:val="none"/>
        </w:rPr>
      </w:pPr>
    </w:p>
    <w:sectPr w:rsidR="00F25556" w:rsidRPr="00C7081B" w:rsidSect="004C31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B5EF2"/>
    <w:multiLevelType w:val="hybridMultilevel"/>
    <w:tmpl w:val="43B26E36"/>
    <w:lvl w:ilvl="0" w:tplc="8A92AF14">
      <w:start w:val="1"/>
      <w:numFmt w:val="decimal"/>
      <w:lvlText w:val="%1"/>
      <w:lvlJc w:val="left"/>
      <w:pPr>
        <w:ind w:left="36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1" w:tplc="2138D9B4">
      <w:start w:val="1"/>
      <w:numFmt w:val="lowerLetter"/>
      <w:lvlText w:val="%2"/>
      <w:lvlJc w:val="left"/>
      <w:pPr>
        <w:ind w:left="90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2" w:tplc="6E2CF956">
      <w:start w:val="1"/>
      <w:numFmt w:val="lowerLetter"/>
      <w:lvlRestart w:val="0"/>
      <w:lvlText w:val="%3."/>
      <w:lvlJc w:val="left"/>
      <w:pPr>
        <w:ind w:left="144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3" w:tplc="0B203442">
      <w:start w:val="1"/>
      <w:numFmt w:val="decimal"/>
      <w:lvlText w:val="%4"/>
      <w:lvlJc w:val="left"/>
      <w:pPr>
        <w:ind w:left="216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4" w:tplc="36303A20">
      <w:start w:val="1"/>
      <w:numFmt w:val="lowerLetter"/>
      <w:lvlText w:val="%5"/>
      <w:lvlJc w:val="left"/>
      <w:pPr>
        <w:ind w:left="288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5" w:tplc="5D1A3428">
      <w:start w:val="1"/>
      <w:numFmt w:val="lowerRoman"/>
      <w:lvlText w:val="%6"/>
      <w:lvlJc w:val="left"/>
      <w:pPr>
        <w:ind w:left="360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6" w:tplc="4A6A4F0C">
      <w:start w:val="1"/>
      <w:numFmt w:val="decimal"/>
      <w:lvlText w:val="%7"/>
      <w:lvlJc w:val="left"/>
      <w:pPr>
        <w:ind w:left="432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7" w:tplc="F28815B0">
      <w:start w:val="1"/>
      <w:numFmt w:val="lowerLetter"/>
      <w:lvlText w:val="%8"/>
      <w:lvlJc w:val="left"/>
      <w:pPr>
        <w:ind w:left="504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8" w:tplc="87844A3A">
      <w:start w:val="1"/>
      <w:numFmt w:val="lowerRoman"/>
      <w:lvlText w:val="%9"/>
      <w:lvlJc w:val="left"/>
      <w:pPr>
        <w:ind w:left="576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abstractNum>
  <w:abstractNum w:abstractNumId="1" w15:restartNumberingAfterBreak="0">
    <w:nsid w:val="09B47D93"/>
    <w:multiLevelType w:val="multilevel"/>
    <w:tmpl w:val="A94EA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E3FE2"/>
    <w:multiLevelType w:val="multilevel"/>
    <w:tmpl w:val="EC16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34C84"/>
    <w:multiLevelType w:val="hybridMultilevel"/>
    <w:tmpl w:val="6032BC66"/>
    <w:lvl w:ilvl="0" w:tplc="23722DC4">
      <w:start w:val="1"/>
      <w:numFmt w:val="decimal"/>
      <w:lvlText w:val="%1."/>
      <w:lvlJc w:val="left"/>
      <w:pPr>
        <w:ind w:left="296"/>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1" w:tplc="21760690">
      <w:start w:val="1"/>
      <w:numFmt w:val="lowerLetter"/>
      <w:lvlText w:val="%2"/>
      <w:lvlJc w:val="left"/>
      <w:pPr>
        <w:ind w:left="1145"/>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2" w:tplc="0978A048">
      <w:start w:val="1"/>
      <w:numFmt w:val="lowerRoman"/>
      <w:lvlText w:val="%3"/>
      <w:lvlJc w:val="left"/>
      <w:pPr>
        <w:ind w:left="1865"/>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3" w:tplc="5FE6511A">
      <w:start w:val="1"/>
      <w:numFmt w:val="decimal"/>
      <w:lvlText w:val="%4"/>
      <w:lvlJc w:val="left"/>
      <w:pPr>
        <w:ind w:left="2585"/>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4" w:tplc="D0B406EC">
      <w:start w:val="1"/>
      <w:numFmt w:val="lowerLetter"/>
      <w:lvlText w:val="%5"/>
      <w:lvlJc w:val="left"/>
      <w:pPr>
        <w:ind w:left="3305"/>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5" w:tplc="DBC80AC8">
      <w:start w:val="1"/>
      <w:numFmt w:val="lowerRoman"/>
      <w:lvlText w:val="%6"/>
      <w:lvlJc w:val="left"/>
      <w:pPr>
        <w:ind w:left="4025"/>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6" w:tplc="E1FE5AA4">
      <w:start w:val="1"/>
      <w:numFmt w:val="decimal"/>
      <w:lvlText w:val="%7"/>
      <w:lvlJc w:val="left"/>
      <w:pPr>
        <w:ind w:left="4745"/>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7" w:tplc="D060730A">
      <w:start w:val="1"/>
      <w:numFmt w:val="lowerLetter"/>
      <w:lvlText w:val="%8"/>
      <w:lvlJc w:val="left"/>
      <w:pPr>
        <w:ind w:left="5465"/>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8" w:tplc="C4301D8E">
      <w:start w:val="1"/>
      <w:numFmt w:val="lowerRoman"/>
      <w:lvlText w:val="%9"/>
      <w:lvlJc w:val="left"/>
      <w:pPr>
        <w:ind w:left="6185"/>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abstractNum>
  <w:abstractNum w:abstractNumId="4" w15:restartNumberingAfterBreak="0">
    <w:nsid w:val="1C117D77"/>
    <w:multiLevelType w:val="multilevel"/>
    <w:tmpl w:val="1D7A4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3119E5"/>
    <w:multiLevelType w:val="multilevel"/>
    <w:tmpl w:val="5BFA0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8F62C2"/>
    <w:multiLevelType w:val="multilevel"/>
    <w:tmpl w:val="0B42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B83D90"/>
    <w:multiLevelType w:val="multilevel"/>
    <w:tmpl w:val="DB20DD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29E85354"/>
    <w:multiLevelType w:val="hybridMultilevel"/>
    <w:tmpl w:val="EC8A2126"/>
    <w:lvl w:ilvl="0" w:tplc="0140569A">
      <w:start w:val="1"/>
      <w:numFmt w:val="decimal"/>
      <w:lvlText w:val="%1."/>
      <w:lvlJc w:val="left"/>
      <w:pPr>
        <w:ind w:left="36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1" w:tplc="AB0EC764">
      <w:start w:val="1"/>
      <w:numFmt w:val="lowerLetter"/>
      <w:lvlText w:val="%2."/>
      <w:lvlJc w:val="left"/>
      <w:pPr>
        <w:ind w:left="108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2" w:tplc="C78A7988">
      <w:start w:val="1"/>
      <w:numFmt w:val="lowerRoman"/>
      <w:lvlText w:val="%3"/>
      <w:lvlJc w:val="left"/>
      <w:pPr>
        <w:ind w:left="180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3" w:tplc="DB200DAE">
      <w:start w:val="1"/>
      <w:numFmt w:val="decimal"/>
      <w:lvlText w:val="%4"/>
      <w:lvlJc w:val="left"/>
      <w:pPr>
        <w:ind w:left="252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4" w:tplc="3AC868F0">
      <w:start w:val="1"/>
      <w:numFmt w:val="lowerLetter"/>
      <w:lvlText w:val="%5"/>
      <w:lvlJc w:val="left"/>
      <w:pPr>
        <w:ind w:left="324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5" w:tplc="18F2766E">
      <w:start w:val="1"/>
      <w:numFmt w:val="lowerRoman"/>
      <w:lvlText w:val="%6"/>
      <w:lvlJc w:val="left"/>
      <w:pPr>
        <w:ind w:left="396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6" w:tplc="C07AB9C0">
      <w:start w:val="1"/>
      <w:numFmt w:val="decimal"/>
      <w:lvlText w:val="%7"/>
      <w:lvlJc w:val="left"/>
      <w:pPr>
        <w:ind w:left="468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7" w:tplc="AB401FEE">
      <w:start w:val="1"/>
      <w:numFmt w:val="lowerLetter"/>
      <w:lvlText w:val="%8"/>
      <w:lvlJc w:val="left"/>
      <w:pPr>
        <w:ind w:left="540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8" w:tplc="5FB2CE66">
      <w:start w:val="1"/>
      <w:numFmt w:val="lowerRoman"/>
      <w:lvlText w:val="%9"/>
      <w:lvlJc w:val="left"/>
      <w:pPr>
        <w:ind w:left="612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abstractNum>
  <w:abstractNum w:abstractNumId="9" w15:restartNumberingAfterBreak="0">
    <w:nsid w:val="2E664967"/>
    <w:multiLevelType w:val="multilevel"/>
    <w:tmpl w:val="6CEAD9FA"/>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3170549C"/>
    <w:multiLevelType w:val="multilevel"/>
    <w:tmpl w:val="574E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4130F"/>
    <w:multiLevelType w:val="multilevel"/>
    <w:tmpl w:val="BBA8B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2C5203"/>
    <w:multiLevelType w:val="hybridMultilevel"/>
    <w:tmpl w:val="251E355E"/>
    <w:lvl w:ilvl="0" w:tplc="B428D84A">
      <w:start w:val="1"/>
      <w:numFmt w:val="decimal"/>
      <w:lvlText w:val="%1"/>
      <w:lvlJc w:val="left"/>
      <w:pPr>
        <w:ind w:left="36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1" w:tplc="0FB85A62">
      <w:start w:val="1"/>
      <w:numFmt w:val="lowerLetter"/>
      <w:lvlText w:val="%2"/>
      <w:lvlJc w:val="left"/>
      <w:pPr>
        <w:ind w:left="90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2" w:tplc="E8CC9B20">
      <w:start w:val="1"/>
      <w:numFmt w:val="lowerLetter"/>
      <w:lvlRestart w:val="0"/>
      <w:lvlText w:val="%3."/>
      <w:lvlJc w:val="left"/>
      <w:pPr>
        <w:ind w:left="144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3" w:tplc="8CAE52B4">
      <w:start w:val="1"/>
      <w:numFmt w:val="decimal"/>
      <w:lvlText w:val="%4"/>
      <w:lvlJc w:val="left"/>
      <w:pPr>
        <w:ind w:left="216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4" w:tplc="4A52B918">
      <w:start w:val="1"/>
      <w:numFmt w:val="lowerLetter"/>
      <w:lvlText w:val="%5"/>
      <w:lvlJc w:val="left"/>
      <w:pPr>
        <w:ind w:left="288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5" w:tplc="50D093E2">
      <w:start w:val="1"/>
      <w:numFmt w:val="lowerRoman"/>
      <w:lvlText w:val="%6"/>
      <w:lvlJc w:val="left"/>
      <w:pPr>
        <w:ind w:left="360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6" w:tplc="E74E2D3A">
      <w:start w:val="1"/>
      <w:numFmt w:val="decimal"/>
      <w:lvlText w:val="%7"/>
      <w:lvlJc w:val="left"/>
      <w:pPr>
        <w:ind w:left="432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7" w:tplc="891C70AE">
      <w:start w:val="1"/>
      <w:numFmt w:val="lowerLetter"/>
      <w:lvlText w:val="%8"/>
      <w:lvlJc w:val="left"/>
      <w:pPr>
        <w:ind w:left="504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8" w:tplc="2F565D0E">
      <w:start w:val="1"/>
      <w:numFmt w:val="lowerRoman"/>
      <w:lvlText w:val="%9"/>
      <w:lvlJc w:val="left"/>
      <w:pPr>
        <w:ind w:left="576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abstractNum>
  <w:abstractNum w:abstractNumId="13" w15:restartNumberingAfterBreak="0">
    <w:nsid w:val="34F02A17"/>
    <w:multiLevelType w:val="hybridMultilevel"/>
    <w:tmpl w:val="39700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03A3BF8"/>
    <w:multiLevelType w:val="multilevel"/>
    <w:tmpl w:val="D01EC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DD1E5C"/>
    <w:multiLevelType w:val="multilevel"/>
    <w:tmpl w:val="CE1238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9D04E8E"/>
    <w:multiLevelType w:val="hybridMultilevel"/>
    <w:tmpl w:val="E3609D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125009F"/>
    <w:multiLevelType w:val="hybridMultilevel"/>
    <w:tmpl w:val="E22662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36200D2"/>
    <w:multiLevelType w:val="multilevel"/>
    <w:tmpl w:val="6B0AF4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9D79A0"/>
    <w:multiLevelType w:val="multilevel"/>
    <w:tmpl w:val="A0DA7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FD5E28"/>
    <w:multiLevelType w:val="hybridMultilevel"/>
    <w:tmpl w:val="FF10D5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5E05A76"/>
    <w:multiLevelType w:val="multilevel"/>
    <w:tmpl w:val="712052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69B74D2"/>
    <w:multiLevelType w:val="multilevel"/>
    <w:tmpl w:val="FE14FA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52267C"/>
    <w:multiLevelType w:val="multilevel"/>
    <w:tmpl w:val="52E20A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6933B4"/>
    <w:multiLevelType w:val="multilevel"/>
    <w:tmpl w:val="8EF2666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44589952">
    <w:abstractNumId w:val="13"/>
  </w:num>
  <w:num w:numId="2" w16cid:durableId="2094664671">
    <w:abstractNumId w:val="20"/>
  </w:num>
  <w:num w:numId="3" w16cid:durableId="1423601707">
    <w:abstractNumId w:val="17"/>
  </w:num>
  <w:num w:numId="4" w16cid:durableId="1721395942">
    <w:abstractNumId w:val="16"/>
  </w:num>
  <w:num w:numId="5" w16cid:durableId="115679343">
    <w:abstractNumId w:val="7"/>
  </w:num>
  <w:num w:numId="6" w16cid:durableId="1164662609">
    <w:abstractNumId w:val="24"/>
  </w:num>
  <w:num w:numId="7" w16cid:durableId="177043472">
    <w:abstractNumId w:val="15"/>
  </w:num>
  <w:num w:numId="8" w16cid:durableId="1273320452">
    <w:abstractNumId w:val="4"/>
  </w:num>
  <w:num w:numId="9" w16cid:durableId="768740846">
    <w:abstractNumId w:val="21"/>
  </w:num>
  <w:num w:numId="10" w16cid:durableId="640768250">
    <w:abstractNumId w:val="10"/>
  </w:num>
  <w:num w:numId="11" w16cid:durableId="220094708">
    <w:abstractNumId w:val="11"/>
  </w:num>
  <w:num w:numId="12" w16cid:durableId="1893884492">
    <w:abstractNumId w:val="9"/>
  </w:num>
  <w:num w:numId="13" w16cid:durableId="2088533497">
    <w:abstractNumId w:val="14"/>
  </w:num>
  <w:num w:numId="14" w16cid:durableId="1000427144">
    <w:abstractNumId w:val="5"/>
  </w:num>
  <w:num w:numId="15" w16cid:durableId="940646468">
    <w:abstractNumId w:val="5"/>
    <w:lvlOverride w:ilvl="1">
      <w:lvl w:ilvl="1">
        <w:numFmt w:val="bullet"/>
        <w:lvlText w:val=""/>
        <w:lvlJc w:val="left"/>
        <w:pPr>
          <w:tabs>
            <w:tab w:val="num" w:pos="1440"/>
          </w:tabs>
          <w:ind w:left="1440" w:hanging="360"/>
        </w:pPr>
        <w:rPr>
          <w:rFonts w:ascii="Symbol" w:hAnsi="Symbol" w:hint="default"/>
          <w:sz w:val="20"/>
        </w:rPr>
      </w:lvl>
    </w:lvlOverride>
  </w:num>
  <w:num w:numId="16" w16cid:durableId="1419979806">
    <w:abstractNumId w:val="5"/>
    <w:lvlOverride w:ilvl="1">
      <w:lvl w:ilvl="1">
        <w:numFmt w:val="bullet"/>
        <w:lvlText w:val=""/>
        <w:lvlJc w:val="left"/>
        <w:pPr>
          <w:tabs>
            <w:tab w:val="num" w:pos="1440"/>
          </w:tabs>
          <w:ind w:left="1440" w:hanging="360"/>
        </w:pPr>
        <w:rPr>
          <w:rFonts w:ascii="Symbol" w:hAnsi="Symbol" w:hint="default"/>
          <w:sz w:val="20"/>
        </w:rPr>
      </w:lvl>
    </w:lvlOverride>
  </w:num>
  <w:num w:numId="17" w16cid:durableId="2062897339">
    <w:abstractNumId w:val="5"/>
    <w:lvlOverride w:ilvl="1">
      <w:lvl w:ilvl="1">
        <w:numFmt w:val="bullet"/>
        <w:lvlText w:val=""/>
        <w:lvlJc w:val="left"/>
        <w:pPr>
          <w:tabs>
            <w:tab w:val="num" w:pos="1440"/>
          </w:tabs>
          <w:ind w:left="1440" w:hanging="360"/>
        </w:pPr>
        <w:rPr>
          <w:rFonts w:ascii="Symbol" w:hAnsi="Symbol" w:hint="default"/>
          <w:sz w:val="20"/>
        </w:rPr>
      </w:lvl>
    </w:lvlOverride>
  </w:num>
  <w:num w:numId="18" w16cid:durableId="374306463">
    <w:abstractNumId w:val="18"/>
  </w:num>
  <w:num w:numId="19" w16cid:durableId="94444992">
    <w:abstractNumId w:val="22"/>
  </w:num>
  <w:num w:numId="20" w16cid:durableId="1178496547">
    <w:abstractNumId w:val="1"/>
  </w:num>
  <w:num w:numId="21" w16cid:durableId="1168133414">
    <w:abstractNumId w:val="2"/>
  </w:num>
  <w:num w:numId="22" w16cid:durableId="490216367">
    <w:abstractNumId w:val="19"/>
  </w:num>
  <w:num w:numId="23" w16cid:durableId="1919290368">
    <w:abstractNumId w:val="23"/>
  </w:num>
  <w:num w:numId="24" w16cid:durableId="512307980">
    <w:abstractNumId w:val="23"/>
    <w:lvlOverride w:ilvl="1">
      <w:lvl w:ilvl="1">
        <w:numFmt w:val="decimal"/>
        <w:lvlText w:val="%2."/>
        <w:lvlJc w:val="left"/>
      </w:lvl>
    </w:lvlOverride>
  </w:num>
  <w:num w:numId="25" w16cid:durableId="882986521">
    <w:abstractNumId w:val="23"/>
    <w:lvlOverride w:ilvl="1">
      <w:lvl w:ilvl="1">
        <w:numFmt w:val="decimal"/>
        <w:lvlText w:val="%2."/>
        <w:lvlJc w:val="left"/>
      </w:lvl>
    </w:lvlOverride>
  </w:num>
  <w:num w:numId="26" w16cid:durableId="516044214">
    <w:abstractNumId w:val="23"/>
    <w:lvlOverride w:ilvl="1">
      <w:lvl w:ilvl="1">
        <w:numFmt w:val="decimal"/>
        <w:lvlText w:val="%2."/>
        <w:lvlJc w:val="left"/>
      </w:lvl>
    </w:lvlOverride>
  </w:num>
  <w:num w:numId="27" w16cid:durableId="1028993448">
    <w:abstractNumId w:val="23"/>
    <w:lvlOverride w:ilvl="1">
      <w:lvl w:ilvl="1">
        <w:numFmt w:val="decimal"/>
        <w:lvlText w:val="%2."/>
        <w:lvlJc w:val="left"/>
      </w:lvl>
    </w:lvlOverride>
  </w:num>
  <w:num w:numId="28" w16cid:durableId="672874078">
    <w:abstractNumId w:val="23"/>
    <w:lvlOverride w:ilvl="1">
      <w:lvl w:ilvl="1">
        <w:numFmt w:val="decimal"/>
        <w:lvlText w:val="%2."/>
        <w:lvlJc w:val="left"/>
      </w:lvl>
    </w:lvlOverride>
  </w:num>
  <w:num w:numId="29" w16cid:durableId="1132094919">
    <w:abstractNumId w:val="23"/>
    <w:lvlOverride w:ilvl="1">
      <w:lvl w:ilvl="1">
        <w:numFmt w:val="decimal"/>
        <w:lvlText w:val="%2."/>
        <w:lvlJc w:val="left"/>
      </w:lvl>
    </w:lvlOverride>
  </w:num>
  <w:num w:numId="30" w16cid:durableId="670793304">
    <w:abstractNumId w:val="23"/>
    <w:lvlOverride w:ilvl="1">
      <w:lvl w:ilvl="1">
        <w:numFmt w:val="decimal"/>
        <w:lvlText w:val="%2."/>
        <w:lvlJc w:val="left"/>
      </w:lvl>
    </w:lvlOverride>
  </w:num>
  <w:num w:numId="31" w16cid:durableId="765421543">
    <w:abstractNumId w:val="6"/>
  </w:num>
  <w:num w:numId="32" w16cid:durableId="1659311016">
    <w:abstractNumId w:val="8"/>
  </w:num>
  <w:num w:numId="33" w16cid:durableId="1971662767">
    <w:abstractNumId w:val="12"/>
  </w:num>
  <w:num w:numId="34" w16cid:durableId="663775">
    <w:abstractNumId w:val="0"/>
  </w:num>
  <w:num w:numId="35" w16cid:durableId="11891002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84B"/>
    <w:rsid w:val="000C6293"/>
    <w:rsid w:val="000D15FD"/>
    <w:rsid w:val="001275E6"/>
    <w:rsid w:val="0016284B"/>
    <w:rsid w:val="00162E99"/>
    <w:rsid w:val="001C169F"/>
    <w:rsid w:val="001E601A"/>
    <w:rsid w:val="00201F66"/>
    <w:rsid w:val="00203AAA"/>
    <w:rsid w:val="00224F9D"/>
    <w:rsid w:val="002C09C8"/>
    <w:rsid w:val="002D1BD6"/>
    <w:rsid w:val="002D449C"/>
    <w:rsid w:val="00394E49"/>
    <w:rsid w:val="003D7A0E"/>
    <w:rsid w:val="004812A0"/>
    <w:rsid w:val="004C3178"/>
    <w:rsid w:val="004E193D"/>
    <w:rsid w:val="005042BB"/>
    <w:rsid w:val="005800FC"/>
    <w:rsid w:val="005D4347"/>
    <w:rsid w:val="005E2A4F"/>
    <w:rsid w:val="00654518"/>
    <w:rsid w:val="006627C0"/>
    <w:rsid w:val="00665DB1"/>
    <w:rsid w:val="0067009B"/>
    <w:rsid w:val="00673E0E"/>
    <w:rsid w:val="006811B3"/>
    <w:rsid w:val="00682688"/>
    <w:rsid w:val="006D27DD"/>
    <w:rsid w:val="006E0596"/>
    <w:rsid w:val="00734D15"/>
    <w:rsid w:val="00787A9D"/>
    <w:rsid w:val="007C6450"/>
    <w:rsid w:val="007F6A5F"/>
    <w:rsid w:val="008B11A8"/>
    <w:rsid w:val="008B5915"/>
    <w:rsid w:val="008E791C"/>
    <w:rsid w:val="008F74F8"/>
    <w:rsid w:val="00906A58"/>
    <w:rsid w:val="009404B6"/>
    <w:rsid w:val="0097793B"/>
    <w:rsid w:val="00A36D41"/>
    <w:rsid w:val="00A41C07"/>
    <w:rsid w:val="00AF0583"/>
    <w:rsid w:val="00B85092"/>
    <w:rsid w:val="00BC7A4F"/>
    <w:rsid w:val="00C002F5"/>
    <w:rsid w:val="00C2495B"/>
    <w:rsid w:val="00C62725"/>
    <w:rsid w:val="00C7081B"/>
    <w:rsid w:val="00CB17C3"/>
    <w:rsid w:val="00CF77DE"/>
    <w:rsid w:val="00D55B34"/>
    <w:rsid w:val="00D64962"/>
    <w:rsid w:val="00D86C27"/>
    <w:rsid w:val="00DA4F35"/>
    <w:rsid w:val="00E16734"/>
    <w:rsid w:val="00E50B49"/>
    <w:rsid w:val="00E7649C"/>
    <w:rsid w:val="00E81CA6"/>
    <w:rsid w:val="00EB10A5"/>
    <w:rsid w:val="00EC7AE5"/>
    <w:rsid w:val="00F25353"/>
    <w:rsid w:val="00F25556"/>
    <w:rsid w:val="00F314E3"/>
    <w:rsid w:val="00F7372D"/>
    <w:rsid w:val="00F9082D"/>
    <w:rsid w:val="00FF0AD6"/>
    <w:rsid w:val="00FF453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7E2B1"/>
  <w15:chartTrackingRefBased/>
  <w15:docId w15:val="{C779FFC4-FD08-4F41-8D05-34E7D08EE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49C"/>
  </w:style>
  <w:style w:type="paragraph" w:styleId="Heading1">
    <w:name w:val="heading 1"/>
    <w:basedOn w:val="Normal"/>
    <w:next w:val="Normal"/>
    <w:link w:val="Heading1Char"/>
    <w:uiPriority w:val="9"/>
    <w:qFormat/>
    <w:rsid w:val="001628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28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28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28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28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28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28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28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28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8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28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28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28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28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28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28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28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284B"/>
    <w:rPr>
      <w:rFonts w:eastAsiaTheme="majorEastAsia" w:cstheme="majorBidi"/>
      <w:color w:val="272727" w:themeColor="text1" w:themeTint="D8"/>
    </w:rPr>
  </w:style>
  <w:style w:type="paragraph" w:styleId="Title">
    <w:name w:val="Title"/>
    <w:basedOn w:val="Normal"/>
    <w:next w:val="Normal"/>
    <w:link w:val="TitleChar"/>
    <w:uiPriority w:val="10"/>
    <w:qFormat/>
    <w:rsid w:val="001628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28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28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28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284B"/>
    <w:pPr>
      <w:spacing w:before="160"/>
      <w:jc w:val="center"/>
    </w:pPr>
    <w:rPr>
      <w:i/>
      <w:iCs/>
      <w:color w:val="404040" w:themeColor="text1" w:themeTint="BF"/>
    </w:rPr>
  </w:style>
  <w:style w:type="character" w:customStyle="1" w:styleId="QuoteChar">
    <w:name w:val="Quote Char"/>
    <w:basedOn w:val="DefaultParagraphFont"/>
    <w:link w:val="Quote"/>
    <w:uiPriority w:val="29"/>
    <w:rsid w:val="0016284B"/>
    <w:rPr>
      <w:i/>
      <w:iCs/>
      <w:color w:val="404040" w:themeColor="text1" w:themeTint="BF"/>
    </w:rPr>
  </w:style>
  <w:style w:type="paragraph" w:styleId="ListParagraph">
    <w:name w:val="List Paragraph"/>
    <w:basedOn w:val="Normal"/>
    <w:uiPriority w:val="34"/>
    <w:qFormat/>
    <w:rsid w:val="0016284B"/>
    <w:pPr>
      <w:ind w:left="720"/>
      <w:contextualSpacing/>
    </w:pPr>
  </w:style>
  <w:style w:type="character" w:styleId="IntenseEmphasis">
    <w:name w:val="Intense Emphasis"/>
    <w:basedOn w:val="DefaultParagraphFont"/>
    <w:uiPriority w:val="21"/>
    <w:qFormat/>
    <w:rsid w:val="0016284B"/>
    <w:rPr>
      <w:i/>
      <w:iCs/>
      <w:color w:val="0F4761" w:themeColor="accent1" w:themeShade="BF"/>
    </w:rPr>
  </w:style>
  <w:style w:type="paragraph" w:styleId="IntenseQuote">
    <w:name w:val="Intense Quote"/>
    <w:basedOn w:val="Normal"/>
    <w:next w:val="Normal"/>
    <w:link w:val="IntenseQuoteChar"/>
    <w:uiPriority w:val="30"/>
    <w:qFormat/>
    <w:rsid w:val="001628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284B"/>
    <w:rPr>
      <w:i/>
      <w:iCs/>
      <w:color w:val="0F4761" w:themeColor="accent1" w:themeShade="BF"/>
    </w:rPr>
  </w:style>
  <w:style w:type="character" w:styleId="IntenseReference">
    <w:name w:val="Intense Reference"/>
    <w:basedOn w:val="DefaultParagraphFont"/>
    <w:uiPriority w:val="32"/>
    <w:qFormat/>
    <w:rsid w:val="0016284B"/>
    <w:rPr>
      <w:b/>
      <w:bCs/>
      <w:smallCaps/>
      <w:color w:val="0F4761" w:themeColor="accent1" w:themeShade="BF"/>
      <w:spacing w:val="5"/>
    </w:rPr>
  </w:style>
  <w:style w:type="paragraph" w:styleId="NormalWeb">
    <w:name w:val="Normal (Web)"/>
    <w:basedOn w:val="Normal"/>
    <w:uiPriority w:val="99"/>
    <w:unhideWhenUsed/>
    <w:rsid w:val="00CB17C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CB17C3"/>
    <w:rPr>
      <w:b/>
      <w:bCs/>
    </w:rPr>
  </w:style>
  <w:style w:type="paragraph" w:customStyle="1" w:styleId="Default">
    <w:name w:val="Default"/>
    <w:rsid w:val="00C7081B"/>
    <w:pPr>
      <w:autoSpaceDE w:val="0"/>
      <w:autoSpaceDN w:val="0"/>
      <w:adjustRightInd w:val="0"/>
      <w:spacing w:after="0" w:line="240" w:lineRule="auto"/>
    </w:pPr>
    <w:rPr>
      <w:rFonts w:ascii="Arial" w:hAnsi="Arial" w:cs="Arial"/>
      <w:color w:val="000000"/>
      <w:kern w:val="0"/>
      <w:sz w:val="24"/>
      <w:szCs w:val="24"/>
    </w:rPr>
  </w:style>
  <w:style w:type="character" w:styleId="Hyperlink">
    <w:name w:val="Hyperlink"/>
    <w:basedOn w:val="DefaultParagraphFont"/>
    <w:uiPriority w:val="99"/>
    <w:unhideWhenUsed/>
    <w:rsid w:val="00734D15"/>
    <w:rPr>
      <w:color w:val="467886" w:themeColor="hyperlink"/>
      <w:u w:val="single"/>
    </w:rPr>
  </w:style>
  <w:style w:type="character" w:styleId="UnresolvedMention">
    <w:name w:val="Unresolved Mention"/>
    <w:basedOn w:val="DefaultParagraphFont"/>
    <w:uiPriority w:val="99"/>
    <w:semiHidden/>
    <w:unhideWhenUsed/>
    <w:rsid w:val="00734D15"/>
    <w:rPr>
      <w:color w:val="605E5C"/>
      <w:shd w:val="clear" w:color="auto" w:fill="E1DFDD"/>
    </w:rPr>
  </w:style>
  <w:style w:type="table" w:customStyle="1" w:styleId="TableGrid">
    <w:name w:val="TableGrid"/>
    <w:rsid w:val="00F25556"/>
    <w:pPr>
      <w:spacing w:after="0" w:line="240" w:lineRule="auto"/>
    </w:pPr>
    <w:rPr>
      <w:rFonts w:eastAsiaTheme="minorEastAsia"/>
      <w:sz w:val="24"/>
      <w:szCs w:val="24"/>
      <w:lang w:eastAsia="en-GB"/>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C002F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6522987">
      <w:bodyDiv w:val="1"/>
      <w:marLeft w:val="0"/>
      <w:marRight w:val="0"/>
      <w:marTop w:val="0"/>
      <w:marBottom w:val="0"/>
      <w:divBdr>
        <w:top w:val="none" w:sz="0" w:space="0" w:color="auto"/>
        <w:left w:val="none" w:sz="0" w:space="0" w:color="auto"/>
        <w:bottom w:val="none" w:sz="0" w:space="0" w:color="auto"/>
        <w:right w:val="none" w:sz="0" w:space="0" w:color="auto"/>
      </w:divBdr>
    </w:div>
    <w:div w:id="1364671146">
      <w:bodyDiv w:val="1"/>
      <w:marLeft w:val="0"/>
      <w:marRight w:val="0"/>
      <w:marTop w:val="0"/>
      <w:marBottom w:val="0"/>
      <w:divBdr>
        <w:top w:val="none" w:sz="0" w:space="0" w:color="auto"/>
        <w:left w:val="none" w:sz="0" w:space="0" w:color="auto"/>
        <w:bottom w:val="none" w:sz="0" w:space="0" w:color="auto"/>
        <w:right w:val="none" w:sz="0" w:space="0" w:color="auto"/>
      </w:divBdr>
      <w:divsChild>
        <w:div w:id="1648702156">
          <w:marLeft w:val="0"/>
          <w:marRight w:val="0"/>
          <w:marTop w:val="0"/>
          <w:marBottom w:val="0"/>
          <w:divBdr>
            <w:top w:val="none" w:sz="0" w:space="0" w:color="auto"/>
            <w:left w:val="none" w:sz="0" w:space="0" w:color="auto"/>
            <w:bottom w:val="none" w:sz="0" w:space="0" w:color="auto"/>
            <w:right w:val="none" w:sz="0" w:space="0" w:color="auto"/>
          </w:divBdr>
        </w:div>
      </w:divsChild>
    </w:div>
    <w:div w:id="1759018316">
      <w:bodyDiv w:val="1"/>
      <w:marLeft w:val="0"/>
      <w:marRight w:val="0"/>
      <w:marTop w:val="0"/>
      <w:marBottom w:val="0"/>
      <w:divBdr>
        <w:top w:val="none" w:sz="0" w:space="0" w:color="auto"/>
        <w:left w:val="none" w:sz="0" w:space="0" w:color="auto"/>
        <w:bottom w:val="none" w:sz="0" w:space="0" w:color="auto"/>
        <w:right w:val="none" w:sz="0" w:space="0" w:color="auto"/>
      </w:divBdr>
    </w:div>
    <w:div w:id="2047870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ityofchicago.org/d/aerh-rz74" TargetMode="External"/><Relationship Id="rId13" Type="http://schemas.openxmlformats.org/officeDocument/2006/relationships/hyperlink" Target="https://data.cityofchicago.org/d/sp34-6z76" TargetMode="External"/><Relationship Id="rId18" Type="http://schemas.openxmlformats.org/officeDocument/2006/relationships/hyperlink" Target="http://gis.chicagopolice.org/clearmap_crime_sums/crime_types.html" TargetMode="Externa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data.cityofchicago.org/d/c7ck-438e" TargetMode="External"/><Relationship Id="rId12" Type="http://schemas.openxmlformats.org/officeDocument/2006/relationships/hyperlink" Target="https://data.cityofchicago.org/d/sp34-6z76" TargetMode="External"/><Relationship Id="rId17" Type="http://schemas.openxmlformats.org/officeDocument/2006/relationships/hyperlink" Target="http://gis.chicagopolice.org/clearmap_crime_sums/crime_types.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ata.cityofchicago.org/d/cauq-8yn6" TargetMode="External"/><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hyperlink" Target="https://data.cityofchicago.org/d/c7ck-438e" TargetMode="External"/><Relationship Id="rId11" Type="http://schemas.openxmlformats.org/officeDocument/2006/relationships/hyperlink" Target="https://data.cityofchicago.org/d/fthy-xz3r" TargetMode="External"/><Relationship Id="rId24" Type="http://schemas.openxmlformats.org/officeDocument/2006/relationships/fontTable" Target="fontTable.xml"/><Relationship Id="rId5" Type="http://schemas.openxmlformats.org/officeDocument/2006/relationships/hyperlink" Target="https://public.tableau.com/app/profile/shintu.mon/viz/CrimeAnalysisDashboard_17219153976950/CrimeAnalysisDashboard" TargetMode="External"/><Relationship Id="rId15" Type="http://schemas.openxmlformats.org/officeDocument/2006/relationships/hyperlink" Target="https://data.cityofchicago.org/d/cauq-8yn6" TargetMode="External"/><Relationship Id="rId23" Type="http://schemas.openxmlformats.org/officeDocument/2006/relationships/image" Target="media/image5.png"/><Relationship Id="rId10" Type="http://schemas.openxmlformats.org/officeDocument/2006/relationships/hyperlink" Target="https://data.cityofchicago.org/d/fthy-xz3r" TargetMode="External"/><Relationship Id="rId19"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ata.cityofchicago.org/d/aerh-rz74" TargetMode="External"/><Relationship Id="rId14" Type="http://schemas.openxmlformats.org/officeDocument/2006/relationships/hyperlink" Target="https://data.cityofchicago.org/d/cauq-8yn6" TargetMode="Externa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1011</TotalTime>
  <Pages>6</Pages>
  <Words>1056</Words>
  <Characters>6024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Shintu mon</dc:creator>
  <cp:keywords/>
  <dc:description/>
  <cp:lastModifiedBy>Shintu mon</cp:lastModifiedBy>
  <cp:revision>22</cp:revision>
  <cp:lastPrinted>2024-06-16T04:37:00Z</cp:lastPrinted>
  <dcterms:created xsi:type="dcterms:W3CDTF">2024-04-08T17:45:00Z</dcterms:created>
  <dcterms:modified xsi:type="dcterms:W3CDTF">2024-07-25T13:55:00Z</dcterms:modified>
</cp:coreProperties>
</file>