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DATA STRUCTURES AND ALGORITHMS-II</w:t>
        <w:br/>
      </w:r>
      <w:r>
        <w:rPr>
          <w:b/>
          <w:sz w:val="34"/>
        </w:rPr>
        <w:t>Project-to-Syllabus Mapping Document</w:t>
      </w:r>
    </w:p>
    <w:p>
      <w:pPr>
        <w:jc w:val="center"/>
      </w:pPr>
      <w:r>
        <w:rPr>
          <w:b/>
        </w:rPr>
        <w:br/>
        <w:t>Course Code: CCSE0301</w:t>
        <w:br/>
      </w:r>
      <w:r>
        <w:t>Course Name: DATA STRUCTURES AND ALGORITHMS-II</w:t>
        <w:br/>
        <w:br/>
      </w:r>
      <w:r>
        <w:rPr>
          <w:b/>
        </w:rPr>
        <w:t>Project: Forest Resource Simulator</w:t>
        <w:br/>
      </w:r>
      <w:r>
        <w:t>An Interactive DSA-Based Forest, Resource &amp; Economic Simulation</w:t>
        <w:br/>
        <w:br/>
      </w:r>
      <w:r>
        <w:t>Primary Technology: Python + Pygame</w:t>
        <w:br/>
        <w:t>Data Storage: JSON</w:t>
      </w:r>
    </w:p>
    <w:p>
      <w:r>
        <w:br w:type="page"/>
      </w:r>
    </w:p>
    <w:p>
      <w:pPr>
        <w:pStyle w:val="Heading1"/>
      </w:pPr>
      <w:r>
        <w:t>1. Purpose of This Document</w:t>
      </w:r>
    </w:p>
    <w:p>
      <w:r>
        <w:t>This document explains how the Forest Resource Simulator project relates to the CCSE0301 Data Structures and Algorithms-II syllabus. The mapping is based on the project specification supplied for the project. It distinguishes between concepts that are explicitly proposed for implementation and concepts that are only related or listed as possible extensions. This distinction is important so that the academic documentation does not claim that an algorithm or data structure is implemented when the project specification only describes it as a future or optional feature.</w:t>
      </w:r>
    </w:p>
    <w:p>
      <w:pPr>
        <w:pStyle w:val="Heading1"/>
      </w:pPr>
      <w:r>
        <w:t>2. Project Summary</w:t>
      </w:r>
    </w:p>
    <w:p>
      <w:r>
        <w:t>Forest Resource Simulator is a 2D interactive simulation game developed in Python using Pygame. The player acts as a woodcutter in a world containing villages, forests, mountains, rivers, wilderness regions, and unexplored areas. The player explores the world, plans routes, manages stamina and carrying capacity, harvests resources, sells or processes materials, upgrades equipment, completes quests, responds to events, and unlocks new locations.</w:t>
      </w:r>
    </w:p>
    <w:p>
      <w:r>
        <w:t>The central academic idea is that data structures and algorithms should drive gameplay rather than appear as isolated demonstration programs. The supplied specification explicitly identifies graphs, trees, heaps, searching, sorting, dynamic programming, hashing, and backtracking as the underlying computational mechanisms.</w:t>
      </w:r>
    </w:p>
    <w:p>
      <w:pPr>
        <w:pStyle w:val="Heading1"/>
      </w:pPr>
      <w:r>
        <w:t>3. Course Syllabus Provided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Unit</w:t>
            </w:r>
          </w:p>
        </w:tc>
        <w:tc>
          <w:tcPr>
            <w:tcW w:type="dxa" w:w="4968"/>
            <w:vAlign w:val="center"/>
            <w:shd w:fill="D9EAF7"/>
          </w:tcPr>
          <w:p>
            <w:r/>
            <w:r>
              <w:rPr>
                <w:rFonts w:ascii="Arial" w:hAnsi="Arial"/>
                <w:b/>
                <w:sz w:val="18"/>
              </w:rPr>
              <w:t>Syllabus Topic</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Design and Analysis of Algorithms: Tree</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Terminology used with Trees</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Binary Tree</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Memory representation of Tree</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In-order, Pre-order, Post-order Traversal</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Constructing Binary Tree from given Tree Traversal</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BST insertion, deletion, searching, modification</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Binary Heaps</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Threaded Binary Trees and their traversal</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AVL Tree</w:t>
            </w:r>
          </w:p>
        </w:tc>
      </w:tr>
      <w:tr>
        <w:tc>
          <w:tcPr>
            <w:tcW w:type="dxa" w:w="4968"/>
            <w:vAlign w:val="center"/>
          </w:tcPr>
          <w:p>
            <w:r/>
            <w:r>
              <w:rPr>
                <w:rFonts w:ascii="Arial" w:hAnsi="Arial"/>
                <w:b w:val="0"/>
                <w:sz w:val="18"/>
              </w:rPr>
              <w:t>Unit 1</w:t>
            </w:r>
          </w:p>
        </w:tc>
        <w:tc>
          <w:tcPr>
            <w:tcW w:type="dxa" w:w="4968"/>
            <w:vAlign w:val="center"/>
          </w:tcPr>
          <w:p>
            <w:r/>
            <w:r>
              <w:rPr>
                <w:rFonts w:ascii="Arial" w:hAnsi="Arial"/>
                <w:b w:val="0"/>
                <w:sz w:val="18"/>
              </w:rPr>
              <w:t>Applications: Priority Queue, Heap Sort</w:t>
            </w:r>
          </w:p>
        </w:tc>
      </w:tr>
      <w:tr>
        <w:tc>
          <w:tcPr>
            <w:tcW w:type="dxa" w:w="4968"/>
            <w:vAlign w:val="center"/>
          </w:tcPr>
          <w:p>
            <w:r/>
            <w:r>
              <w:rPr>
                <w:rFonts w:ascii="Arial" w:hAnsi="Arial"/>
                <w:b w:val="0"/>
                <w:sz w:val="18"/>
              </w:rPr>
              <w:t>Unit 2</w:t>
            </w:r>
          </w:p>
        </w:tc>
        <w:tc>
          <w:tcPr>
            <w:tcW w:type="dxa" w:w="4968"/>
            <w:vAlign w:val="center"/>
          </w:tcPr>
          <w:p>
            <w:r/>
            <w:r>
              <w:rPr>
                <w:rFonts w:ascii="Arial" w:hAnsi="Arial"/>
                <w:b w:val="0"/>
                <w:sz w:val="18"/>
              </w:rPr>
              <w:t>Design and Analysis of Algorithms: Graphs</w:t>
            </w:r>
          </w:p>
        </w:tc>
      </w:tr>
      <w:tr>
        <w:tc>
          <w:tcPr>
            <w:tcW w:type="dxa" w:w="4968"/>
            <w:vAlign w:val="center"/>
          </w:tcPr>
          <w:p>
            <w:r/>
            <w:r>
              <w:rPr>
                <w:rFonts w:ascii="Arial" w:hAnsi="Arial"/>
                <w:b w:val="0"/>
                <w:sz w:val="18"/>
              </w:rPr>
              <w:t>Unit 2</w:t>
            </w:r>
          </w:p>
        </w:tc>
        <w:tc>
          <w:tcPr>
            <w:tcW w:type="dxa" w:w="4968"/>
            <w:vAlign w:val="center"/>
          </w:tcPr>
          <w:p>
            <w:r/>
            <w:r>
              <w:rPr>
                <w:rFonts w:ascii="Arial" w:hAnsi="Arial"/>
                <w:b w:val="0"/>
                <w:sz w:val="18"/>
              </w:rPr>
              <w:t>Graph terminology</w:t>
            </w:r>
          </w:p>
        </w:tc>
      </w:tr>
      <w:tr>
        <w:tc>
          <w:tcPr>
            <w:tcW w:type="dxa" w:w="4968"/>
            <w:vAlign w:val="center"/>
          </w:tcPr>
          <w:p>
            <w:r/>
            <w:r>
              <w:rPr>
                <w:rFonts w:ascii="Arial" w:hAnsi="Arial"/>
                <w:b w:val="0"/>
                <w:sz w:val="18"/>
              </w:rPr>
              <w:t>Unit 2</w:t>
            </w:r>
          </w:p>
        </w:tc>
        <w:tc>
          <w:tcPr>
            <w:tcW w:type="dxa" w:w="4968"/>
            <w:vAlign w:val="center"/>
          </w:tcPr>
          <w:p>
            <w:r/>
            <w:r>
              <w:rPr>
                <w:rFonts w:ascii="Arial" w:hAnsi="Arial"/>
                <w:b w:val="0"/>
                <w:sz w:val="18"/>
              </w:rPr>
              <w:t>Adjacency Matrix and Adjacency List</w:t>
            </w:r>
          </w:p>
        </w:tc>
      </w:tr>
    </w:tbl>
    <w:p/>
    <w:p>
      <w:pPr>
        <w:pStyle w:val="Heading1"/>
      </w:pPr>
      <w:r>
        <w:t>4. Overall Project-to-Syllabus Relationship</w:t>
      </w:r>
    </w:p>
    <w:p>
      <w:r>
        <w:t>The strongest direct relationship with the supplied CCSE0301 syllabus is the graph portion of Unit 2 and the heap/priority-queue portion of Unit 1. The project specification defines the world as a weighted graph, with locations as nodes and paths as weighted edges. It also proposes Dijkstra, BFS, and DFS for route planning and exploration. For Unit 1, the project uses a heap/priority queue for processing dynamic events. A Binary Search Tree is also proposed for searching resources, items, locations, and market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Syllabus Area</w:t>
            </w:r>
          </w:p>
        </w:tc>
        <w:tc>
          <w:tcPr>
            <w:tcW w:type="dxa" w:w="3312"/>
            <w:vAlign w:val="center"/>
            <w:shd w:fill="D9EAF7"/>
          </w:tcPr>
          <w:p>
            <w:r/>
            <w:r>
              <w:rPr>
                <w:rFonts w:ascii="Arial" w:hAnsi="Arial"/>
                <w:b/>
                <w:sz w:val="18"/>
              </w:rPr>
              <w:t>Project Connection</w:t>
            </w:r>
          </w:p>
        </w:tc>
        <w:tc>
          <w:tcPr>
            <w:tcW w:type="dxa" w:w="3312"/>
            <w:vAlign w:val="center"/>
            <w:shd w:fill="D9EAF7"/>
          </w:tcPr>
          <w:p>
            <w:r/>
            <w:r>
              <w:rPr>
                <w:rFonts w:ascii="Arial" w:hAnsi="Arial"/>
                <w:b/>
                <w:sz w:val="18"/>
              </w:rPr>
              <w:t>Status in Supplied Specification</w:t>
            </w:r>
          </w:p>
        </w:tc>
      </w:tr>
      <w:tr>
        <w:tc>
          <w:tcPr>
            <w:tcW w:type="dxa" w:w="3312"/>
            <w:vAlign w:val="center"/>
          </w:tcPr>
          <w:p>
            <w:r/>
            <w:r>
              <w:rPr>
                <w:rFonts w:ascii="Arial" w:hAnsi="Arial"/>
                <w:b w:val="0"/>
                <w:sz w:val="18"/>
              </w:rPr>
              <w:t>Trees / BST</w:t>
            </w:r>
          </w:p>
        </w:tc>
        <w:tc>
          <w:tcPr>
            <w:tcW w:type="dxa" w:w="3312"/>
            <w:vAlign w:val="center"/>
          </w:tcPr>
          <w:p>
            <w:r/>
            <w:r>
              <w:rPr>
                <w:rFonts w:ascii="Arial" w:hAnsi="Arial"/>
                <w:b w:val="0"/>
                <w:sz w:val="18"/>
              </w:rPr>
              <w:t>BST for searching items, resources, locations and market records</w:t>
            </w:r>
          </w:p>
        </w:tc>
        <w:tc>
          <w:tcPr>
            <w:tcW w:type="dxa" w:w="3312"/>
            <w:vAlign w:val="center"/>
          </w:tcPr>
          <w:p>
            <w:r/>
            <w:r>
              <w:rPr>
                <w:rFonts w:ascii="Arial" w:hAnsi="Arial"/>
                <w:b w:val="0"/>
                <w:sz w:val="18"/>
              </w:rPr>
              <w:t>Proposed project use</w:t>
            </w:r>
          </w:p>
        </w:tc>
      </w:tr>
      <w:tr>
        <w:tc>
          <w:tcPr>
            <w:tcW w:type="dxa" w:w="3312"/>
            <w:vAlign w:val="center"/>
          </w:tcPr>
          <w:p>
            <w:r/>
            <w:r>
              <w:rPr>
                <w:rFonts w:ascii="Arial" w:hAnsi="Arial"/>
                <w:b w:val="0"/>
                <w:sz w:val="18"/>
              </w:rPr>
              <w:t>Binary Heap</w:t>
            </w:r>
          </w:p>
        </w:tc>
        <w:tc>
          <w:tcPr>
            <w:tcW w:type="dxa" w:w="3312"/>
            <w:vAlign w:val="center"/>
          </w:tcPr>
          <w:p>
            <w:r/>
            <w:r>
              <w:rPr>
                <w:rFonts w:ascii="Arial" w:hAnsi="Arial"/>
                <w:b w:val="0"/>
                <w:sz w:val="18"/>
              </w:rPr>
              <w:t>Priority queue for events, quests, market events and scheduled events</w:t>
            </w:r>
          </w:p>
        </w:tc>
        <w:tc>
          <w:tcPr>
            <w:tcW w:type="dxa" w:w="3312"/>
            <w:vAlign w:val="center"/>
          </w:tcPr>
          <w:p>
            <w:r/>
            <w:r>
              <w:rPr>
                <w:rFonts w:ascii="Arial" w:hAnsi="Arial"/>
                <w:b w:val="0"/>
                <w:sz w:val="18"/>
              </w:rPr>
              <w:t>Proposed project use</w:t>
            </w:r>
          </w:p>
        </w:tc>
      </w:tr>
      <w:tr>
        <w:tc>
          <w:tcPr>
            <w:tcW w:type="dxa" w:w="3312"/>
            <w:vAlign w:val="center"/>
          </w:tcPr>
          <w:p>
            <w:r/>
            <w:r>
              <w:rPr>
                <w:rFonts w:ascii="Arial" w:hAnsi="Arial"/>
                <w:b w:val="0"/>
                <w:sz w:val="18"/>
              </w:rPr>
              <w:t>Priority Queue</w:t>
            </w:r>
          </w:p>
        </w:tc>
        <w:tc>
          <w:tcPr>
            <w:tcW w:type="dxa" w:w="3312"/>
            <w:vAlign w:val="center"/>
          </w:tcPr>
          <w:p>
            <w:r/>
            <w:r>
              <w:rPr>
                <w:rFonts w:ascii="Arial" w:hAnsi="Arial"/>
                <w:b w:val="0"/>
                <w:sz w:val="18"/>
              </w:rPr>
              <w:t>Highest-priority world event processed first</w:t>
            </w:r>
          </w:p>
        </w:tc>
        <w:tc>
          <w:tcPr>
            <w:tcW w:type="dxa" w:w="3312"/>
            <w:vAlign w:val="center"/>
          </w:tcPr>
          <w:p>
            <w:r/>
            <w:r>
              <w:rPr>
                <w:rFonts w:ascii="Arial" w:hAnsi="Arial"/>
                <w:b w:val="0"/>
                <w:sz w:val="18"/>
              </w:rPr>
              <w:t>Proposed project use</w:t>
            </w:r>
          </w:p>
        </w:tc>
      </w:tr>
      <w:tr>
        <w:tc>
          <w:tcPr>
            <w:tcW w:type="dxa" w:w="3312"/>
            <w:vAlign w:val="center"/>
          </w:tcPr>
          <w:p>
            <w:r/>
            <w:r>
              <w:rPr>
                <w:rFonts w:ascii="Arial" w:hAnsi="Arial"/>
                <w:b w:val="0"/>
                <w:sz w:val="18"/>
              </w:rPr>
              <w:t>Graphs</w:t>
            </w:r>
          </w:p>
        </w:tc>
        <w:tc>
          <w:tcPr>
            <w:tcW w:type="dxa" w:w="3312"/>
            <w:vAlign w:val="center"/>
          </w:tcPr>
          <w:p>
            <w:r/>
            <w:r>
              <w:rPr>
                <w:rFonts w:ascii="Arial" w:hAnsi="Arial"/>
                <w:b w:val="0"/>
                <w:sz w:val="18"/>
              </w:rPr>
              <w:t>World map and location connectivity</w:t>
            </w:r>
          </w:p>
        </w:tc>
        <w:tc>
          <w:tcPr>
            <w:tcW w:type="dxa" w:w="3312"/>
            <w:vAlign w:val="center"/>
          </w:tcPr>
          <w:p>
            <w:r/>
            <w:r>
              <w:rPr>
                <w:rFonts w:ascii="Arial" w:hAnsi="Arial"/>
                <w:b w:val="0"/>
                <w:sz w:val="18"/>
              </w:rPr>
              <w:t>Core project architecture</w:t>
            </w:r>
          </w:p>
        </w:tc>
      </w:tr>
      <w:tr>
        <w:tc>
          <w:tcPr>
            <w:tcW w:type="dxa" w:w="3312"/>
            <w:vAlign w:val="center"/>
          </w:tcPr>
          <w:p>
            <w:r/>
            <w:r>
              <w:rPr>
                <w:rFonts w:ascii="Arial" w:hAnsi="Arial"/>
                <w:b w:val="0"/>
                <w:sz w:val="18"/>
              </w:rPr>
              <w:t>Graph terminology</w:t>
            </w:r>
          </w:p>
        </w:tc>
        <w:tc>
          <w:tcPr>
            <w:tcW w:type="dxa" w:w="3312"/>
            <w:vAlign w:val="center"/>
          </w:tcPr>
          <w:p>
            <w:r/>
            <w:r>
              <w:rPr>
                <w:rFonts w:ascii="Arial" w:hAnsi="Arial"/>
                <w:b w:val="0"/>
                <w:sz w:val="18"/>
              </w:rPr>
              <w:t>Nodes, edges, weighted edges, connections, costs</w:t>
            </w:r>
          </w:p>
        </w:tc>
        <w:tc>
          <w:tcPr>
            <w:tcW w:type="dxa" w:w="3312"/>
            <w:vAlign w:val="center"/>
          </w:tcPr>
          <w:p>
            <w:r/>
            <w:r>
              <w:rPr>
                <w:rFonts w:ascii="Arial" w:hAnsi="Arial"/>
                <w:b w:val="0"/>
                <w:sz w:val="18"/>
              </w:rPr>
              <w:t>Directly represented</w:t>
            </w:r>
          </w:p>
        </w:tc>
      </w:tr>
      <w:tr>
        <w:tc>
          <w:tcPr>
            <w:tcW w:type="dxa" w:w="3312"/>
            <w:vAlign w:val="center"/>
          </w:tcPr>
          <w:p>
            <w:r/>
            <w:r>
              <w:rPr>
                <w:rFonts w:ascii="Arial" w:hAnsi="Arial"/>
                <w:b w:val="0"/>
                <w:sz w:val="18"/>
              </w:rPr>
              <w:t>Adjacency List / Matrix</w:t>
            </w:r>
          </w:p>
        </w:tc>
        <w:tc>
          <w:tcPr>
            <w:tcW w:type="dxa" w:w="3312"/>
            <w:vAlign w:val="center"/>
          </w:tcPr>
          <w:p>
            <w:r/>
            <w:r>
              <w:rPr>
                <w:rFonts w:ascii="Arial" w:hAnsi="Arial"/>
                <w:b w:val="0"/>
                <w:sz w:val="18"/>
              </w:rPr>
              <w:t>Natural representations for the world graph</w:t>
            </w:r>
          </w:p>
        </w:tc>
        <w:tc>
          <w:tcPr>
            <w:tcW w:type="dxa" w:w="3312"/>
            <w:vAlign w:val="center"/>
          </w:tcPr>
          <w:p>
            <w:r/>
            <w:r>
              <w:rPr>
                <w:rFonts w:ascii="Arial" w:hAnsi="Arial"/>
                <w:b w:val="0"/>
                <w:sz w:val="18"/>
              </w:rPr>
              <w:t>Representation to be selected/implemented</w:t>
            </w:r>
          </w:p>
        </w:tc>
      </w:tr>
      <w:tr>
        <w:tc>
          <w:tcPr>
            <w:tcW w:type="dxa" w:w="3312"/>
            <w:vAlign w:val="center"/>
          </w:tcPr>
          <w:p>
            <w:r/>
            <w:r>
              <w:rPr>
                <w:rFonts w:ascii="Arial" w:hAnsi="Arial"/>
                <w:b w:val="0"/>
                <w:sz w:val="18"/>
              </w:rPr>
              <w:t>BFS</w:t>
            </w:r>
          </w:p>
        </w:tc>
        <w:tc>
          <w:tcPr>
            <w:tcW w:type="dxa" w:w="3312"/>
            <w:vAlign w:val="center"/>
          </w:tcPr>
          <w:p>
            <w:r/>
            <w:r>
              <w:rPr>
                <w:rFonts w:ascii="Arial" w:hAnsi="Arial"/>
                <w:b w:val="0"/>
                <w:sz w:val="18"/>
              </w:rPr>
              <w:t>Reachability, nearby locations, exploration layers</w:t>
            </w:r>
          </w:p>
        </w:tc>
        <w:tc>
          <w:tcPr>
            <w:tcW w:type="dxa" w:w="3312"/>
            <w:vAlign w:val="center"/>
          </w:tcPr>
          <w:p>
            <w:r/>
            <w:r>
              <w:rPr>
                <w:rFonts w:ascii="Arial" w:hAnsi="Arial"/>
                <w:b w:val="0"/>
                <w:sz w:val="18"/>
              </w:rPr>
              <w:t>Proposed project algorithm</w:t>
            </w:r>
          </w:p>
        </w:tc>
      </w:tr>
      <w:tr>
        <w:tc>
          <w:tcPr>
            <w:tcW w:type="dxa" w:w="3312"/>
            <w:vAlign w:val="center"/>
          </w:tcPr>
          <w:p>
            <w:r/>
            <w:r>
              <w:rPr>
                <w:rFonts w:ascii="Arial" w:hAnsi="Arial"/>
                <w:b w:val="0"/>
                <w:sz w:val="18"/>
              </w:rPr>
              <w:t>DFS</w:t>
            </w:r>
          </w:p>
        </w:tc>
        <w:tc>
          <w:tcPr>
            <w:tcW w:type="dxa" w:w="3312"/>
            <w:vAlign w:val="center"/>
          </w:tcPr>
          <w:p>
            <w:r/>
            <w:r>
              <w:rPr>
                <w:rFonts w:ascii="Arial" w:hAnsi="Arial"/>
                <w:b w:val="0"/>
                <w:sz w:val="18"/>
              </w:rPr>
              <w:t>Deep exploration and connectivity analysis</w:t>
            </w:r>
          </w:p>
        </w:tc>
        <w:tc>
          <w:tcPr>
            <w:tcW w:type="dxa" w:w="3312"/>
            <w:vAlign w:val="center"/>
          </w:tcPr>
          <w:p>
            <w:r/>
            <w:r>
              <w:rPr>
                <w:rFonts w:ascii="Arial" w:hAnsi="Arial"/>
                <w:b w:val="0"/>
                <w:sz w:val="18"/>
              </w:rPr>
              <w:t>Proposed project algorithm</w:t>
            </w:r>
          </w:p>
        </w:tc>
      </w:tr>
      <w:tr>
        <w:tc>
          <w:tcPr>
            <w:tcW w:type="dxa" w:w="3312"/>
            <w:vAlign w:val="center"/>
          </w:tcPr>
          <w:p>
            <w:r/>
            <w:r>
              <w:rPr>
                <w:rFonts w:ascii="Arial" w:hAnsi="Arial"/>
                <w:b w:val="0"/>
                <w:sz w:val="18"/>
              </w:rPr>
              <w:t>Dijkstra</w:t>
            </w:r>
          </w:p>
        </w:tc>
        <w:tc>
          <w:tcPr>
            <w:tcW w:type="dxa" w:w="3312"/>
            <w:vAlign w:val="center"/>
          </w:tcPr>
          <w:p>
            <w:r/>
            <w:r>
              <w:rPr>
                <w:rFonts w:ascii="Arial" w:hAnsi="Arial"/>
                <w:b w:val="0"/>
                <w:sz w:val="18"/>
              </w:rPr>
              <w:t>Route cost, distance, danger or weighted travel planning</w:t>
            </w:r>
          </w:p>
        </w:tc>
        <w:tc>
          <w:tcPr>
            <w:tcW w:type="dxa" w:w="3312"/>
            <w:vAlign w:val="center"/>
          </w:tcPr>
          <w:p>
            <w:r/>
            <w:r>
              <w:rPr>
                <w:rFonts w:ascii="Arial" w:hAnsi="Arial"/>
                <w:b w:val="0"/>
                <w:sz w:val="18"/>
              </w:rPr>
              <w:t>Proposed project algorithm</w:t>
            </w:r>
          </w:p>
        </w:tc>
      </w:tr>
      <w:tr>
        <w:tc>
          <w:tcPr>
            <w:tcW w:type="dxa" w:w="3312"/>
            <w:vAlign w:val="center"/>
          </w:tcPr>
          <w:p>
            <w:r/>
            <w:r>
              <w:rPr>
                <w:rFonts w:ascii="Arial" w:hAnsi="Arial"/>
                <w:b w:val="0"/>
                <w:sz w:val="18"/>
              </w:rPr>
              <w:t>Heap Sort</w:t>
            </w:r>
          </w:p>
        </w:tc>
        <w:tc>
          <w:tcPr>
            <w:tcW w:type="dxa" w:w="3312"/>
            <w:vAlign w:val="center"/>
          </w:tcPr>
          <w:p>
            <w:r/>
            <w:r>
              <w:rPr>
                <w:rFonts w:ascii="Arial" w:hAnsi="Arial"/>
                <w:b w:val="0"/>
                <w:sz w:val="18"/>
              </w:rPr>
              <w:t>Sorting could be connected to market/inventory/statistics</w:t>
            </w:r>
          </w:p>
        </w:tc>
        <w:tc>
          <w:tcPr>
            <w:tcW w:type="dxa" w:w="3312"/>
            <w:vAlign w:val="center"/>
          </w:tcPr>
          <w:p>
            <w:r/>
            <w:r>
              <w:rPr>
                <w:rFonts w:ascii="Arial" w:hAnsi="Arial"/>
                <w:b w:val="0"/>
                <w:sz w:val="18"/>
              </w:rPr>
              <w:t>Not explicitly stated as heap sort</w:t>
            </w:r>
          </w:p>
        </w:tc>
      </w:tr>
      <w:tr>
        <w:tc>
          <w:tcPr>
            <w:tcW w:type="dxa" w:w="3312"/>
            <w:vAlign w:val="center"/>
          </w:tcPr>
          <w:p>
            <w:r/>
            <w:r>
              <w:rPr>
                <w:rFonts w:ascii="Arial" w:hAnsi="Arial"/>
                <w:b w:val="0"/>
                <w:sz w:val="18"/>
              </w:rPr>
              <w:t>Threaded Tree</w:t>
            </w:r>
          </w:p>
        </w:tc>
        <w:tc>
          <w:tcPr>
            <w:tcW w:type="dxa" w:w="3312"/>
            <w:vAlign w:val="center"/>
          </w:tcPr>
          <w:p>
            <w:r/>
            <w:r>
              <w:rPr>
                <w:rFonts w:ascii="Arial" w:hAnsi="Arial"/>
                <w:b w:val="0"/>
                <w:sz w:val="18"/>
              </w:rPr>
              <w:t>No specific gameplay use described</w:t>
            </w:r>
          </w:p>
        </w:tc>
        <w:tc>
          <w:tcPr>
            <w:tcW w:type="dxa" w:w="3312"/>
            <w:vAlign w:val="center"/>
          </w:tcPr>
          <w:p>
            <w:r/>
            <w:r>
              <w:rPr>
                <w:rFonts w:ascii="Arial" w:hAnsi="Arial"/>
                <w:b w:val="0"/>
                <w:sz w:val="18"/>
              </w:rPr>
              <w:t>Not specified</w:t>
            </w:r>
          </w:p>
        </w:tc>
      </w:tr>
      <w:tr>
        <w:tc>
          <w:tcPr>
            <w:tcW w:type="dxa" w:w="3312"/>
            <w:vAlign w:val="center"/>
          </w:tcPr>
          <w:p>
            <w:r/>
            <w:r>
              <w:rPr>
                <w:rFonts w:ascii="Arial" w:hAnsi="Arial"/>
                <w:b w:val="0"/>
                <w:sz w:val="18"/>
              </w:rPr>
              <w:t>AVL Tree</w:t>
            </w:r>
          </w:p>
        </w:tc>
        <w:tc>
          <w:tcPr>
            <w:tcW w:type="dxa" w:w="3312"/>
            <w:vAlign w:val="center"/>
          </w:tcPr>
          <w:p>
            <w:r/>
            <w:r>
              <w:rPr>
                <w:rFonts w:ascii="Arial" w:hAnsi="Arial"/>
                <w:b w:val="0"/>
                <w:sz w:val="18"/>
              </w:rPr>
              <w:t>No specific gameplay use described</w:t>
            </w:r>
          </w:p>
        </w:tc>
        <w:tc>
          <w:tcPr>
            <w:tcW w:type="dxa" w:w="3312"/>
            <w:vAlign w:val="center"/>
          </w:tcPr>
          <w:p>
            <w:r/>
            <w:r>
              <w:rPr>
                <w:rFonts w:ascii="Arial" w:hAnsi="Arial"/>
                <w:b w:val="0"/>
                <w:sz w:val="18"/>
              </w:rPr>
              <w:t>Not specified</w:t>
            </w:r>
          </w:p>
        </w:tc>
      </w:tr>
      <w:tr>
        <w:tc>
          <w:tcPr>
            <w:tcW w:type="dxa" w:w="3312"/>
            <w:vAlign w:val="center"/>
          </w:tcPr>
          <w:p>
            <w:r/>
            <w:r>
              <w:rPr>
                <w:rFonts w:ascii="Arial" w:hAnsi="Arial"/>
                <w:b w:val="0"/>
                <w:sz w:val="18"/>
              </w:rPr>
              <w:t>Tree traversals</w:t>
            </w:r>
          </w:p>
        </w:tc>
        <w:tc>
          <w:tcPr>
            <w:tcW w:type="dxa" w:w="3312"/>
            <w:vAlign w:val="center"/>
          </w:tcPr>
          <w:p>
            <w:r/>
            <w:r>
              <w:rPr>
                <w:rFonts w:ascii="Arial" w:hAnsi="Arial"/>
                <w:b w:val="0"/>
                <w:sz w:val="18"/>
              </w:rPr>
              <w:t>No explicit gameplay traversal requirement described</w:t>
            </w:r>
          </w:p>
        </w:tc>
        <w:tc>
          <w:tcPr>
            <w:tcW w:type="dxa" w:w="3312"/>
            <w:vAlign w:val="center"/>
          </w:tcPr>
          <w:p>
            <w:r/>
            <w:r>
              <w:rPr>
                <w:rFonts w:ascii="Arial" w:hAnsi="Arial"/>
                <w:b w:val="0"/>
                <w:sz w:val="18"/>
              </w:rPr>
              <w:t>Not specified</w:t>
            </w:r>
          </w:p>
        </w:tc>
      </w:tr>
    </w:tbl>
    <w:p/>
    <w:p>
      <w:pPr>
        <w:pStyle w:val="Heading1"/>
      </w:pPr>
      <w:r>
        <w:t>5. Unit 1 – Trees</w:t>
      </w:r>
    </w:p>
    <w:p>
      <w:pPr>
        <w:pStyle w:val="Heading2"/>
      </w:pPr>
      <w:r>
        <w:t>5.1 Tree Terminology</w:t>
      </w:r>
    </w:p>
    <w:p>
      <w:r>
        <w:t>The project contains several hierarchical entities, such as quests, progression, equipment progression, and potentially item/resource organization. However, the supplied specification does not explicitly define these as tree data structures. Therefore, tree terminology can be discussed in the academic explanation of the project, but it should not be claimed as an implemented tree unless the final code uses a tree structure.</w:t>
      </w:r>
    </w:p>
    <w:p>
      <w:pPr>
        <w:pStyle w:val="Heading2"/>
      </w:pPr>
      <w:r>
        <w:t>5.2 Binary Tree</w:t>
      </w:r>
    </w:p>
    <w:p>
      <w:r>
        <w:t>A general binary tree is not explicitly identified as a gameplay data structure in the project specification. The project specifically mentions a Binary Search Tree, which is a specialized form of binary tree. Thus, the BST provides a stronger and more direct connection than a generic binary tree.</w:t>
      </w:r>
    </w:p>
    <w:p>
      <w:pPr>
        <w:pStyle w:val="Heading2"/>
      </w:pPr>
      <w:r>
        <w:t>5.3 Memory Representation of Trees</w:t>
      </w:r>
    </w:p>
    <w:p>
      <w:r>
        <w:t>The specification does not prescribe a particular memory representation for trees. If a BST is implemented, it can be represented using node objects containing a key and references to left and right child nodes. This is a possible implementation detail, not an explicitly documented existing implementation.</w:t>
      </w:r>
    </w:p>
    <w:p>
      <w:pPr>
        <w:pStyle w:val="Heading2"/>
      </w:pPr>
      <w:r>
        <w:t>5.4 Tree Traversals</w:t>
      </w:r>
    </w:p>
    <w:p>
      <w:r>
        <w:t>In-order, pre-order, and post-order traversal are part of the syllabus, but the supplied project specification does not assign these traversals to a gameplay feature. They should therefore be treated as course concepts that could be demonstrated through the project's BST if required, rather than as already-used gameplay operations.</w:t>
      </w:r>
    </w:p>
    <w:p>
      <w:pPr>
        <w:pStyle w:val="Heading2"/>
      </w:pPr>
      <w:r>
        <w:t>5.5 Constructing a Binary Tree from Traversals</w:t>
      </w:r>
    </w:p>
    <w:p>
      <w:r>
        <w:t>No project requirement in the supplied specification constructs a binary tree from given traversal sequences. Consequently, this topic is not directly mapped to the current project design.</w:t>
      </w:r>
    </w:p>
    <w:p>
      <w:pPr>
        <w:pStyle w:val="Heading2"/>
      </w:pPr>
      <w:r>
        <w:t>5.6 Binary Search Tree (BST)</w:t>
      </w:r>
    </w:p>
    <w:p>
      <w:r>
        <w:t>The project specification explicitly proposes a Binary Search Tree for efficient searching of items, resources, locations, and market records. A BST organizes keys so that smaller values are placed on one side of a node and larger values on the other. Searching can then follow the appropriate branch instead of checking every record sequentially.</w:t>
      </w:r>
    </w:p>
    <w:p>
      <w:r>
        <w:t>Example project interpretation: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BST Key</w:t>
            </w:r>
          </w:p>
        </w:tc>
        <w:tc>
          <w:tcPr>
            <w:tcW w:type="dxa" w:w="4968"/>
            <w:vAlign w:val="center"/>
            <w:shd w:fill="D9EAF7"/>
          </w:tcPr>
          <w:p>
            <w:r/>
            <w:r>
              <w:rPr>
                <w:rFonts w:ascii="Arial" w:hAnsi="Arial"/>
                <w:b/>
                <w:sz w:val="18"/>
              </w:rPr>
              <w:t>Possible Stored Data</w:t>
            </w:r>
          </w:p>
        </w:tc>
      </w:tr>
      <w:tr>
        <w:tc>
          <w:tcPr>
            <w:tcW w:type="dxa" w:w="4968"/>
            <w:vAlign w:val="center"/>
          </w:tcPr>
          <w:p>
            <w:r/>
            <w:r>
              <w:rPr>
                <w:rFonts w:ascii="Arial" w:hAnsi="Arial"/>
                <w:b w:val="0"/>
                <w:sz w:val="18"/>
              </w:rPr>
              <w:t>Item ID</w:t>
            </w:r>
          </w:p>
        </w:tc>
        <w:tc>
          <w:tcPr>
            <w:tcW w:type="dxa" w:w="4968"/>
            <w:vAlign w:val="center"/>
          </w:tcPr>
          <w:p>
            <w:r/>
            <w:r>
              <w:rPr>
                <w:rFonts w:ascii="Arial" w:hAnsi="Arial"/>
                <w:b w:val="0"/>
                <w:sz w:val="18"/>
              </w:rPr>
              <w:t>Item/resource information</w:t>
            </w:r>
          </w:p>
        </w:tc>
      </w:tr>
      <w:tr>
        <w:tc>
          <w:tcPr>
            <w:tcW w:type="dxa" w:w="4968"/>
            <w:vAlign w:val="center"/>
          </w:tcPr>
          <w:p>
            <w:r/>
            <w:r>
              <w:rPr>
                <w:rFonts w:ascii="Arial" w:hAnsi="Arial"/>
                <w:b w:val="0"/>
                <w:sz w:val="18"/>
              </w:rPr>
              <w:t>Resource value</w:t>
            </w:r>
          </w:p>
        </w:tc>
        <w:tc>
          <w:tcPr>
            <w:tcW w:type="dxa" w:w="4968"/>
            <w:vAlign w:val="center"/>
          </w:tcPr>
          <w:p>
            <w:r/>
            <w:r>
              <w:rPr>
                <w:rFonts w:ascii="Arial" w:hAnsi="Arial"/>
                <w:b w:val="0"/>
                <w:sz w:val="18"/>
              </w:rPr>
              <w:t>Resource records ordered by value</w:t>
            </w:r>
          </w:p>
        </w:tc>
      </w:tr>
      <w:tr>
        <w:tc>
          <w:tcPr>
            <w:tcW w:type="dxa" w:w="4968"/>
            <w:vAlign w:val="center"/>
          </w:tcPr>
          <w:p>
            <w:r/>
            <w:r>
              <w:rPr>
                <w:rFonts w:ascii="Arial" w:hAnsi="Arial"/>
                <w:b w:val="0"/>
                <w:sz w:val="18"/>
              </w:rPr>
              <w:t>Location ID</w:t>
            </w:r>
          </w:p>
        </w:tc>
        <w:tc>
          <w:tcPr>
            <w:tcW w:type="dxa" w:w="4968"/>
            <w:vAlign w:val="center"/>
          </w:tcPr>
          <w:p>
            <w:r/>
            <w:r>
              <w:rPr>
                <w:rFonts w:ascii="Arial" w:hAnsi="Arial"/>
                <w:b w:val="0"/>
                <w:sz w:val="18"/>
              </w:rPr>
              <w:t>Location information</w:t>
            </w:r>
          </w:p>
        </w:tc>
      </w:tr>
      <w:tr>
        <w:tc>
          <w:tcPr>
            <w:tcW w:type="dxa" w:w="4968"/>
            <w:vAlign w:val="center"/>
          </w:tcPr>
          <w:p>
            <w:r/>
            <w:r>
              <w:rPr>
                <w:rFonts w:ascii="Arial" w:hAnsi="Arial"/>
                <w:b w:val="0"/>
                <w:sz w:val="18"/>
              </w:rPr>
              <w:t>Market key</w:t>
            </w:r>
          </w:p>
        </w:tc>
        <w:tc>
          <w:tcPr>
            <w:tcW w:type="dxa" w:w="4968"/>
            <w:vAlign w:val="center"/>
          </w:tcPr>
          <w:p>
            <w:r/>
            <w:r>
              <w:rPr>
                <w:rFonts w:ascii="Arial" w:hAnsi="Arial"/>
                <w:b w:val="0"/>
                <w:sz w:val="18"/>
              </w:rPr>
              <w:t>Market/resource record</w:t>
            </w:r>
          </w:p>
        </w:tc>
      </w:tr>
    </w:tbl>
    <w:p/>
    <w:p>
      <w:r>
        <w:t>The specification explicitly mentions searching as the main BST application. It does not explicitly require insertion, deletion, or modification operations, so those operations should only be claimed if they are implemented in the final code.</w:t>
      </w:r>
    </w:p>
    <w:p>
      <w:pPr>
        <w:pStyle w:val="Heading2"/>
      </w:pPr>
      <w:r>
        <w:t>5.7 Binary Heaps</w:t>
      </w:r>
    </w:p>
    <w:p>
      <w:r>
        <w:t>The project proposes a heap-based priority queue for dynamic events. Events such as a forest fire, storm, market update, or minor NPC event can be assigned priorities. The heap allows the system to retrieve the highest-priority event efficiently.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Event</w:t>
            </w:r>
          </w:p>
        </w:tc>
        <w:tc>
          <w:tcPr>
            <w:tcW w:type="dxa" w:w="3312"/>
            <w:vAlign w:val="center"/>
            <w:shd w:fill="D9EAF7"/>
          </w:tcPr>
          <w:p>
            <w:r/>
            <w:r>
              <w:rPr>
                <w:rFonts w:ascii="Arial" w:hAnsi="Arial"/>
                <w:b/>
                <w:sz w:val="18"/>
              </w:rPr>
              <w:t>Example Priority</w:t>
            </w:r>
          </w:p>
        </w:tc>
        <w:tc>
          <w:tcPr>
            <w:tcW w:type="dxa" w:w="3312"/>
            <w:vAlign w:val="center"/>
            <w:shd w:fill="D9EAF7"/>
          </w:tcPr>
          <w:p>
            <w:r/>
            <w:r>
              <w:rPr>
                <w:rFonts w:ascii="Arial" w:hAnsi="Arial"/>
                <w:b/>
                <w:sz w:val="18"/>
              </w:rPr>
              <w:t>Gameplay Meaning</w:t>
            </w:r>
          </w:p>
        </w:tc>
      </w:tr>
      <w:tr>
        <w:tc>
          <w:tcPr>
            <w:tcW w:type="dxa" w:w="3312"/>
            <w:vAlign w:val="center"/>
          </w:tcPr>
          <w:p>
            <w:r/>
            <w:r>
              <w:rPr>
                <w:rFonts w:ascii="Arial" w:hAnsi="Arial"/>
                <w:b w:val="0"/>
                <w:sz w:val="18"/>
              </w:rPr>
              <w:t>Forest Fire</w:t>
            </w:r>
          </w:p>
        </w:tc>
        <w:tc>
          <w:tcPr>
            <w:tcW w:type="dxa" w:w="3312"/>
            <w:vAlign w:val="center"/>
          </w:tcPr>
          <w:p>
            <w:r/>
            <w:r>
              <w:rPr>
                <w:rFonts w:ascii="Arial" w:hAnsi="Arial"/>
                <w:b w:val="0"/>
                <w:sz w:val="18"/>
              </w:rPr>
              <w:t>10</w:t>
            </w:r>
          </w:p>
        </w:tc>
        <w:tc>
          <w:tcPr>
            <w:tcW w:type="dxa" w:w="3312"/>
            <w:vAlign w:val="center"/>
          </w:tcPr>
          <w:p>
            <w:r/>
            <w:r>
              <w:rPr>
                <w:rFonts w:ascii="Arial" w:hAnsi="Arial"/>
                <w:b w:val="0"/>
                <w:sz w:val="18"/>
              </w:rPr>
              <w:t>Urgent event processed first</w:t>
            </w:r>
          </w:p>
        </w:tc>
      </w:tr>
      <w:tr>
        <w:tc>
          <w:tcPr>
            <w:tcW w:type="dxa" w:w="3312"/>
            <w:vAlign w:val="center"/>
          </w:tcPr>
          <w:p>
            <w:r/>
            <w:r>
              <w:rPr>
                <w:rFonts w:ascii="Arial" w:hAnsi="Arial"/>
                <w:b w:val="0"/>
                <w:sz w:val="18"/>
              </w:rPr>
              <w:t>Storm</w:t>
            </w:r>
          </w:p>
        </w:tc>
        <w:tc>
          <w:tcPr>
            <w:tcW w:type="dxa" w:w="3312"/>
            <w:vAlign w:val="center"/>
          </w:tcPr>
          <w:p>
            <w:r/>
            <w:r>
              <w:rPr>
                <w:rFonts w:ascii="Arial" w:hAnsi="Arial"/>
                <w:b w:val="0"/>
                <w:sz w:val="18"/>
              </w:rPr>
              <w:t>8</w:t>
            </w:r>
          </w:p>
        </w:tc>
        <w:tc>
          <w:tcPr>
            <w:tcW w:type="dxa" w:w="3312"/>
            <w:vAlign w:val="center"/>
          </w:tcPr>
          <w:p>
            <w:r/>
            <w:r>
              <w:rPr>
                <w:rFonts w:ascii="Arial" w:hAnsi="Arial"/>
                <w:b w:val="0"/>
                <w:sz w:val="18"/>
              </w:rPr>
              <w:t>High-impact environmental event</w:t>
            </w:r>
          </w:p>
        </w:tc>
      </w:tr>
      <w:tr>
        <w:tc>
          <w:tcPr>
            <w:tcW w:type="dxa" w:w="3312"/>
            <w:vAlign w:val="center"/>
          </w:tcPr>
          <w:p>
            <w:r/>
            <w:r>
              <w:rPr>
                <w:rFonts w:ascii="Arial" w:hAnsi="Arial"/>
                <w:b w:val="0"/>
                <w:sz w:val="18"/>
              </w:rPr>
              <w:t>Market Update</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Economic update</w:t>
            </w:r>
          </w:p>
        </w:tc>
      </w:tr>
      <w:tr>
        <w:tc>
          <w:tcPr>
            <w:tcW w:type="dxa" w:w="3312"/>
            <w:vAlign w:val="center"/>
          </w:tcPr>
          <w:p>
            <w:r/>
            <w:r>
              <w:rPr>
                <w:rFonts w:ascii="Arial" w:hAnsi="Arial"/>
                <w:b w:val="0"/>
                <w:sz w:val="18"/>
              </w:rPr>
              <w:t>Minor NPC Event</w:t>
            </w:r>
          </w:p>
        </w:tc>
        <w:tc>
          <w:tcPr>
            <w:tcW w:type="dxa" w:w="3312"/>
            <w:vAlign w:val="center"/>
          </w:tcPr>
          <w:p>
            <w:r/>
            <w:r>
              <w:rPr>
                <w:rFonts w:ascii="Arial" w:hAnsi="Arial"/>
                <w:b w:val="0"/>
                <w:sz w:val="18"/>
              </w:rPr>
              <w:t>2</w:t>
            </w:r>
          </w:p>
        </w:tc>
        <w:tc>
          <w:tcPr>
            <w:tcW w:type="dxa" w:w="3312"/>
            <w:vAlign w:val="center"/>
          </w:tcPr>
          <w:p>
            <w:r/>
            <w:r>
              <w:rPr>
                <w:rFonts w:ascii="Arial" w:hAnsi="Arial"/>
                <w:b w:val="0"/>
                <w:sz w:val="18"/>
              </w:rPr>
              <w:t>Lower urgency event</w:t>
            </w:r>
          </w:p>
        </w:tc>
      </w:tr>
    </w:tbl>
    <w:p/>
    <w:p>
      <w:r>
        <w:t>This provides a practical application of the Unit 1 heap and priority queue topics.</w:t>
      </w:r>
    </w:p>
    <w:p>
      <w:pPr>
        <w:pStyle w:val="Heading2"/>
      </w:pPr>
      <w:r>
        <w:t>5.8 Priority Queue Application</w:t>
      </w:r>
    </w:p>
    <w:p>
      <w:r>
        <w:t>Priority Queue is one of the clearest Unit 1 applications in the project. The game can store dynamic events according to urgency and process the most important event first. This converts a syllabus concept into a real game-system requirement.</w:t>
      </w:r>
    </w:p>
    <w:p>
      <w:pPr>
        <w:pStyle w:val="Heading2"/>
      </w:pPr>
      <w:r>
        <w:t>5.9 Heap Sort</w:t>
      </w:r>
    </w:p>
    <w:p>
      <w:r>
        <w:t>The project includes sorting requirements for inventory, market data, and statistics, but the specification does not explicitly say that Heap Sort will be used. Therefore, sorting is relevant to the project, while Heap Sort specifically remains an optional implementation unless selected in the final code.</w:t>
      </w:r>
    </w:p>
    <w:p>
      <w:pPr>
        <w:pStyle w:val="Heading2"/>
      </w:pPr>
      <w:r>
        <w:t>5.10 Threaded Binary Trees</w:t>
      </w:r>
    </w:p>
    <w:p>
      <w:r>
        <w:t>No specific gameplay requirement in the supplied specification uses threaded binary trees or threaded traversal. This syllabus topic is therefore not directly represented in the current project design.</w:t>
      </w:r>
    </w:p>
    <w:p>
      <w:pPr>
        <w:pStyle w:val="Heading2"/>
      </w:pPr>
      <w:r>
        <w:t>5.11 AVL Trees</w:t>
      </w:r>
    </w:p>
    <w:p>
      <w:r>
        <w:t>The specification does not identify an AVL tree as a project data structure. An AVL tree could be considered if the project needs guaranteed balanced searching for a growing set of records, but that would be an extension rather than an existing documented requirement.</w:t>
      </w:r>
    </w:p>
    <w:p>
      <w:pPr>
        <w:pStyle w:val="Heading1"/>
      </w:pPr>
      <w:r>
        <w:t>6. Unit 2 – Graphs</w:t>
      </w:r>
    </w:p>
    <w:p>
      <w:pPr>
        <w:pStyle w:val="Heading2"/>
      </w:pPr>
      <w:r>
        <w:t>6.1 Graph Terminology</w:t>
      </w:r>
    </w:p>
    <w:p>
      <w:r>
        <w:t>Graphs are a core part of the project. The world is explicitly represented as a weighted graph. Every major location is a graph node, while every road or path is an edge. Edges can contain travel cost, distance, danger, terrain, weather modifier, and availability.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Graph Concept</w:t>
            </w:r>
          </w:p>
        </w:tc>
        <w:tc>
          <w:tcPr>
            <w:tcW w:type="dxa" w:w="4968"/>
            <w:vAlign w:val="center"/>
            <w:shd w:fill="D9EAF7"/>
          </w:tcPr>
          <w:p>
            <w:r/>
            <w:r>
              <w:rPr>
                <w:rFonts w:ascii="Arial" w:hAnsi="Arial"/>
                <w:b/>
                <w:sz w:val="18"/>
              </w:rPr>
              <w:t>Forest Resource Simulator</w:t>
            </w:r>
          </w:p>
        </w:tc>
      </w:tr>
      <w:tr>
        <w:tc>
          <w:tcPr>
            <w:tcW w:type="dxa" w:w="4968"/>
            <w:vAlign w:val="center"/>
          </w:tcPr>
          <w:p>
            <w:r/>
            <w:r>
              <w:rPr>
                <w:rFonts w:ascii="Arial" w:hAnsi="Arial"/>
                <w:b w:val="0"/>
                <w:sz w:val="18"/>
              </w:rPr>
              <w:t>Vertex / Node</w:t>
            </w:r>
          </w:p>
        </w:tc>
        <w:tc>
          <w:tcPr>
            <w:tcW w:type="dxa" w:w="4968"/>
            <w:vAlign w:val="center"/>
          </w:tcPr>
          <w:p>
            <w:r/>
            <w:r>
              <w:rPr>
                <w:rFonts w:ascii="Arial" w:hAnsi="Arial"/>
                <w:b w:val="0"/>
                <w:sz w:val="18"/>
              </w:rPr>
              <w:t>Village, forest, mountain, river, camp, ruins, etc.</w:t>
            </w:r>
          </w:p>
        </w:tc>
      </w:tr>
      <w:tr>
        <w:tc>
          <w:tcPr>
            <w:tcW w:type="dxa" w:w="4968"/>
            <w:vAlign w:val="center"/>
          </w:tcPr>
          <w:p>
            <w:r/>
            <w:r>
              <w:rPr>
                <w:rFonts w:ascii="Arial" w:hAnsi="Arial"/>
                <w:b w:val="0"/>
                <w:sz w:val="18"/>
              </w:rPr>
              <w:t>Edge</w:t>
            </w:r>
          </w:p>
        </w:tc>
        <w:tc>
          <w:tcPr>
            <w:tcW w:type="dxa" w:w="4968"/>
            <w:vAlign w:val="center"/>
          </w:tcPr>
          <w:p>
            <w:r/>
            <w:r>
              <w:rPr>
                <w:rFonts w:ascii="Arial" w:hAnsi="Arial"/>
                <w:b w:val="0"/>
                <w:sz w:val="18"/>
              </w:rPr>
              <w:t>Road/path connecting two locations</w:t>
            </w:r>
          </w:p>
        </w:tc>
      </w:tr>
      <w:tr>
        <w:tc>
          <w:tcPr>
            <w:tcW w:type="dxa" w:w="4968"/>
            <w:vAlign w:val="center"/>
          </w:tcPr>
          <w:p>
            <w:r/>
            <w:r>
              <w:rPr>
                <w:rFonts w:ascii="Arial" w:hAnsi="Arial"/>
                <w:b w:val="0"/>
                <w:sz w:val="18"/>
              </w:rPr>
              <w:t>Weight</w:t>
            </w:r>
          </w:p>
        </w:tc>
        <w:tc>
          <w:tcPr>
            <w:tcW w:type="dxa" w:w="4968"/>
            <w:vAlign w:val="center"/>
          </w:tcPr>
          <w:p>
            <w:r/>
            <w:r>
              <w:rPr>
                <w:rFonts w:ascii="Arial" w:hAnsi="Arial"/>
                <w:b w:val="0"/>
                <w:sz w:val="18"/>
              </w:rPr>
              <w:t>Travel cost, distance, danger or other route factor</w:t>
            </w:r>
          </w:p>
        </w:tc>
      </w:tr>
      <w:tr>
        <w:tc>
          <w:tcPr>
            <w:tcW w:type="dxa" w:w="4968"/>
            <w:vAlign w:val="center"/>
          </w:tcPr>
          <w:p>
            <w:r/>
            <w:r>
              <w:rPr>
                <w:rFonts w:ascii="Arial" w:hAnsi="Arial"/>
                <w:b w:val="0"/>
                <w:sz w:val="18"/>
              </w:rPr>
              <w:t>Weighted graph</w:t>
            </w:r>
          </w:p>
        </w:tc>
        <w:tc>
          <w:tcPr>
            <w:tcW w:type="dxa" w:w="4968"/>
            <w:vAlign w:val="center"/>
          </w:tcPr>
          <w:p>
            <w:r/>
            <w:r>
              <w:rPr>
                <w:rFonts w:ascii="Arial" w:hAnsi="Arial"/>
                <w:b w:val="0"/>
                <w:sz w:val="18"/>
              </w:rPr>
              <w:t>World map with different travel conditions</w:t>
            </w:r>
          </w:p>
        </w:tc>
      </w:tr>
      <w:tr>
        <w:tc>
          <w:tcPr>
            <w:tcW w:type="dxa" w:w="4968"/>
            <w:vAlign w:val="center"/>
          </w:tcPr>
          <w:p>
            <w:r/>
            <w:r>
              <w:rPr>
                <w:rFonts w:ascii="Arial" w:hAnsi="Arial"/>
                <w:b w:val="0"/>
                <w:sz w:val="18"/>
              </w:rPr>
              <w:t>Connectivity</w:t>
            </w:r>
          </w:p>
        </w:tc>
        <w:tc>
          <w:tcPr>
            <w:tcW w:type="dxa" w:w="4968"/>
            <w:vAlign w:val="center"/>
          </w:tcPr>
          <w:p>
            <w:r/>
            <w:r>
              <w:rPr>
                <w:rFonts w:ascii="Arial" w:hAnsi="Arial"/>
                <w:b w:val="0"/>
                <w:sz w:val="18"/>
              </w:rPr>
              <w:t>Whether locations can be reached from one another</w:t>
            </w:r>
          </w:p>
        </w:tc>
      </w:tr>
      <w:tr>
        <w:tc>
          <w:tcPr>
            <w:tcW w:type="dxa" w:w="4968"/>
            <w:vAlign w:val="center"/>
          </w:tcPr>
          <w:p>
            <w:r/>
            <w:r>
              <w:rPr>
                <w:rFonts w:ascii="Arial" w:hAnsi="Arial"/>
                <w:b w:val="0"/>
                <w:sz w:val="18"/>
              </w:rPr>
              <w:t>Path</w:t>
            </w:r>
          </w:p>
        </w:tc>
        <w:tc>
          <w:tcPr>
            <w:tcW w:type="dxa" w:w="4968"/>
            <w:vAlign w:val="center"/>
          </w:tcPr>
          <w:p>
            <w:r/>
            <w:r>
              <w:rPr>
                <w:rFonts w:ascii="Arial" w:hAnsi="Arial"/>
                <w:b w:val="0"/>
                <w:sz w:val="18"/>
              </w:rPr>
              <w:t>Sequence of connected locations used for travel</w:t>
            </w:r>
          </w:p>
        </w:tc>
      </w:tr>
    </w:tbl>
    <w:p/>
    <w:p>
      <w:pPr>
        <w:pStyle w:val="Heading2"/>
      </w:pPr>
      <w:r>
        <w:t>6.2 World Graph</w:t>
      </w:r>
    </w:p>
    <w:p>
      <w:r>
        <w:t>The project contains approximately 25–30 meaningful locations. These locations form an interconnected world. The world graph is used for route planning, exploration, and connectivity analysis.</w:t>
      </w:r>
    </w:p>
    <w:p>
      <w:r>
        <w:t>Example conceptual route: Village → Oak Forest → Ranger Station → Ancient Forest.</w:t>
      </w:r>
    </w:p>
    <w:p>
      <w:pPr>
        <w:pStyle w:val="Heading2"/>
      </w:pPr>
      <w:r>
        <w:t>6.3 Two-Level Graph Architecture</w:t>
      </w:r>
    </w:p>
    <w:p>
      <w:r>
        <w:t>The specification proposes two graph layers. The World Graph represents major locations, while a Local Forest Graph can represent individual tiles inside a forest. The local graph can contain trees, rocks, water, paths, obstacles, and player movement.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Graph Layer</w:t>
            </w:r>
          </w:p>
        </w:tc>
        <w:tc>
          <w:tcPr>
            <w:tcW w:type="dxa" w:w="3312"/>
            <w:vAlign w:val="center"/>
            <w:shd w:fill="D9EAF7"/>
          </w:tcPr>
          <w:p>
            <w:r/>
            <w:r>
              <w:rPr>
                <w:rFonts w:ascii="Arial" w:hAnsi="Arial"/>
                <w:b/>
                <w:sz w:val="18"/>
              </w:rPr>
              <w:t>Representation</w:t>
            </w:r>
          </w:p>
        </w:tc>
        <w:tc>
          <w:tcPr>
            <w:tcW w:type="dxa" w:w="3312"/>
            <w:vAlign w:val="center"/>
            <w:shd w:fill="D9EAF7"/>
          </w:tcPr>
          <w:p>
            <w:r/>
            <w:r>
              <w:rPr>
                <w:rFonts w:ascii="Arial" w:hAnsi="Arial"/>
                <w:b/>
                <w:sz w:val="18"/>
              </w:rPr>
              <w:t>Purpose</w:t>
            </w:r>
          </w:p>
        </w:tc>
      </w:tr>
      <w:tr>
        <w:tc>
          <w:tcPr>
            <w:tcW w:type="dxa" w:w="3312"/>
            <w:vAlign w:val="center"/>
          </w:tcPr>
          <w:p>
            <w:r/>
            <w:r>
              <w:rPr>
                <w:rFonts w:ascii="Arial" w:hAnsi="Arial"/>
                <w:b w:val="0"/>
                <w:sz w:val="18"/>
              </w:rPr>
              <w:t>World Graph</w:t>
            </w:r>
          </w:p>
        </w:tc>
        <w:tc>
          <w:tcPr>
            <w:tcW w:type="dxa" w:w="3312"/>
            <w:vAlign w:val="center"/>
          </w:tcPr>
          <w:p>
            <w:r/>
            <w:r>
              <w:rPr>
                <w:rFonts w:ascii="Arial" w:hAnsi="Arial"/>
                <w:b w:val="0"/>
                <w:sz w:val="18"/>
              </w:rPr>
              <w:t>Major locations and roads</w:t>
            </w:r>
          </w:p>
        </w:tc>
        <w:tc>
          <w:tcPr>
            <w:tcW w:type="dxa" w:w="3312"/>
            <w:vAlign w:val="center"/>
          </w:tcPr>
          <w:p>
            <w:r/>
            <w:r>
              <w:rPr>
                <w:rFonts w:ascii="Arial" w:hAnsi="Arial"/>
                <w:b w:val="0"/>
                <w:sz w:val="18"/>
              </w:rPr>
              <w:t>Dijkstra, BFS, DFS, route analysis</w:t>
            </w:r>
          </w:p>
        </w:tc>
      </w:tr>
      <w:tr>
        <w:tc>
          <w:tcPr>
            <w:tcW w:type="dxa" w:w="3312"/>
            <w:vAlign w:val="center"/>
          </w:tcPr>
          <w:p>
            <w:r/>
            <w:r>
              <w:rPr>
                <w:rFonts w:ascii="Arial" w:hAnsi="Arial"/>
                <w:b w:val="0"/>
                <w:sz w:val="18"/>
              </w:rPr>
              <w:t>Local Forest Graph</w:t>
            </w:r>
          </w:p>
        </w:tc>
        <w:tc>
          <w:tcPr>
            <w:tcW w:type="dxa" w:w="3312"/>
            <w:vAlign w:val="center"/>
          </w:tcPr>
          <w:p>
            <w:r/>
            <w:r>
              <w:rPr>
                <w:rFonts w:ascii="Arial" w:hAnsi="Arial"/>
                <w:b w:val="0"/>
                <w:sz w:val="18"/>
              </w:rPr>
              <w:t>Forest tiles/grid</w:t>
            </w:r>
          </w:p>
        </w:tc>
        <w:tc>
          <w:tcPr>
            <w:tcW w:type="dxa" w:w="3312"/>
            <w:vAlign w:val="center"/>
          </w:tcPr>
          <w:p>
            <w:r/>
            <w:r>
              <w:rPr>
                <w:rFonts w:ascii="Arial" w:hAnsi="Arial"/>
                <w:b w:val="0"/>
                <w:sz w:val="18"/>
              </w:rPr>
              <w:t>Movement, obstacles, exploration</w:t>
            </w:r>
          </w:p>
        </w:tc>
      </w:tr>
    </w:tbl>
    <w:p/>
    <w:p>
      <w:pPr>
        <w:pStyle w:val="Heading2"/>
      </w:pPr>
      <w:r>
        <w:t>6.4 Adjacency List and Adjacency Matrix</w:t>
      </w:r>
    </w:p>
    <w:p>
      <w:r>
        <w:t>The syllabus specifically includes adjacency matrix and adjacency list representations. The project specification defines the world as a graph but does not explicitly select one of these two representations. Both are therefore academically relevant: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Representation</w:t>
            </w:r>
          </w:p>
        </w:tc>
        <w:tc>
          <w:tcPr>
            <w:tcW w:type="dxa" w:w="4968"/>
            <w:vAlign w:val="center"/>
            <w:shd w:fill="D9EAF7"/>
          </w:tcPr>
          <w:p>
            <w:r/>
            <w:r>
              <w:rPr>
                <w:rFonts w:ascii="Arial" w:hAnsi="Arial"/>
                <w:b/>
                <w:sz w:val="18"/>
              </w:rPr>
              <w:t>How it could fit the project</w:t>
            </w:r>
          </w:p>
        </w:tc>
      </w:tr>
      <w:tr>
        <w:tc>
          <w:tcPr>
            <w:tcW w:type="dxa" w:w="4968"/>
            <w:vAlign w:val="center"/>
          </w:tcPr>
          <w:p>
            <w:r/>
            <w:r>
              <w:rPr>
                <w:rFonts w:ascii="Arial" w:hAnsi="Arial"/>
                <w:b w:val="0"/>
                <w:sz w:val="18"/>
              </w:rPr>
              <w:t>Adjacency List</w:t>
            </w:r>
          </w:p>
        </w:tc>
        <w:tc>
          <w:tcPr>
            <w:tcW w:type="dxa" w:w="4968"/>
            <w:vAlign w:val="center"/>
          </w:tcPr>
          <w:p>
            <w:r/>
            <w:r>
              <w:rPr>
                <w:rFonts w:ascii="Arial" w:hAnsi="Arial"/>
                <w:b w:val="0"/>
                <w:sz w:val="18"/>
              </w:rPr>
              <w:t>Each location stores its directly connected neighboring locations and edge weights; suitable for a sparse world map.</w:t>
            </w:r>
          </w:p>
        </w:tc>
      </w:tr>
      <w:tr>
        <w:tc>
          <w:tcPr>
            <w:tcW w:type="dxa" w:w="4968"/>
            <w:vAlign w:val="center"/>
          </w:tcPr>
          <w:p>
            <w:r/>
            <w:r>
              <w:rPr>
                <w:rFonts w:ascii="Arial" w:hAnsi="Arial"/>
                <w:b w:val="0"/>
                <w:sz w:val="18"/>
              </w:rPr>
              <w:t>Adjacency Matrix</w:t>
            </w:r>
          </w:p>
        </w:tc>
        <w:tc>
          <w:tcPr>
            <w:tcW w:type="dxa" w:w="4968"/>
            <w:vAlign w:val="center"/>
          </w:tcPr>
          <w:p>
            <w:r/>
            <w:r>
              <w:rPr>
                <w:rFonts w:ascii="Arial" w:hAnsi="Arial"/>
                <w:b w:val="0"/>
                <w:sz w:val="18"/>
              </w:rPr>
              <w:t>A matrix stores the weight/connection between every pair of locations; useful for direct graph lookup and teaching comparison.</w:t>
            </w:r>
          </w:p>
        </w:tc>
      </w:tr>
    </w:tbl>
    <w:p/>
    <w:p>
      <w:r>
        <w:t>For a world with around 25–30 locations and relatively fewer connections than all possible connections, an adjacency list is a natural practical choice. However, this is an implementation recommendation, not a claim about the already completed code.</w:t>
      </w:r>
    </w:p>
    <w:p>
      <w:pPr>
        <w:pStyle w:val="Heading2"/>
      </w:pPr>
      <w:r>
        <w:t>6.5 BFS</w:t>
      </w:r>
    </w:p>
    <w:p>
      <w:r>
        <w:t>The project specification proposes Breadth-First Search for reachable locations, nearby locations, and exploration layers. BFS explores a graph level by level, making it suitable for questions such as which locations are reachable within a given number of connections.</w:t>
      </w:r>
    </w:p>
    <w:p>
      <w:pPr>
        <w:pStyle w:val="Heading2"/>
      </w:pPr>
      <w:r>
        <w:t>6.6 DFS</w:t>
      </w:r>
    </w:p>
    <w:p>
      <w:r>
        <w:t>Depth-First Search is proposed for deep exploration, connectivity analysis, and forest exploration. DFS follows a path deeply before returning to explore another branch, which fits exploration-style operations and connectivity checks.</w:t>
      </w:r>
    </w:p>
    <w:p>
      <w:pPr>
        <w:pStyle w:val="Heading2"/>
      </w:pPr>
      <w:r>
        <w:t>6.7 Dijkstra's Algorithm</w:t>
      </w:r>
    </w:p>
    <w:p>
      <w:r>
        <w:t>Dijkstra is one of the strongest algorithmic applications in the project. Because paths have weights such as travel cost, distance, danger, terrain, and weather modifiers, the game can calculate an optimal route according to a selected cost function.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Gameplay Requirement</w:t>
            </w:r>
          </w:p>
        </w:tc>
        <w:tc>
          <w:tcPr>
            <w:tcW w:type="dxa" w:w="4968"/>
            <w:vAlign w:val="center"/>
            <w:shd w:fill="D9EAF7"/>
          </w:tcPr>
          <w:p>
            <w:r/>
            <w:r>
              <w:rPr>
                <w:rFonts w:ascii="Arial" w:hAnsi="Arial"/>
                <w:b/>
                <w:sz w:val="18"/>
              </w:rPr>
              <w:t>Graph Interpretation</w:t>
            </w:r>
          </w:p>
        </w:tc>
      </w:tr>
      <w:tr>
        <w:tc>
          <w:tcPr>
            <w:tcW w:type="dxa" w:w="4968"/>
            <w:vAlign w:val="center"/>
          </w:tcPr>
          <w:p>
            <w:r/>
            <w:r>
              <w:rPr>
                <w:rFonts w:ascii="Arial" w:hAnsi="Arial"/>
                <w:b w:val="0"/>
                <w:sz w:val="18"/>
              </w:rPr>
              <w:t>Cheapest route</w:t>
            </w:r>
          </w:p>
        </w:tc>
        <w:tc>
          <w:tcPr>
            <w:tcW w:type="dxa" w:w="4968"/>
            <w:vAlign w:val="center"/>
          </w:tcPr>
          <w:p>
            <w:r/>
            <w:r>
              <w:rPr>
                <w:rFonts w:ascii="Arial" w:hAnsi="Arial"/>
                <w:b w:val="0"/>
                <w:sz w:val="18"/>
              </w:rPr>
              <w:t>Minimize travel/resource cost</w:t>
            </w:r>
          </w:p>
        </w:tc>
      </w:tr>
      <w:tr>
        <w:tc>
          <w:tcPr>
            <w:tcW w:type="dxa" w:w="4968"/>
            <w:vAlign w:val="center"/>
          </w:tcPr>
          <w:p>
            <w:r/>
            <w:r>
              <w:rPr>
                <w:rFonts w:ascii="Arial" w:hAnsi="Arial"/>
                <w:b w:val="0"/>
                <w:sz w:val="18"/>
              </w:rPr>
              <w:t>Fastest route</w:t>
            </w:r>
          </w:p>
        </w:tc>
        <w:tc>
          <w:tcPr>
            <w:tcW w:type="dxa" w:w="4968"/>
            <w:vAlign w:val="center"/>
          </w:tcPr>
          <w:p>
            <w:r/>
            <w:r>
              <w:rPr>
                <w:rFonts w:ascii="Arial" w:hAnsi="Arial"/>
                <w:b w:val="0"/>
                <w:sz w:val="18"/>
              </w:rPr>
              <w:t>Minimize distance or travel time</w:t>
            </w:r>
          </w:p>
        </w:tc>
      </w:tr>
      <w:tr>
        <w:tc>
          <w:tcPr>
            <w:tcW w:type="dxa" w:w="4968"/>
            <w:vAlign w:val="center"/>
          </w:tcPr>
          <w:p>
            <w:r/>
            <w:r>
              <w:rPr>
                <w:rFonts w:ascii="Arial" w:hAnsi="Arial"/>
                <w:b w:val="0"/>
                <w:sz w:val="18"/>
              </w:rPr>
              <w:t>Safest route</w:t>
            </w:r>
          </w:p>
        </w:tc>
        <w:tc>
          <w:tcPr>
            <w:tcW w:type="dxa" w:w="4968"/>
            <w:vAlign w:val="center"/>
          </w:tcPr>
          <w:p>
            <w:r/>
            <w:r>
              <w:rPr>
                <w:rFonts w:ascii="Arial" w:hAnsi="Arial"/>
                <w:b w:val="0"/>
                <w:sz w:val="18"/>
              </w:rPr>
              <w:t>Minimize danger weight</w:t>
            </w:r>
          </w:p>
        </w:tc>
      </w:tr>
      <w:tr>
        <w:tc>
          <w:tcPr>
            <w:tcW w:type="dxa" w:w="4968"/>
            <w:vAlign w:val="center"/>
          </w:tcPr>
          <w:p>
            <w:r/>
            <w:r>
              <w:rPr>
                <w:rFonts w:ascii="Arial" w:hAnsi="Arial"/>
                <w:b w:val="0"/>
                <w:sz w:val="18"/>
              </w:rPr>
              <w:t>Weather-aware route</w:t>
            </w:r>
          </w:p>
        </w:tc>
        <w:tc>
          <w:tcPr>
            <w:tcW w:type="dxa" w:w="4968"/>
            <w:vAlign w:val="center"/>
          </w:tcPr>
          <w:p>
            <w:r/>
            <w:r>
              <w:rPr>
                <w:rFonts w:ascii="Arial" w:hAnsi="Arial"/>
                <w:b w:val="0"/>
                <w:sz w:val="18"/>
              </w:rPr>
              <w:t>Adjust edge weights using weather modifiers</w:t>
            </w:r>
          </w:p>
        </w:tc>
      </w:tr>
    </w:tbl>
    <w:p/>
    <w:p>
      <w:r>
        <w:t>The exact route objective depends on how edge weights are defined in the final implementation.</w:t>
      </w:r>
    </w:p>
    <w:p>
      <w:pPr>
        <w:pStyle w:val="Heading1"/>
      </w:pPr>
      <w:r>
        <w:t>7. Additional DSA Concepts Mentioned by the Project Specification</w:t>
      </w:r>
    </w:p>
    <w:p>
      <w:r>
        <w:t>The supplied project specification also describes DSA concepts beyond the specific tree and graph topics listed in the provided CCSE0301 syllabus. These concepts can strengthen the project, but they should be presented as additional DSA integration rather than falsely described as syllabus items if they are not part of the supplied course outline.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Concept</w:t>
            </w:r>
          </w:p>
        </w:tc>
        <w:tc>
          <w:tcPr>
            <w:tcW w:type="dxa" w:w="3312"/>
            <w:vAlign w:val="center"/>
            <w:shd w:fill="D9EAF7"/>
          </w:tcPr>
          <w:p>
            <w:r/>
            <w:r>
              <w:rPr>
                <w:rFonts w:ascii="Arial" w:hAnsi="Arial"/>
                <w:b/>
                <w:sz w:val="18"/>
              </w:rPr>
              <w:t>Project Application</w:t>
            </w:r>
          </w:p>
        </w:tc>
        <w:tc>
          <w:tcPr>
            <w:tcW w:type="dxa" w:w="3312"/>
            <w:vAlign w:val="center"/>
            <w:shd w:fill="D9EAF7"/>
          </w:tcPr>
          <w:p>
            <w:r/>
            <w:r>
              <w:rPr>
                <w:rFonts w:ascii="Arial" w:hAnsi="Arial"/>
                <w:b/>
                <w:sz w:val="18"/>
              </w:rPr>
              <w:t>Relationship</w:t>
            </w:r>
          </w:p>
        </w:tc>
      </w:tr>
      <w:tr>
        <w:tc>
          <w:tcPr>
            <w:tcW w:type="dxa" w:w="3312"/>
            <w:vAlign w:val="center"/>
          </w:tcPr>
          <w:p>
            <w:r/>
            <w:r>
              <w:rPr>
                <w:rFonts w:ascii="Arial" w:hAnsi="Arial"/>
                <w:b w:val="0"/>
                <w:sz w:val="18"/>
              </w:rPr>
              <w:t>Hashing</w:t>
            </w:r>
          </w:p>
        </w:tc>
        <w:tc>
          <w:tcPr>
            <w:tcW w:type="dxa" w:w="3312"/>
            <w:vAlign w:val="center"/>
          </w:tcPr>
          <w:p>
            <w:r/>
            <w:r>
              <w:rPr>
                <w:rFonts w:ascii="Arial" w:hAnsi="Arial"/>
                <w:b w:val="0"/>
                <w:sz w:val="18"/>
              </w:rPr>
              <w:t>Item ID → Item, Location ID → Location, Quest ID → Quest, NPC ID → NPC</w:t>
            </w:r>
          </w:p>
        </w:tc>
        <w:tc>
          <w:tcPr>
            <w:tcW w:type="dxa" w:w="3312"/>
            <w:vAlign w:val="center"/>
          </w:tcPr>
          <w:p>
            <w:r/>
            <w:r>
              <w:rPr>
                <w:rFonts w:ascii="Arial" w:hAnsi="Arial"/>
                <w:b w:val="0"/>
                <w:sz w:val="18"/>
              </w:rPr>
              <w:t>Fast lookup; additional DSA concept</w:t>
            </w:r>
          </w:p>
        </w:tc>
      </w:tr>
      <w:tr>
        <w:tc>
          <w:tcPr>
            <w:tcW w:type="dxa" w:w="3312"/>
            <w:vAlign w:val="center"/>
          </w:tcPr>
          <w:p>
            <w:r/>
            <w:r>
              <w:rPr>
                <w:rFonts w:ascii="Arial" w:hAnsi="Arial"/>
                <w:b w:val="0"/>
                <w:sz w:val="18"/>
              </w:rPr>
              <w:t>Sorting</w:t>
            </w:r>
          </w:p>
        </w:tc>
        <w:tc>
          <w:tcPr>
            <w:tcW w:type="dxa" w:w="3312"/>
            <w:vAlign w:val="center"/>
          </w:tcPr>
          <w:p>
            <w:r/>
            <w:r>
              <w:rPr>
                <w:rFonts w:ascii="Arial" w:hAnsi="Arial"/>
                <w:b w:val="0"/>
                <w:sz w:val="18"/>
              </w:rPr>
              <w:t>Inventory by value/weight/rarity; market by price/demand/profit; statistics</w:t>
            </w:r>
          </w:p>
        </w:tc>
        <w:tc>
          <w:tcPr>
            <w:tcW w:type="dxa" w:w="3312"/>
            <w:vAlign w:val="center"/>
          </w:tcPr>
          <w:p>
            <w:r/>
            <w:r>
              <w:rPr>
                <w:rFonts w:ascii="Arial" w:hAnsi="Arial"/>
                <w:b w:val="0"/>
                <w:sz w:val="18"/>
              </w:rPr>
              <w:t>Additional algorithmic application</w:t>
            </w:r>
          </w:p>
        </w:tc>
      </w:tr>
      <w:tr>
        <w:tc>
          <w:tcPr>
            <w:tcW w:type="dxa" w:w="3312"/>
            <w:vAlign w:val="center"/>
          </w:tcPr>
          <w:p>
            <w:r/>
            <w:r>
              <w:rPr>
                <w:rFonts w:ascii="Arial" w:hAnsi="Arial"/>
                <w:b w:val="0"/>
                <w:sz w:val="18"/>
              </w:rPr>
              <w:t>Dynamic Programming</w:t>
            </w:r>
          </w:p>
        </w:tc>
        <w:tc>
          <w:tcPr>
            <w:tcW w:type="dxa" w:w="3312"/>
            <w:vAlign w:val="center"/>
          </w:tcPr>
          <w:p>
            <w:r/>
            <w:r>
              <w:rPr>
                <w:rFonts w:ascii="Arial" w:hAnsi="Arial"/>
                <w:b w:val="0"/>
                <w:sz w:val="18"/>
              </w:rPr>
              <w:t>Stamina/resource allocation and knapsack-style daily planning</w:t>
            </w:r>
          </w:p>
        </w:tc>
        <w:tc>
          <w:tcPr>
            <w:tcW w:type="dxa" w:w="3312"/>
            <w:vAlign w:val="center"/>
          </w:tcPr>
          <w:p>
            <w:r/>
            <w:r>
              <w:rPr>
                <w:rFonts w:ascii="Arial" w:hAnsi="Arial"/>
                <w:b w:val="0"/>
                <w:sz w:val="18"/>
              </w:rPr>
              <w:t>Optimization application</w:t>
            </w:r>
          </w:p>
        </w:tc>
      </w:tr>
      <w:tr>
        <w:tc>
          <w:tcPr>
            <w:tcW w:type="dxa" w:w="3312"/>
            <w:vAlign w:val="center"/>
          </w:tcPr>
          <w:p>
            <w:r/>
            <w:r>
              <w:rPr>
                <w:rFonts w:ascii="Arial" w:hAnsi="Arial"/>
                <w:b w:val="0"/>
                <w:sz w:val="18"/>
              </w:rPr>
              <w:t>Backtracking</w:t>
            </w:r>
          </w:p>
        </w:tc>
        <w:tc>
          <w:tcPr>
            <w:tcW w:type="dxa" w:w="3312"/>
            <w:vAlign w:val="center"/>
          </w:tcPr>
          <w:p>
            <w:r/>
            <w:r>
              <w:rPr>
                <w:rFonts w:ascii="Arial" w:hAnsi="Arial"/>
                <w:b w:val="0"/>
                <w:sz w:val="18"/>
              </w:rPr>
              <w:t>Ancient Forest puzzles, dead ends, special exploration routes</w:t>
            </w:r>
          </w:p>
        </w:tc>
        <w:tc>
          <w:tcPr>
            <w:tcW w:type="dxa" w:w="3312"/>
            <w:vAlign w:val="center"/>
          </w:tcPr>
          <w:p>
            <w:r/>
            <w:r>
              <w:rPr>
                <w:rFonts w:ascii="Arial" w:hAnsi="Arial"/>
                <w:b w:val="0"/>
                <w:sz w:val="18"/>
              </w:rPr>
              <w:t>Search/constraint-style application</w:t>
            </w:r>
          </w:p>
        </w:tc>
      </w:tr>
    </w:tbl>
    <w:p/>
    <w:p>
      <w:pPr>
        <w:pStyle w:val="Heading1"/>
      </w:pPr>
      <w:r>
        <w:t>8. Example End-to-End DSA-Driven Gameplay</w:t>
      </w:r>
    </w:p>
    <w:p>
      <w:r>
        <w:t>A single gameplay session can demonstrate several structures and algorithms working together:</w:t>
      </w:r>
    </w:p>
    <w:p>
      <w:r>
        <w:t>1. The player selects a forest from the world map.</w:t>
      </w:r>
    </w:p>
    <w:p>
      <w:r>
        <w:t>2. The world graph supplies connected locations and weighted paths.</w:t>
      </w:r>
    </w:p>
    <w:p>
      <w:r>
        <w:t>3. Dijkstra can calculate a route based on travel cost, distance, danger, or weather.</w:t>
      </w:r>
    </w:p>
    <w:p>
      <w:r>
        <w:t>4. The player travels and spends stamina.</w:t>
      </w:r>
    </w:p>
    <w:p>
      <w:r>
        <w:t>5. BFS or DFS can support exploration or reachability operations.</w:t>
      </w:r>
    </w:p>
    <w:p>
      <w:r>
        <w:t>6. The player harvests resources and fills a limited-capacity inventory.</w:t>
      </w:r>
    </w:p>
    <w:p>
      <w:r>
        <w:t>7. A planning routine can use knapsack-style dynamic programming to choose valuable resources.</w:t>
      </w:r>
    </w:p>
    <w:p>
      <w:r>
        <w:t>8. Inventory or market records can be searched using the proposed BST.</w:t>
      </w:r>
    </w:p>
    <w:p>
      <w:r>
        <w:t>9. Dynamic events can be placed into a heap-based priority queue and processed by urgency.</w:t>
      </w:r>
    </w:p>
    <w:p>
      <w:r>
        <w:t>10. Sorting can organize market, inventory, or statistics views.</w:t>
      </w:r>
    </w:p>
    <w:p>
      <w:pPr>
        <w:pStyle w:val="Heading1"/>
      </w:pPr>
      <w:r>
        <w:t>9. Direct Mapping Table for Academic Documentation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8"/>
              </w:rPr>
              <w:t>CCSE0301 Topic</w:t>
            </w:r>
          </w:p>
        </w:tc>
        <w:tc>
          <w:tcPr>
            <w:tcW w:type="dxa" w:w="2484"/>
            <w:vAlign w:val="center"/>
            <w:shd w:fill="D9EAF7"/>
          </w:tcPr>
          <w:p>
            <w:r/>
            <w:r>
              <w:rPr>
                <w:rFonts w:ascii="Arial" w:hAnsi="Arial"/>
                <w:b/>
                <w:sz w:val="18"/>
              </w:rPr>
              <w:t>Project Component</w:t>
            </w:r>
          </w:p>
        </w:tc>
        <w:tc>
          <w:tcPr>
            <w:tcW w:type="dxa" w:w="2484"/>
            <w:vAlign w:val="center"/>
            <w:shd w:fill="D9EAF7"/>
          </w:tcPr>
          <w:p>
            <w:r/>
            <w:r>
              <w:rPr>
                <w:rFonts w:ascii="Arial" w:hAnsi="Arial"/>
                <w:b/>
                <w:sz w:val="18"/>
              </w:rPr>
              <w:t>How It Relates</w:t>
            </w:r>
          </w:p>
        </w:tc>
        <w:tc>
          <w:tcPr>
            <w:tcW w:type="dxa" w:w="2484"/>
            <w:vAlign w:val="center"/>
            <w:shd w:fill="D9EAF7"/>
          </w:tcPr>
          <w:p>
            <w:r/>
            <w:r>
              <w:rPr>
                <w:rFonts w:ascii="Arial" w:hAnsi="Arial"/>
                <w:b/>
                <w:sz w:val="18"/>
              </w:rPr>
              <w:t>Status</w:t>
            </w:r>
          </w:p>
        </w:tc>
      </w:tr>
      <w:tr>
        <w:tc>
          <w:tcPr>
            <w:tcW w:type="dxa" w:w="2484"/>
            <w:vAlign w:val="center"/>
          </w:tcPr>
          <w:p>
            <w:r/>
            <w:r>
              <w:rPr>
                <w:rFonts w:ascii="Arial" w:hAnsi="Arial"/>
                <w:b w:val="0"/>
                <w:sz w:val="18"/>
              </w:rPr>
              <w:t>Terminology used with Trees</w:t>
            </w:r>
          </w:p>
        </w:tc>
        <w:tc>
          <w:tcPr>
            <w:tcW w:type="dxa" w:w="2484"/>
            <w:vAlign w:val="center"/>
          </w:tcPr>
          <w:p>
            <w:r/>
            <w:r>
              <w:rPr>
                <w:rFonts w:ascii="Arial" w:hAnsi="Arial"/>
                <w:b w:val="0"/>
                <w:sz w:val="18"/>
              </w:rPr>
              <w:t>BST-based data organization</w:t>
            </w:r>
          </w:p>
        </w:tc>
        <w:tc>
          <w:tcPr>
            <w:tcW w:type="dxa" w:w="2484"/>
            <w:vAlign w:val="center"/>
          </w:tcPr>
          <w:p>
            <w:r/>
            <w:r>
              <w:rPr>
                <w:rFonts w:ascii="Arial" w:hAnsi="Arial"/>
                <w:b w:val="0"/>
                <w:sz w:val="18"/>
              </w:rPr>
              <w:t>Supports explanation of node, root, child, leaf, subtree and ordering concepts</w:t>
            </w:r>
          </w:p>
        </w:tc>
        <w:tc>
          <w:tcPr>
            <w:tcW w:type="dxa" w:w="2484"/>
            <w:vAlign w:val="center"/>
          </w:tcPr>
          <w:p>
            <w:r/>
            <w:r>
              <w:rPr>
                <w:rFonts w:ascii="Arial" w:hAnsi="Arial"/>
                <w:b w:val="0"/>
                <w:sz w:val="18"/>
              </w:rPr>
              <w:t>Conceptual / dependent on BST implementation</w:t>
            </w:r>
          </w:p>
        </w:tc>
      </w:tr>
      <w:tr>
        <w:tc>
          <w:tcPr>
            <w:tcW w:type="dxa" w:w="2484"/>
            <w:vAlign w:val="center"/>
          </w:tcPr>
          <w:p>
            <w:r/>
            <w:r>
              <w:rPr>
                <w:rFonts w:ascii="Arial" w:hAnsi="Arial"/>
                <w:b w:val="0"/>
                <w:sz w:val="18"/>
              </w:rPr>
              <w:t>Binary Tree</w:t>
            </w:r>
          </w:p>
        </w:tc>
        <w:tc>
          <w:tcPr>
            <w:tcW w:type="dxa" w:w="2484"/>
            <w:vAlign w:val="center"/>
          </w:tcPr>
          <w:p>
            <w:r/>
            <w:r>
              <w:rPr>
                <w:rFonts w:ascii="Arial" w:hAnsi="Arial"/>
                <w:b w:val="0"/>
                <w:sz w:val="18"/>
              </w:rPr>
              <w:t>BST</w:t>
            </w:r>
          </w:p>
        </w:tc>
        <w:tc>
          <w:tcPr>
            <w:tcW w:type="dxa" w:w="2484"/>
            <w:vAlign w:val="center"/>
          </w:tcPr>
          <w:p>
            <w:r/>
            <w:r>
              <w:rPr>
                <w:rFonts w:ascii="Arial" w:hAnsi="Arial"/>
                <w:b w:val="0"/>
                <w:sz w:val="18"/>
              </w:rPr>
              <w:t>BST is a specialized binary tree</w:t>
            </w:r>
          </w:p>
        </w:tc>
        <w:tc>
          <w:tcPr>
            <w:tcW w:type="dxa" w:w="2484"/>
            <w:vAlign w:val="center"/>
          </w:tcPr>
          <w:p>
            <w:r/>
            <w:r>
              <w:rPr>
                <w:rFonts w:ascii="Arial" w:hAnsi="Arial"/>
                <w:b w:val="0"/>
                <w:sz w:val="18"/>
              </w:rPr>
              <w:t>Related</w:t>
            </w:r>
          </w:p>
        </w:tc>
      </w:tr>
      <w:tr>
        <w:tc>
          <w:tcPr>
            <w:tcW w:type="dxa" w:w="2484"/>
            <w:vAlign w:val="center"/>
          </w:tcPr>
          <w:p>
            <w:r/>
            <w:r>
              <w:rPr>
                <w:rFonts w:ascii="Arial" w:hAnsi="Arial"/>
                <w:b w:val="0"/>
                <w:sz w:val="18"/>
              </w:rPr>
              <w:t>Memory representation of Tree</w:t>
            </w:r>
          </w:p>
        </w:tc>
        <w:tc>
          <w:tcPr>
            <w:tcW w:type="dxa" w:w="2484"/>
            <w:vAlign w:val="center"/>
          </w:tcPr>
          <w:p>
            <w:r/>
            <w:r>
              <w:rPr>
                <w:rFonts w:ascii="Arial" w:hAnsi="Arial"/>
                <w:b w:val="0"/>
                <w:sz w:val="18"/>
              </w:rPr>
              <w:t>BST node structure</w:t>
            </w:r>
          </w:p>
        </w:tc>
        <w:tc>
          <w:tcPr>
            <w:tcW w:type="dxa" w:w="2484"/>
            <w:vAlign w:val="center"/>
          </w:tcPr>
          <w:p>
            <w:r/>
            <w:r>
              <w:rPr>
                <w:rFonts w:ascii="Arial" w:hAnsi="Arial"/>
                <w:b w:val="0"/>
                <w:sz w:val="18"/>
              </w:rPr>
              <w:t>Can use nodes with left/right references</w:t>
            </w:r>
          </w:p>
        </w:tc>
        <w:tc>
          <w:tcPr>
            <w:tcW w:type="dxa" w:w="2484"/>
            <w:vAlign w:val="center"/>
          </w:tcPr>
          <w:p>
            <w:r/>
            <w:r>
              <w:rPr>
                <w:rFonts w:ascii="Arial" w:hAnsi="Arial"/>
                <w:b w:val="0"/>
                <w:sz w:val="18"/>
              </w:rPr>
              <w:t>Possible implementation</w:t>
            </w:r>
          </w:p>
        </w:tc>
      </w:tr>
      <w:tr>
        <w:tc>
          <w:tcPr>
            <w:tcW w:type="dxa" w:w="2484"/>
            <w:vAlign w:val="center"/>
          </w:tcPr>
          <w:p>
            <w:r/>
            <w:r>
              <w:rPr>
                <w:rFonts w:ascii="Arial" w:hAnsi="Arial"/>
                <w:b w:val="0"/>
                <w:sz w:val="18"/>
              </w:rPr>
              <w:t>In-order / Pre-order / Post-order</w:t>
            </w:r>
          </w:p>
        </w:tc>
        <w:tc>
          <w:tcPr>
            <w:tcW w:type="dxa" w:w="2484"/>
            <w:vAlign w:val="center"/>
          </w:tcPr>
          <w:p>
            <w:r/>
            <w:r>
              <w:rPr>
                <w:rFonts w:ascii="Arial" w:hAnsi="Arial"/>
                <w:b w:val="0"/>
                <w:sz w:val="18"/>
              </w:rPr>
              <w:t>BST</w:t>
            </w:r>
          </w:p>
        </w:tc>
        <w:tc>
          <w:tcPr>
            <w:tcW w:type="dxa" w:w="2484"/>
            <w:vAlign w:val="center"/>
          </w:tcPr>
          <w:p>
            <w:r/>
            <w:r>
              <w:rPr>
                <w:rFonts w:ascii="Arial" w:hAnsi="Arial"/>
                <w:b w:val="0"/>
                <w:sz w:val="18"/>
              </w:rPr>
              <w:t>Can traverse stored records</w:t>
            </w:r>
          </w:p>
        </w:tc>
        <w:tc>
          <w:tcPr>
            <w:tcW w:type="dxa" w:w="2484"/>
            <w:vAlign w:val="center"/>
          </w:tcPr>
          <w:p>
            <w:r/>
            <w:r>
              <w:rPr>
                <w:rFonts w:ascii="Arial" w:hAnsi="Arial"/>
                <w:b w:val="0"/>
                <w:sz w:val="18"/>
              </w:rPr>
              <w:t>Not explicitly required</w:t>
            </w:r>
          </w:p>
        </w:tc>
      </w:tr>
      <w:tr>
        <w:tc>
          <w:tcPr>
            <w:tcW w:type="dxa" w:w="2484"/>
            <w:vAlign w:val="center"/>
          </w:tcPr>
          <w:p>
            <w:r/>
            <w:r>
              <w:rPr>
                <w:rFonts w:ascii="Arial" w:hAnsi="Arial"/>
                <w:b w:val="0"/>
                <w:sz w:val="18"/>
              </w:rPr>
              <w:t>Construct tree from traversals</w:t>
            </w:r>
          </w:p>
        </w:tc>
        <w:tc>
          <w:tcPr>
            <w:tcW w:type="dxa" w:w="2484"/>
            <w:vAlign w:val="center"/>
          </w:tcPr>
          <w:p>
            <w:r/>
            <w:r>
              <w:rPr>
                <w:rFonts w:ascii="Arial" w:hAnsi="Arial"/>
                <w:b w:val="0"/>
                <w:sz w:val="18"/>
              </w:rPr>
              <w:t>None specified</w:t>
            </w:r>
          </w:p>
        </w:tc>
        <w:tc>
          <w:tcPr>
            <w:tcW w:type="dxa" w:w="2484"/>
            <w:vAlign w:val="center"/>
          </w:tcPr>
          <w:p>
            <w:r/>
            <w:r>
              <w:rPr>
                <w:rFonts w:ascii="Arial" w:hAnsi="Arial"/>
                <w:b w:val="0"/>
                <w:sz w:val="18"/>
              </w:rPr>
              <w:t>No gameplay requirement described</w:t>
            </w:r>
          </w:p>
        </w:tc>
        <w:tc>
          <w:tcPr>
            <w:tcW w:type="dxa" w:w="2484"/>
            <w:vAlign w:val="center"/>
          </w:tcPr>
          <w:p>
            <w:r/>
            <w:r>
              <w:rPr>
                <w:rFonts w:ascii="Arial" w:hAnsi="Arial"/>
                <w:b w:val="0"/>
                <w:sz w:val="18"/>
              </w:rPr>
              <w:t>Not specified</w:t>
            </w:r>
          </w:p>
        </w:tc>
      </w:tr>
      <w:tr>
        <w:tc>
          <w:tcPr>
            <w:tcW w:type="dxa" w:w="2484"/>
            <w:vAlign w:val="center"/>
          </w:tcPr>
          <w:p>
            <w:r/>
            <w:r>
              <w:rPr>
                <w:rFonts w:ascii="Arial" w:hAnsi="Arial"/>
                <w:b w:val="0"/>
                <w:sz w:val="18"/>
              </w:rPr>
              <w:t>BST insertion/deletion/search/modification</w:t>
            </w:r>
          </w:p>
        </w:tc>
        <w:tc>
          <w:tcPr>
            <w:tcW w:type="dxa" w:w="2484"/>
            <w:vAlign w:val="center"/>
          </w:tcPr>
          <w:p>
            <w:r/>
            <w:r>
              <w:rPr>
                <w:rFonts w:ascii="Arial" w:hAnsi="Arial"/>
                <w:b w:val="0"/>
                <w:sz w:val="18"/>
              </w:rPr>
              <w:t>Item/resource/location/market search</w:t>
            </w:r>
          </w:p>
        </w:tc>
        <w:tc>
          <w:tcPr>
            <w:tcW w:type="dxa" w:w="2484"/>
            <w:vAlign w:val="center"/>
          </w:tcPr>
          <w:p>
            <w:r/>
            <w:r>
              <w:rPr>
                <w:rFonts w:ascii="Arial" w:hAnsi="Arial"/>
                <w:b w:val="0"/>
                <w:sz w:val="18"/>
              </w:rPr>
              <w:t>BST can organize and search records</w:t>
            </w:r>
          </w:p>
        </w:tc>
        <w:tc>
          <w:tcPr>
            <w:tcW w:type="dxa" w:w="2484"/>
            <w:vAlign w:val="center"/>
          </w:tcPr>
          <w:p>
            <w:r/>
            <w:r>
              <w:rPr>
                <w:rFonts w:ascii="Arial" w:hAnsi="Arial"/>
                <w:b w:val="0"/>
                <w:sz w:val="18"/>
              </w:rPr>
              <w:t>Search explicitly proposed; other operations not specified</w:t>
            </w:r>
          </w:p>
        </w:tc>
      </w:tr>
      <w:tr>
        <w:tc>
          <w:tcPr>
            <w:tcW w:type="dxa" w:w="2484"/>
            <w:vAlign w:val="center"/>
          </w:tcPr>
          <w:p>
            <w:r/>
            <w:r>
              <w:rPr>
                <w:rFonts w:ascii="Arial" w:hAnsi="Arial"/>
                <w:b w:val="0"/>
                <w:sz w:val="18"/>
              </w:rPr>
              <w:t>Binary Heap</w:t>
            </w:r>
          </w:p>
        </w:tc>
        <w:tc>
          <w:tcPr>
            <w:tcW w:type="dxa" w:w="2484"/>
            <w:vAlign w:val="center"/>
          </w:tcPr>
          <w:p>
            <w:r/>
            <w:r>
              <w:rPr>
                <w:rFonts w:ascii="Arial" w:hAnsi="Arial"/>
                <w:b w:val="0"/>
                <w:sz w:val="18"/>
              </w:rPr>
              <w:t>Event scheduler</w:t>
            </w:r>
          </w:p>
        </w:tc>
        <w:tc>
          <w:tcPr>
            <w:tcW w:type="dxa" w:w="2484"/>
            <w:vAlign w:val="center"/>
          </w:tcPr>
          <w:p>
            <w:r/>
            <w:r>
              <w:rPr>
                <w:rFonts w:ascii="Arial" w:hAnsi="Arial"/>
                <w:b w:val="0"/>
                <w:sz w:val="18"/>
              </w:rPr>
              <w:t>Heap can maintain event priorities</w:t>
            </w:r>
          </w:p>
        </w:tc>
        <w:tc>
          <w:tcPr>
            <w:tcW w:type="dxa" w:w="2484"/>
            <w:vAlign w:val="center"/>
          </w:tcPr>
          <w:p>
            <w:r/>
            <w:r>
              <w:rPr>
                <w:rFonts w:ascii="Arial" w:hAnsi="Arial"/>
                <w:b w:val="0"/>
                <w:sz w:val="18"/>
              </w:rPr>
              <w:t>Proposed</w:t>
            </w:r>
          </w:p>
        </w:tc>
      </w:tr>
      <w:tr>
        <w:tc>
          <w:tcPr>
            <w:tcW w:type="dxa" w:w="2484"/>
            <w:vAlign w:val="center"/>
          </w:tcPr>
          <w:p>
            <w:r/>
            <w:r>
              <w:rPr>
                <w:rFonts w:ascii="Arial" w:hAnsi="Arial"/>
                <w:b w:val="0"/>
                <w:sz w:val="18"/>
              </w:rPr>
              <w:t>Threaded Binary Trees</w:t>
            </w:r>
          </w:p>
        </w:tc>
        <w:tc>
          <w:tcPr>
            <w:tcW w:type="dxa" w:w="2484"/>
            <w:vAlign w:val="center"/>
          </w:tcPr>
          <w:p>
            <w:r/>
            <w:r>
              <w:rPr>
                <w:rFonts w:ascii="Arial" w:hAnsi="Arial"/>
                <w:b w:val="0"/>
                <w:sz w:val="18"/>
              </w:rPr>
              <w:t>None</w:t>
            </w:r>
          </w:p>
        </w:tc>
        <w:tc>
          <w:tcPr>
            <w:tcW w:type="dxa" w:w="2484"/>
            <w:vAlign w:val="center"/>
          </w:tcPr>
          <w:p>
            <w:r/>
            <w:r>
              <w:rPr>
                <w:rFonts w:ascii="Arial" w:hAnsi="Arial"/>
                <w:b w:val="0"/>
                <w:sz w:val="18"/>
              </w:rPr>
              <w:t>No project use specified</w:t>
            </w:r>
          </w:p>
        </w:tc>
        <w:tc>
          <w:tcPr>
            <w:tcW w:type="dxa" w:w="2484"/>
            <w:vAlign w:val="center"/>
          </w:tcPr>
          <w:p>
            <w:r/>
            <w:r>
              <w:rPr>
                <w:rFonts w:ascii="Arial" w:hAnsi="Arial"/>
                <w:b w:val="0"/>
                <w:sz w:val="18"/>
              </w:rPr>
              <w:t>Not specified</w:t>
            </w:r>
          </w:p>
        </w:tc>
      </w:tr>
      <w:tr>
        <w:tc>
          <w:tcPr>
            <w:tcW w:type="dxa" w:w="2484"/>
            <w:vAlign w:val="center"/>
          </w:tcPr>
          <w:p>
            <w:r/>
            <w:r>
              <w:rPr>
                <w:rFonts w:ascii="Arial" w:hAnsi="Arial"/>
                <w:b w:val="0"/>
                <w:sz w:val="18"/>
              </w:rPr>
              <w:t>Threaded Tree Traversal</w:t>
            </w:r>
          </w:p>
        </w:tc>
        <w:tc>
          <w:tcPr>
            <w:tcW w:type="dxa" w:w="2484"/>
            <w:vAlign w:val="center"/>
          </w:tcPr>
          <w:p>
            <w:r/>
            <w:r>
              <w:rPr>
                <w:rFonts w:ascii="Arial" w:hAnsi="Arial"/>
                <w:b w:val="0"/>
                <w:sz w:val="18"/>
              </w:rPr>
              <w:t>None</w:t>
            </w:r>
          </w:p>
        </w:tc>
        <w:tc>
          <w:tcPr>
            <w:tcW w:type="dxa" w:w="2484"/>
            <w:vAlign w:val="center"/>
          </w:tcPr>
          <w:p>
            <w:r/>
            <w:r>
              <w:rPr>
                <w:rFonts w:ascii="Arial" w:hAnsi="Arial"/>
                <w:b w:val="0"/>
                <w:sz w:val="18"/>
              </w:rPr>
              <w:t>No project use specified</w:t>
            </w:r>
          </w:p>
        </w:tc>
        <w:tc>
          <w:tcPr>
            <w:tcW w:type="dxa" w:w="2484"/>
            <w:vAlign w:val="center"/>
          </w:tcPr>
          <w:p>
            <w:r/>
            <w:r>
              <w:rPr>
                <w:rFonts w:ascii="Arial" w:hAnsi="Arial"/>
                <w:b w:val="0"/>
                <w:sz w:val="18"/>
              </w:rPr>
              <w:t>Not specified</w:t>
            </w:r>
          </w:p>
        </w:tc>
      </w:tr>
      <w:tr>
        <w:tc>
          <w:tcPr>
            <w:tcW w:type="dxa" w:w="2484"/>
            <w:vAlign w:val="center"/>
          </w:tcPr>
          <w:p>
            <w:r/>
            <w:r>
              <w:rPr>
                <w:rFonts w:ascii="Arial" w:hAnsi="Arial"/>
                <w:b w:val="0"/>
                <w:sz w:val="18"/>
              </w:rPr>
              <w:t>AVL Tree</w:t>
            </w:r>
          </w:p>
        </w:tc>
        <w:tc>
          <w:tcPr>
            <w:tcW w:type="dxa" w:w="2484"/>
            <w:vAlign w:val="center"/>
          </w:tcPr>
          <w:p>
            <w:r/>
            <w:r>
              <w:rPr>
                <w:rFonts w:ascii="Arial" w:hAnsi="Arial"/>
                <w:b w:val="0"/>
                <w:sz w:val="18"/>
              </w:rPr>
              <w:t>None</w:t>
            </w:r>
          </w:p>
        </w:tc>
        <w:tc>
          <w:tcPr>
            <w:tcW w:type="dxa" w:w="2484"/>
            <w:vAlign w:val="center"/>
          </w:tcPr>
          <w:p>
            <w:r/>
            <w:r>
              <w:rPr>
                <w:rFonts w:ascii="Arial" w:hAnsi="Arial"/>
                <w:b w:val="0"/>
                <w:sz w:val="18"/>
              </w:rPr>
              <w:t>No project use specified</w:t>
            </w:r>
          </w:p>
        </w:tc>
        <w:tc>
          <w:tcPr>
            <w:tcW w:type="dxa" w:w="2484"/>
            <w:vAlign w:val="center"/>
          </w:tcPr>
          <w:p>
            <w:r/>
            <w:r>
              <w:rPr>
                <w:rFonts w:ascii="Arial" w:hAnsi="Arial"/>
                <w:b w:val="0"/>
                <w:sz w:val="18"/>
              </w:rPr>
              <w:t>Not specified</w:t>
            </w:r>
          </w:p>
        </w:tc>
      </w:tr>
      <w:tr>
        <w:tc>
          <w:tcPr>
            <w:tcW w:type="dxa" w:w="2484"/>
            <w:vAlign w:val="center"/>
          </w:tcPr>
          <w:p>
            <w:r/>
            <w:r>
              <w:rPr>
                <w:rFonts w:ascii="Arial" w:hAnsi="Arial"/>
                <w:b w:val="0"/>
                <w:sz w:val="18"/>
              </w:rPr>
              <w:t>Priority Queue</w:t>
            </w:r>
          </w:p>
        </w:tc>
        <w:tc>
          <w:tcPr>
            <w:tcW w:type="dxa" w:w="2484"/>
            <w:vAlign w:val="center"/>
          </w:tcPr>
          <w:p>
            <w:r/>
            <w:r>
              <w:rPr>
                <w:rFonts w:ascii="Arial" w:hAnsi="Arial"/>
                <w:b w:val="0"/>
                <w:sz w:val="18"/>
              </w:rPr>
              <w:t>Dynamic events</w:t>
            </w:r>
          </w:p>
        </w:tc>
        <w:tc>
          <w:tcPr>
            <w:tcW w:type="dxa" w:w="2484"/>
            <w:vAlign w:val="center"/>
          </w:tcPr>
          <w:p>
            <w:r/>
            <w:r>
              <w:rPr>
                <w:rFonts w:ascii="Arial" w:hAnsi="Arial"/>
                <w:b w:val="0"/>
                <w:sz w:val="18"/>
              </w:rPr>
              <w:t>Processes highest-priority events first</w:t>
            </w:r>
          </w:p>
        </w:tc>
        <w:tc>
          <w:tcPr>
            <w:tcW w:type="dxa" w:w="2484"/>
            <w:vAlign w:val="center"/>
          </w:tcPr>
          <w:p>
            <w:r/>
            <w:r>
              <w:rPr>
                <w:rFonts w:ascii="Arial" w:hAnsi="Arial"/>
                <w:b w:val="0"/>
                <w:sz w:val="18"/>
              </w:rPr>
              <w:t>Proposed</w:t>
            </w:r>
          </w:p>
        </w:tc>
      </w:tr>
      <w:tr>
        <w:tc>
          <w:tcPr>
            <w:tcW w:type="dxa" w:w="2484"/>
            <w:vAlign w:val="center"/>
          </w:tcPr>
          <w:p>
            <w:r/>
            <w:r>
              <w:rPr>
                <w:rFonts w:ascii="Arial" w:hAnsi="Arial"/>
                <w:b w:val="0"/>
                <w:sz w:val="18"/>
              </w:rPr>
              <w:t>Heap Sort</w:t>
            </w:r>
          </w:p>
        </w:tc>
        <w:tc>
          <w:tcPr>
            <w:tcW w:type="dxa" w:w="2484"/>
            <w:vAlign w:val="center"/>
          </w:tcPr>
          <w:p>
            <w:r/>
            <w:r>
              <w:rPr>
                <w:rFonts w:ascii="Arial" w:hAnsi="Arial"/>
                <w:b w:val="0"/>
                <w:sz w:val="18"/>
              </w:rPr>
              <w:t>Inventory/market/statistics sorting</w:t>
            </w:r>
          </w:p>
        </w:tc>
        <w:tc>
          <w:tcPr>
            <w:tcW w:type="dxa" w:w="2484"/>
            <w:vAlign w:val="center"/>
          </w:tcPr>
          <w:p>
            <w:r/>
            <w:r>
              <w:rPr>
                <w:rFonts w:ascii="Arial" w:hAnsi="Arial"/>
                <w:b w:val="0"/>
                <w:sz w:val="18"/>
              </w:rPr>
              <w:t>Sorting is relevant, but Heap Sort is not specifically selected</w:t>
            </w:r>
          </w:p>
        </w:tc>
        <w:tc>
          <w:tcPr>
            <w:tcW w:type="dxa" w:w="2484"/>
            <w:vAlign w:val="center"/>
          </w:tcPr>
          <w:p>
            <w:r/>
            <w:r>
              <w:rPr>
                <w:rFonts w:ascii="Arial" w:hAnsi="Arial"/>
                <w:b w:val="0"/>
                <w:sz w:val="18"/>
              </w:rPr>
              <w:t>Not explicitly specified</w:t>
            </w:r>
          </w:p>
        </w:tc>
      </w:tr>
      <w:tr>
        <w:tc>
          <w:tcPr>
            <w:tcW w:type="dxa" w:w="2484"/>
            <w:vAlign w:val="center"/>
          </w:tcPr>
          <w:p>
            <w:r/>
            <w:r>
              <w:rPr>
                <w:rFonts w:ascii="Arial" w:hAnsi="Arial"/>
                <w:b w:val="0"/>
                <w:sz w:val="18"/>
              </w:rPr>
              <w:t>Graph terminology</w:t>
            </w:r>
          </w:p>
        </w:tc>
        <w:tc>
          <w:tcPr>
            <w:tcW w:type="dxa" w:w="2484"/>
            <w:vAlign w:val="center"/>
          </w:tcPr>
          <w:p>
            <w:r/>
            <w:r>
              <w:rPr>
                <w:rFonts w:ascii="Arial" w:hAnsi="Arial"/>
                <w:b w:val="0"/>
                <w:sz w:val="18"/>
              </w:rPr>
              <w:t>World graph</w:t>
            </w:r>
          </w:p>
        </w:tc>
        <w:tc>
          <w:tcPr>
            <w:tcW w:type="dxa" w:w="2484"/>
            <w:vAlign w:val="center"/>
          </w:tcPr>
          <w:p>
            <w:r/>
            <w:r>
              <w:rPr>
                <w:rFonts w:ascii="Arial" w:hAnsi="Arial"/>
                <w:b w:val="0"/>
                <w:sz w:val="18"/>
              </w:rPr>
              <w:t>Locations are nodes; paths are edges; edges have weights</w:t>
            </w:r>
          </w:p>
        </w:tc>
        <w:tc>
          <w:tcPr>
            <w:tcW w:type="dxa" w:w="2484"/>
            <w:vAlign w:val="center"/>
          </w:tcPr>
          <w:p>
            <w:r/>
            <w:r>
              <w:rPr>
                <w:rFonts w:ascii="Arial" w:hAnsi="Arial"/>
                <w:b w:val="0"/>
                <w:sz w:val="18"/>
              </w:rPr>
              <w:t>Core</w:t>
            </w:r>
          </w:p>
        </w:tc>
      </w:tr>
      <w:tr>
        <w:tc>
          <w:tcPr>
            <w:tcW w:type="dxa" w:w="2484"/>
            <w:vAlign w:val="center"/>
          </w:tcPr>
          <w:p>
            <w:r/>
            <w:r>
              <w:rPr>
                <w:rFonts w:ascii="Arial" w:hAnsi="Arial"/>
                <w:b w:val="0"/>
                <w:sz w:val="18"/>
              </w:rPr>
              <w:t>Adjacency Matrix</w:t>
            </w:r>
          </w:p>
        </w:tc>
        <w:tc>
          <w:tcPr>
            <w:tcW w:type="dxa" w:w="2484"/>
            <w:vAlign w:val="center"/>
          </w:tcPr>
          <w:p>
            <w:r/>
            <w:r>
              <w:rPr>
                <w:rFonts w:ascii="Arial" w:hAnsi="Arial"/>
                <w:b w:val="0"/>
                <w:sz w:val="18"/>
              </w:rPr>
              <w:t>World graph</w:t>
            </w:r>
          </w:p>
        </w:tc>
        <w:tc>
          <w:tcPr>
            <w:tcW w:type="dxa" w:w="2484"/>
            <w:vAlign w:val="center"/>
          </w:tcPr>
          <w:p>
            <w:r/>
            <w:r>
              <w:rPr>
                <w:rFonts w:ascii="Arial" w:hAnsi="Arial"/>
                <w:b w:val="0"/>
                <w:sz w:val="18"/>
              </w:rPr>
              <w:t>Possible graph representation</w:t>
            </w:r>
          </w:p>
        </w:tc>
        <w:tc>
          <w:tcPr>
            <w:tcW w:type="dxa" w:w="2484"/>
            <w:vAlign w:val="center"/>
          </w:tcPr>
          <w:p>
            <w:r/>
            <w:r>
              <w:rPr>
                <w:rFonts w:ascii="Arial" w:hAnsi="Arial"/>
                <w:b w:val="0"/>
                <w:sz w:val="18"/>
              </w:rPr>
              <w:t>Not explicitly selected</w:t>
            </w:r>
          </w:p>
        </w:tc>
      </w:tr>
      <w:tr>
        <w:tc>
          <w:tcPr>
            <w:tcW w:type="dxa" w:w="2484"/>
            <w:vAlign w:val="center"/>
          </w:tcPr>
          <w:p>
            <w:r/>
            <w:r>
              <w:rPr>
                <w:rFonts w:ascii="Arial" w:hAnsi="Arial"/>
                <w:b w:val="0"/>
                <w:sz w:val="18"/>
              </w:rPr>
              <w:t>Adjacency List</w:t>
            </w:r>
          </w:p>
        </w:tc>
        <w:tc>
          <w:tcPr>
            <w:tcW w:type="dxa" w:w="2484"/>
            <w:vAlign w:val="center"/>
          </w:tcPr>
          <w:p>
            <w:r/>
            <w:r>
              <w:rPr>
                <w:rFonts w:ascii="Arial" w:hAnsi="Arial"/>
                <w:b w:val="0"/>
                <w:sz w:val="18"/>
              </w:rPr>
              <w:t>World graph</w:t>
            </w:r>
          </w:p>
        </w:tc>
        <w:tc>
          <w:tcPr>
            <w:tcW w:type="dxa" w:w="2484"/>
            <w:vAlign w:val="center"/>
          </w:tcPr>
          <w:p>
            <w:r/>
            <w:r>
              <w:rPr>
                <w:rFonts w:ascii="Arial" w:hAnsi="Arial"/>
                <w:b w:val="0"/>
                <w:sz w:val="18"/>
              </w:rPr>
              <w:t>Natural representation for connected location neighbors</w:t>
            </w:r>
          </w:p>
        </w:tc>
        <w:tc>
          <w:tcPr>
            <w:tcW w:type="dxa" w:w="2484"/>
            <w:vAlign w:val="center"/>
          </w:tcPr>
          <w:p>
            <w:r/>
            <w:r>
              <w:rPr>
                <w:rFonts w:ascii="Arial" w:hAnsi="Arial"/>
                <w:b w:val="0"/>
                <w:sz w:val="18"/>
              </w:rPr>
              <w:t>Not explicitly selected</w:t>
            </w:r>
          </w:p>
        </w:tc>
      </w:tr>
      <w:tr>
        <w:tc>
          <w:tcPr>
            <w:tcW w:type="dxa" w:w="2484"/>
            <w:vAlign w:val="center"/>
          </w:tcPr>
          <w:p>
            <w:r/>
            <w:r>
              <w:rPr>
                <w:rFonts w:ascii="Arial" w:hAnsi="Arial"/>
                <w:b w:val="0"/>
                <w:sz w:val="18"/>
              </w:rPr>
              <w:t>BFS</w:t>
            </w:r>
          </w:p>
        </w:tc>
        <w:tc>
          <w:tcPr>
            <w:tcW w:type="dxa" w:w="2484"/>
            <w:vAlign w:val="center"/>
          </w:tcPr>
          <w:p>
            <w:r/>
            <w:r>
              <w:rPr>
                <w:rFonts w:ascii="Arial" w:hAnsi="Arial"/>
                <w:b w:val="0"/>
                <w:sz w:val="18"/>
              </w:rPr>
              <w:t>Exploration/reachability</w:t>
            </w:r>
          </w:p>
        </w:tc>
        <w:tc>
          <w:tcPr>
            <w:tcW w:type="dxa" w:w="2484"/>
            <w:vAlign w:val="center"/>
          </w:tcPr>
          <w:p>
            <w:r/>
            <w:r>
              <w:rPr>
                <w:rFonts w:ascii="Arial" w:hAnsi="Arial"/>
                <w:b w:val="0"/>
                <w:sz w:val="18"/>
              </w:rPr>
              <w:t>Level-by-level graph exploration</w:t>
            </w:r>
          </w:p>
        </w:tc>
        <w:tc>
          <w:tcPr>
            <w:tcW w:type="dxa" w:w="2484"/>
            <w:vAlign w:val="center"/>
          </w:tcPr>
          <w:p>
            <w:r/>
            <w:r>
              <w:rPr>
                <w:rFonts w:ascii="Arial" w:hAnsi="Arial"/>
                <w:b w:val="0"/>
                <w:sz w:val="18"/>
              </w:rPr>
              <w:t>Proposed</w:t>
            </w:r>
          </w:p>
        </w:tc>
      </w:tr>
      <w:tr>
        <w:tc>
          <w:tcPr>
            <w:tcW w:type="dxa" w:w="2484"/>
            <w:vAlign w:val="center"/>
          </w:tcPr>
          <w:p>
            <w:r/>
            <w:r>
              <w:rPr>
                <w:rFonts w:ascii="Arial" w:hAnsi="Arial"/>
                <w:b w:val="0"/>
                <w:sz w:val="18"/>
              </w:rPr>
              <w:t>DFS</w:t>
            </w:r>
          </w:p>
        </w:tc>
        <w:tc>
          <w:tcPr>
            <w:tcW w:type="dxa" w:w="2484"/>
            <w:vAlign w:val="center"/>
          </w:tcPr>
          <w:p>
            <w:r/>
            <w:r>
              <w:rPr>
                <w:rFonts w:ascii="Arial" w:hAnsi="Arial"/>
                <w:b w:val="0"/>
                <w:sz w:val="18"/>
              </w:rPr>
              <w:t>Deep exploration/connectivity</w:t>
            </w:r>
          </w:p>
        </w:tc>
        <w:tc>
          <w:tcPr>
            <w:tcW w:type="dxa" w:w="2484"/>
            <w:vAlign w:val="center"/>
          </w:tcPr>
          <w:p>
            <w:r/>
            <w:r>
              <w:rPr>
                <w:rFonts w:ascii="Arial" w:hAnsi="Arial"/>
                <w:b w:val="0"/>
                <w:sz w:val="18"/>
              </w:rPr>
              <w:t>Depth-first graph exploration</w:t>
            </w:r>
          </w:p>
        </w:tc>
        <w:tc>
          <w:tcPr>
            <w:tcW w:type="dxa" w:w="2484"/>
            <w:vAlign w:val="center"/>
          </w:tcPr>
          <w:p>
            <w:r/>
            <w:r>
              <w:rPr>
                <w:rFonts w:ascii="Arial" w:hAnsi="Arial"/>
                <w:b w:val="0"/>
                <w:sz w:val="18"/>
              </w:rPr>
              <w:t>Proposed</w:t>
            </w:r>
          </w:p>
        </w:tc>
      </w:tr>
      <w:tr>
        <w:tc>
          <w:tcPr>
            <w:tcW w:type="dxa" w:w="2484"/>
            <w:vAlign w:val="center"/>
          </w:tcPr>
          <w:p>
            <w:r/>
            <w:r>
              <w:rPr>
                <w:rFonts w:ascii="Arial" w:hAnsi="Arial"/>
                <w:b w:val="0"/>
                <w:sz w:val="18"/>
              </w:rPr>
              <w:t>Dijkstra</w:t>
            </w:r>
          </w:p>
        </w:tc>
        <w:tc>
          <w:tcPr>
            <w:tcW w:type="dxa" w:w="2484"/>
            <w:vAlign w:val="center"/>
          </w:tcPr>
          <w:p>
            <w:r/>
            <w:r>
              <w:rPr>
                <w:rFonts w:ascii="Arial" w:hAnsi="Arial"/>
                <w:b w:val="0"/>
                <w:sz w:val="18"/>
              </w:rPr>
              <w:t>Route planning</w:t>
            </w:r>
          </w:p>
        </w:tc>
        <w:tc>
          <w:tcPr>
            <w:tcW w:type="dxa" w:w="2484"/>
            <w:vAlign w:val="center"/>
          </w:tcPr>
          <w:p>
            <w:r/>
            <w:r>
              <w:rPr>
                <w:rFonts w:ascii="Arial" w:hAnsi="Arial"/>
                <w:b w:val="0"/>
                <w:sz w:val="18"/>
              </w:rPr>
              <w:t>Weighted shortest-path route calculation</w:t>
            </w:r>
          </w:p>
        </w:tc>
        <w:tc>
          <w:tcPr>
            <w:tcW w:type="dxa" w:w="2484"/>
            <w:vAlign w:val="center"/>
          </w:tcPr>
          <w:p>
            <w:r/>
            <w:r>
              <w:rPr>
                <w:rFonts w:ascii="Arial" w:hAnsi="Arial"/>
                <w:b w:val="0"/>
                <w:sz w:val="18"/>
              </w:rPr>
              <w:t>Proposed</w:t>
            </w:r>
          </w:p>
        </w:tc>
      </w:tr>
    </w:tbl>
    <w:p/>
    <w:p>
      <w:pPr>
        <w:pStyle w:val="Heading1"/>
      </w:pPr>
      <w:r>
        <w:t>10. Complexity and Algorithmic Analysis</w:t>
      </w:r>
    </w:p>
    <w:p>
      <w:r>
        <w:t>The project also provides a practical context for discussing time complexity. The exact complexity depends on the final data structures and implementation, but typical theoretical comparisons can be documented as follows: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Operation / Algorithm</w:t>
            </w:r>
          </w:p>
        </w:tc>
        <w:tc>
          <w:tcPr>
            <w:tcW w:type="dxa" w:w="3312"/>
            <w:vAlign w:val="center"/>
            <w:shd w:fill="D9EAF7"/>
          </w:tcPr>
          <w:p>
            <w:r/>
            <w:r>
              <w:rPr>
                <w:rFonts w:ascii="Arial" w:hAnsi="Arial"/>
                <w:b/>
                <w:sz w:val="18"/>
              </w:rPr>
              <w:t>Typical Complexity</w:t>
            </w:r>
          </w:p>
        </w:tc>
        <w:tc>
          <w:tcPr>
            <w:tcW w:type="dxa" w:w="3312"/>
            <w:vAlign w:val="center"/>
            <w:shd w:fill="D9EAF7"/>
          </w:tcPr>
          <w:p>
            <w:r/>
            <w:r>
              <w:rPr>
                <w:rFonts w:ascii="Arial" w:hAnsi="Arial"/>
                <w:b/>
                <w:sz w:val="18"/>
              </w:rPr>
              <w:t>Project Relevance</w:t>
            </w:r>
          </w:p>
        </w:tc>
      </w:tr>
      <w:tr>
        <w:tc>
          <w:tcPr>
            <w:tcW w:type="dxa" w:w="3312"/>
            <w:vAlign w:val="center"/>
          </w:tcPr>
          <w:p>
            <w:r/>
            <w:r>
              <w:rPr>
                <w:rFonts w:ascii="Arial" w:hAnsi="Arial"/>
                <w:b w:val="0"/>
                <w:sz w:val="18"/>
              </w:rPr>
              <w:t>BFS with adjacency list</w:t>
            </w:r>
          </w:p>
        </w:tc>
        <w:tc>
          <w:tcPr>
            <w:tcW w:type="dxa" w:w="3312"/>
            <w:vAlign w:val="center"/>
          </w:tcPr>
          <w:p>
            <w:r/>
            <w:r>
              <w:rPr>
                <w:rFonts w:ascii="Arial" w:hAnsi="Arial"/>
                <w:b w:val="0"/>
                <w:sz w:val="18"/>
              </w:rPr>
              <w:t>O(V + E)</w:t>
            </w:r>
          </w:p>
        </w:tc>
        <w:tc>
          <w:tcPr>
            <w:tcW w:type="dxa" w:w="3312"/>
            <w:vAlign w:val="center"/>
          </w:tcPr>
          <w:p>
            <w:r/>
            <w:r>
              <w:rPr>
                <w:rFonts w:ascii="Arial" w:hAnsi="Arial"/>
                <w:b w:val="0"/>
                <w:sz w:val="18"/>
              </w:rPr>
              <w:t>World exploration/reachability</w:t>
            </w:r>
          </w:p>
        </w:tc>
      </w:tr>
      <w:tr>
        <w:tc>
          <w:tcPr>
            <w:tcW w:type="dxa" w:w="3312"/>
            <w:vAlign w:val="center"/>
          </w:tcPr>
          <w:p>
            <w:r/>
            <w:r>
              <w:rPr>
                <w:rFonts w:ascii="Arial" w:hAnsi="Arial"/>
                <w:b w:val="0"/>
                <w:sz w:val="18"/>
              </w:rPr>
              <w:t>DFS with adjacency list</w:t>
            </w:r>
          </w:p>
        </w:tc>
        <w:tc>
          <w:tcPr>
            <w:tcW w:type="dxa" w:w="3312"/>
            <w:vAlign w:val="center"/>
          </w:tcPr>
          <w:p>
            <w:r/>
            <w:r>
              <w:rPr>
                <w:rFonts w:ascii="Arial" w:hAnsi="Arial"/>
                <w:b w:val="0"/>
                <w:sz w:val="18"/>
              </w:rPr>
              <w:t>O(V + E)</w:t>
            </w:r>
          </w:p>
        </w:tc>
        <w:tc>
          <w:tcPr>
            <w:tcW w:type="dxa" w:w="3312"/>
            <w:vAlign w:val="center"/>
          </w:tcPr>
          <w:p>
            <w:r/>
            <w:r>
              <w:rPr>
                <w:rFonts w:ascii="Arial" w:hAnsi="Arial"/>
                <w:b w:val="0"/>
                <w:sz w:val="18"/>
              </w:rPr>
              <w:t>Connectivity/deep exploration</w:t>
            </w:r>
          </w:p>
        </w:tc>
      </w:tr>
      <w:tr>
        <w:tc>
          <w:tcPr>
            <w:tcW w:type="dxa" w:w="3312"/>
            <w:vAlign w:val="center"/>
          </w:tcPr>
          <w:p>
            <w:r/>
            <w:r>
              <w:rPr>
                <w:rFonts w:ascii="Arial" w:hAnsi="Arial"/>
                <w:b w:val="0"/>
                <w:sz w:val="18"/>
              </w:rPr>
              <w:t>Dijkstra with binary heap</w:t>
            </w:r>
          </w:p>
        </w:tc>
        <w:tc>
          <w:tcPr>
            <w:tcW w:type="dxa" w:w="3312"/>
            <w:vAlign w:val="center"/>
          </w:tcPr>
          <w:p>
            <w:r/>
            <w:r>
              <w:rPr>
                <w:rFonts w:ascii="Arial" w:hAnsi="Arial"/>
                <w:b w:val="0"/>
                <w:sz w:val="18"/>
              </w:rPr>
              <w:t>O((V + E) log V)</w:t>
            </w:r>
          </w:p>
        </w:tc>
        <w:tc>
          <w:tcPr>
            <w:tcW w:type="dxa" w:w="3312"/>
            <w:vAlign w:val="center"/>
          </w:tcPr>
          <w:p>
            <w:r/>
            <w:r>
              <w:rPr>
                <w:rFonts w:ascii="Arial" w:hAnsi="Arial"/>
                <w:b w:val="0"/>
                <w:sz w:val="18"/>
              </w:rPr>
              <w:t>Weighted route planning</w:t>
            </w:r>
          </w:p>
        </w:tc>
      </w:tr>
      <w:tr>
        <w:tc>
          <w:tcPr>
            <w:tcW w:type="dxa" w:w="3312"/>
            <w:vAlign w:val="center"/>
          </w:tcPr>
          <w:p>
            <w:r/>
            <w:r>
              <w:rPr>
                <w:rFonts w:ascii="Arial" w:hAnsi="Arial"/>
                <w:b w:val="0"/>
                <w:sz w:val="18"/>
              </w:rPr>
              <w:t>BST search</w:t>
            </w:r>
          </w:p>
        </w:tc>
        <w:tc>
          <w:tcPr>
            <w:tcW w:type="dxa" w:w="3312"/>
            <w:vAlign w:val="center"/>
          </w:tcPr>
          <w:p>
            <w:r/>
            <w:r>
              <w:rPr>
                <w:rFonts w:ascii="Arial" w:hAnsi="Arial"/>
                <w:b w:val="0"/>
                <w:sz w:val="18"/>
              </w:rPr>
              <w:t>O(h)</w:t>
            </w:r>
          </w:p>
        </w:tc>
        <w:tc>
          <w:tcPr>
            <w:tcW w:type="dxa" w:w="3312"/>
            <w:vAlign w:val="center"/>
          </w:tcPr>
          <w:p>
            <w:r/>
            <w:r>
              <w:rPr>
                <w:rFonts w:ascii="Arial" w:hAnsi="Arial"/>
                <w:b w:val="0"/>
                <w:sz w:val="18"/>
              </w:rPr>
              <w:t>Searching game records; average O(log n) for balanced-like trees, O(n) worst case</w:t>
            </w:r>
          </w:p>
        </w:tc>
      </w:tr>
      <w:tr>
        <w:tc>
          <w:tcPr>
            <w:tcW w:type="dxa" w:w="3312"/>
            <w:vAlign w:val="center"/>
          </w:tcPr>
          <w:p>
            <w:r/>
            <w:r>
              <w:rPr>
                <w:rFonts w:ascii="Arial" w:hAnsi="Arial"/>
                <w:b w:val="0"/>
                <w:sz w:val="18"/>
              </w:rPr>
              <w:t>Heap insert / extract</w:t>
            </w:r>
          </w:p>
        </w:tc>
        <w:tc>
          <w:tcPr>
            <w:tcW w:type="dxa" w:w="3312"/>
            <w:vAlign w:val="center"/>
          </w:tcPr>
          <w:p>
            <w:r/>
            <w:r>
              <w:rPr>
                <w:rFonts w:ascii="Arial" w:hAnsi="Arial"/>
                <w:b w:val="0"/>
                <w:sz w:val="18"/>
              </w:rPr>
              <w:t>O(log n)</w:t>
            </w:r>
          </w:p>
        </w:tc>
        <w:tc>
          <w:tcPr>
            <w:tcW w:type="dxa" w:w="3312"/>
            <w:vAlign w:val="center"/>
          </w:tcPr>
          <w:p>
            <w:r/>
            <w:r>
              <w:rPr>
                <w:rFonts w:ascii="Arial" w:hAnsi="Arial"/>
                <w:b w:val="0"/>
                <w:sz w:val="18"/>
              </w:rPr>
              <w:t>Event priority management</w:t>
            </w:r>
          </w:p>
        </w:tc>
      </w:tr>
      <w:tr>
        <w:tc>
          <w:tcPr>
            <w:tcW w:type="dxa" w:w="3312"/>
            <w:vAlign w:val="center"/>
          </w:tcPr>
          <w:p>
            <w:r/>
            <w:r>
              <w:rPr>
                <w:rFonts w:ascii="Arial" w:hAnsi="Arial"/>
                <w:b w:val="0"/>
                <w:sz w:val="18"/>
              </w:rPr>
              <w:t>Heap peek</w:t>
            </w:r>
          </w:p>
        </w:tc>
        <w:tc>
          <w:tcPr>
            <w:tcW w:type="dxa" w:w="3312"/>
            <w:vAlign w:val="center"/>
          </w:tcPr>
          <w:p>
            <w:r/>
            <w:r>
              <w:rPr>
                <w:rFonts w:ascii="Arial" w:hAnsi="Arial"/>
                <w:b w:val="0"/>
                <w:sz w:val="18"/>
              </w:rPr>
              <w:t>O(1)</w:t>
            </w:r>
          </w:p>
        </w:tc>
        <w:tc>
          <w:tcPr>
            <w:tcW w:type="dxa" w:w="3312"/>
            <w:vAlign w:val="center"/>
          </w:tcPr>
          <w:p>
            <w:r/>
            <w:r>
              <w:rPr>
                <w:rFonts w:ascii="Arial" w:hAnsi="Arial"/>
                <w:b w:val="0"/>
                <w:sz w:val="18"/>
              </w:rPr>
              <w:t>Read highest-priority event</w:t>
            </w:r>
          </w:p>
        </w:tc>
      </w:tr>
    </w:tbl>
    <w:p/>
    <w:p>
      <w:r>
        <w:t>These are standard theoretical complexities and should be presented as analysis of the corresponding algorithms, not as measured performance results from the project unless the implementation has actually been benchmarked.</w:t>
      </w:r>
    </w:p>
    <w:p>
      <w:pPr>
        <w:pStyle w:val="Heading1"/>
      </w:pPr>
      <w:r>
        <w:t>11. What Is Actually Supported by the Supplied Project Specification?</w:t>
      </w:r>
    </w:p>
    <w:p>
      <w:r>
        <w:t>The supplied specification makes several DSA relationships explicit. The world graph is a core architectural element; Dijkstra, BFS and DFS are identified for graph operations; a BST is proposed for searching; a heap/priority queue is proposed for dynamic events; and sorting, hashing, dynamic programming and backtracking are described as additional systems.</w:t>
      </w:r>
    </w:p>
    <w:p>
      <w:r>
        <w:t>At the same time, the specification does not establish that every listed algorithm has already been implemented in working source code. In particular, threaded binary trees, AVL trees, tree reconstruction from traversals, and Heap Sort are not assigned a concrete current gameplay implementation in the supplied document.</w:t>
      </w:r>
    </w:p>
    <w:p>
      <w:pPr>
        <w:pStyle w:val="Heading1"/>
      </w:pPr>
      <w:r>
        <w:t>12. Recommended Academic Presentation</w:t>
      </w:r>
    </w:p>
    <w:p>
      <w:r>
        <w:t>For a DSA-II viva or project presentation, the team can explain the project as an application of data structures and algorithms rather than as a game with unrelated DSA examples.</w:t>
      </w:r>
    </w:p>
    <w:p>
      <w:r>
        <w:rPr>
          <w:b/>
        </w:rPr>
        <w:t xml:space="preserve">Start with the world graph: </w:t>
      </w:r>
      <w:r>
        <w:t>Explain that locations are vertices and paths are weighted edges.</w:t>
      </w:r>
    </w:p>
    <w:p>
      <w:r>
        <w:rPr>
          <w:b/>
        </w:rPr>
        <w:t xml:space="preserve">Explain route planning: </w:t>
      </w:r>
      <w:r>
        <w:t>Show how Dijkstra can calculate a route according to a selected cost.</w:t>
      </w:r>
    </w:p>
    <w:p>
      <w:r>
        <w:rPr>
          <w:b/>
        </w:rPr>
        <w:t xml:space="preserve">Explain exploration: </w:t>
      </w:r>
      <w:r>
        <w:t>Show BFS and DFS as graph-search mechanisms.</w:t>
      </w:r>
    </w:p>
    <w:p>
      <w:r>
        <w:rPr>
          <w:b/>
        </w:rPr>
        <w:t xml:space="preserve">Explain the heap: </w:t>
      </w:r>
      <w:r>
        <w:t>Show how urgent events are scheduled using priority.</w:t>
      </w:r>
    </w:p>
    <w:p>
      <w:r>
        <w:rPr>
          <w:b/>
        </w:rPr>
        <w:t xml:space="preserve">Explain the BST: </w:t>
      </w:r>
      <w:r>
        <w:t>Show how game records can be organized for efficient search.</w:t>
      </w:r>
    </w:p>
    <w:p>
      <w:r>
        <w:rPr>
          <w:b/>
        </w:rPr>
        <w:t xml:space="preserve">Connect to gameplay: </w:t>
      </w:r>
      <w:r>
        <w:t>Demonstrate that these structures influence actual player actions and world behavior.</w:t>
      </w:r>
    </w:p>
    <w:p>
      <w:r>
        <w:rPr>
          <w:b/>
        </w:rPr>
        <w:t xml:space="preserve">Discuss complexity: </w:t>
      </w:r>
      <w:r>
        <w:t>Explain why different structures are selected for different operations.</w:t>
      </w:r>
    </w:p>
    <w:p>
      <w:pPr>
        <w:pStyle w:val="Heading1"/>
      </w:pPr>
      <w:r>
        <w:t>13. Suggested Demonstration Scenario</w:t>
      </w:r>
    </w:p>
    <w:p>
      <w:r>
        <w:t>A strong demonstration can use one short scenario: the player is in the Village and wants to reach the Ancient Forest. The system represents the world as a weighted graph and calculates a route. During travel, a storm and a forest fire enter the event queue; the higher-priority event is processed first. In the forest, the player explores connected areas and gathers resources. The player then chooses which resources to retain under carrying constraints, returns to the market, and searches or sorts resource records. This scenario shows how multiple DSA concepts can operate inside one coherent gameplay loop.</w:t>
      </w:r>
    </w:p>
    <w:p>
      <w:pPr>
        <w:pStyle w:val="Heading1"/>
      </w:pPr>
      <w:r>
        <w:t>14. Conclusion</w:t>
      </w:r>
    </w:p>
    <w:p>
      <w:r>
        <w:t>Forest Resource Simulator provides a practical context for CCSE0301 Data Structures and Algorithms-II. Its strongest direct syllabus mapping is the graph system: the world is a weighted graph, with graph terminology, route planning, exploration, and connectivity forming natural gameplay operations. Unit 1 is represented mainly through the proposed BST and heap/priority-queue systems.</w:t>
      </w:r>
    </w:p>
    <w:p>
      <w:r>
        <w:t>The project is academically valuable because the algorithms are intended to affect gameplay. Instead of displaying an isolated Dijkstra program, for example, the game can use weighted pathfinding to determine how the player travels through its world. Similarly, a heap can determine which dynamic event is processed first, and a BST can support searching of game records.</w:t>
      </w:r>
    </w:p>
    <w:p>
      <w:r>
        <w:t>For accurate academic reporting, the final submission should distinguish implemented features from proposed or optional extensions. This keeps the project documentation technically honest while still showing how the CCSE0301 syllabus can be applied to the simulation.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Forest Resource Simulator — CCSE0301 DSA-II Project Mapping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