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733F" w14:textId="77777777" w:rsidR="00994CE5" w:rsidRDefault="00994CE5" w:rsidP="00F9479D">
      <w:pPr>
        <w:jc w:val="center"/>
        <w:rPr>
          <w:rFonts w:ascii="Times New Roman" w:hAnsi="Times New Roman" w:cs="Times New Roman"/>
          <w:b/>
          <w:bCs/>
          <w:sz w:val="52"/>
          <w:szCs w:val="52"/>
        </w:rPr>
      </w:pPr>
    </w:p>
    <w:p w14:paraId="4CB4A52B" w14:textId="77777777" w:rsidR="00994CE5" w:rsidRDefault="00994CE5" w:rsidP="00F9479D">
      <w:pPr>
        <w:jc w:val="center"/>
        <w:rPr>
          <w:rFonts w:ascii="Times New Roman" w:hAnsi="Times New Roman" w:cs="Times New Roman"/>
          <w:b/>
          <w:bCs/>
          <w:sz w:val="52"/>
          <w:szCs w:val="52"/>
        </w:rPr>
      </w:pPr>
    </w:p>
    <w:p w14:paraId="02C67713" w14:textId="77777777" w:rsidR="00994CE5" w:rsidRDefault="00994CE5" w:rsidP="00F9479D">
      <w:pPr>
        <w:jc w:val="center"/>
        <w:rPr>
          <w:rFonts w:ascii="Times New Roman" w:hAnsi="Times New Roman" w:cs="Times New Roman"/>
          <w:b/>
          <w:bCs/>
          <w:sz w:val="52"/>
          <w:szCs w:val="52"/>
        </w:rPr>
      </w:pPr>
    </w:p>
    <w:p w14:paraId="3C1D9B91" w14:textId="77777777" w:rsidR="00994CE5" w:rsidRDefault="00994CE5" w:rsidP="00F9479D">
      <w:pPr>
        <w:jc w:val="center"/>
        <w:rPr>
          <w:rFonts w:ascii="Times New Roman" w:hAnsi="Times New Roman" w:cs="Times New Roman"/>
          <w:b/>
          <w:bCs/>
          <w:sz w:val="52"/>
          <w:szCs w:val="52"/>
        </w:rPr>
      </w:pPr>
    </w:p>
    <w:p w14:paraId="4C4D7103" w14:textId="77777777" w:rsidR="00994CE5" w:rsidRDefault="00994CE5" w:rsidP="00F9479D">
      <w:pPr>
        <w:jc w:val="center"/>
        <w:rPr>
          <w:rFonts w:ascii="Times New Roman" w:hAnsi="Times New Roman" w:cs="Times New Roman"/>
          <w:b/>
          <w:bCs/>
          <w:sz w:val="52"/>
          <w:szCs w:val="52"/>
        </w:rPr>
      </w:pPr>
    </w:p>
    <w:p w14:paraId="699656E1" w14:textId="51F565D7" w:rsidR="008818BA" w:rsidRDefault="008818BA" w:rsidP="00F9479D">
      <w:pPr>
        <w:jc w:val="center"/>
        <w:rPr>
          <w:rFonts w:ascii="Times New Roman" w:hAnsi="Times New Roman" w:cs="Times New Roman"/>
          <w:b/>
          <w:bCs/>
          <w:sz w:val="52"/>
          <w:szCs w:val="52"/>
        </w:rPr>
      </w:pPr>
      <w:r w:rsidRPr="00F9479D">
        <w:rPr>
          <w:rFonts w:ascii="Times New Roman" w:hAnsi="Times New Roman" w:cs="Times New Roman"/>
          <w:b/>
          <w:bCs/>
          <w:sz w:val="52"/>
          <w:szCs w:val="52"/>
        </w:rPr>
        <w:t>Enhancing Train Maintenance with NLP Analysis of Social Media Tweets</w:t>
      </w:r>
    </w:p>
    <w:p w14:paraId="4E50DC92" w14:textId="5408378B" w:rsidR="00994CE5" w:rsidRDefault="00994CE5" w:rsidP="00F9479D">
      <w:pPr>
        <w:jc w:val="center"/>
        <w:rPr>
          <w:rFonts w:ascii="Times New Roman" w:hAnsi="Times New Roman" w:cs="Times New Roman"/>
          <w:b/>
          <w:bCs/>
          <w:sz w:val="52"/>
          <w:szCs w:val="52"/>
        </w:rPr>
      </w:pPr>
    </w:p>
    <w:p w14:paraId="5A47BCBE" w14:textId="0D20986C" w:rsidR="00A372B9" w:rsidRDefault="00A372B9" w:rsidP="00F9479D">
      <w:pPr>
        <w:jc w:val="center"/>
        <w:rPr>
          <w:rFonts w:ascii="Times New Roman" w:hAnsi="Times New Roman" w:cs="Times New Roman"/>
          <w:b/>
          <w:bCs/>
          <w:sz w:val="52"/>
          <w:szCs w:val="52"/>
        </w:rPr>
      </w:pPr>
    </w:p>
    <w:p w14:paraId="36842114" w14:textId="05F5DECD" w:rsidR="00A372B9" w:rsidRDefault="00A372B9" w:rsidP="00F9479D">
      <w:pPr>
        <w:jc w:val="center"/>
        <w:rPr>
          <w:rFonts w:ascii="Times New Roman" w:hAnsi="Times New Roman" w:cs="Times New Roman"/>
          <w:b/>
          <w:bCs/>
          <w:sz w:val="52"/>
          <w:szCs w:val="52"/>
        </w:rPr>
      </w:pPr>
    </w:p>
    <w:p w14:paraId="44710C7B" w14:textId="3FF89264" w:rsidR="00A372B9" w:rsidRDefault="00A372B9" w:rsidP="00A372B9">
      <w:pPr>
        <w:jc w:val="center"/>
        <w:rPr>
          <w:rFonts w:ascii="Times New Roman" w:hAnsi="Times New Roman" w:cs="Times New Roman"/>
          <w:b/>
          <w:bCs/>
          <w:sz w:val="52"/>
          <w:szCs w:val="52"/>
        </w:rPr>
      </w:pPr>
    </w:p>
    <w:p w14:paraId="3E14D9A6" w14:textId="713322FF" w:rsidR="00A372B9" w:rsidRDefault="00A372B9" w:rsidP="00A372B9">
      <w:pPr>
        <w:jc w:val="center"/>
        <w:rPr>
          <w:rFonts w:ascii="Times New Roman" w:hAnsi="Times New Roman" w:cs="Times New Roman"/>
          <w:b/>
          <w:bCs/>
          <w:sz w:val="36"/>
          <w:szCs w:val="36"/>
        </w:rPr>
      </w:pPr>
      <w:r>
        <w:rPr>
          <w:rFonts w:ascii="Times New Roman" w:hAnsi="Times New Roman" w:cs="Times New Roman"/>
          <w:b/>
          <w:bCs/>
          <w:sz w:val="36"/>
          <w:szCs w:val="36"/>
        </w:rPr>
        <w:t>The Fine Tuners</w:t>
      </w:r>
    </w:p>
    <w:p w14:paraId="51D28633" w14:textId="6432B161" w:rsidR="00A372B9" w:rsidRPr="00A372B9" w:rsidRDefault="00A372B9" w:rsidP="00A372B9">
      <w:pPr>
        <w:spacing w:after="0"/>
        <w:jc w:val="center"/>
        <w:rPr>
          <w:rFonts w:ascii="Times New Roman" w:hAnsi="Times New Roman" w:cs="Times New Roman"/>
          <w:sz w:val="36"/>
          <w:szCs w:val="36"/>
        </w:rPr>
      </w:pPr>
      <w:r w:rsidRPr="00A372B9">
        <w:rPr>
          <w:rFonts w:ascii="Times New Roman" w:hAnsi="Times New Roman" w:cs="Times New Roman"/>
          <w:sz w:val="36"/>
          <w:szCs w:val="36"/>
        </w:rPr>
        <w:t>Akshay Rajesh</w:t>
      </w:r>
    </w:p>
    <w:p w14:paraId="07CBB10E" w14:textId="19AFB43A" w:rsidR="00A372B9" w:rsidRPr="00A372B9" w:rsidRDefault="00A372B9" w:rsidP="00A372B9">
      <w:pPr>
        <w:spacing w:after="0"/>
        <w:jc w:val="center"/>
        <w:rPr>
          <w:rFonts w:ascii="Times New Roman" w:hAnsi="Times New Roman" w:cs="Times New Roman"/>
          <w:sz w:val="36"/>
          <w:szCs w:val="36"/>
          <w:lang w:val="en-US"/>
        </w:rPr>
      </w:pPr>
      <w:r w:rsidRPr="00A372B9">
        <w:rPr>
          <w:rFonts w:ascii="Times New Roman" w:hAnsi="Times New Roman" w:cs="Times New Roman"/>
          <w:sz w:val="36"/>
          <w:szCs w:val="36"/>
          <w:lang w:val="en-US"/>
        </w:rPr>
        <w:t>M.</w:t>
      </w:r>
      <w:r w:rsidR="008F36BC">
        <w:rPr>
          <w:rFonts w:ascii="Times New Roman" w:hAnsi="Times New Roman" w:cs="Times New Roman"/>
          <w:sz w:val="36"/>
          <w:szCs w:val="36"/>
          <w:lang w:val="en-US"/>
        </w:rPr>
        <w:t xml:space="preserve"> </w:t>
      </w:r>
      <w:r w:rsidRPr="00A372B9">
        <w:rPr>
          <w:rFonts w:ascii="Times New Roman" w:hAnsi="Times New Roman" w:cs="Times New Roman"/>
          <w:sz w:val="36"/>
          <w:szCs w:val="36"/>
          <w:lang w:val="en-US"/>
        </w:rPr>
        <w:t>Cem Akuras</w:t>
      </w:r>
    </w:p>
    <w:p w14:paraId="6EA18086" w14:textId="467D5EF5"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Erjon Buka</w:t>
      </w:r>
    </w:p>
    <w:p w14:paraId="4D4FD2D0" w14:textId="52B0AFB9"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Ecem Günhar Akuras</w:t>
      </w:r>
    </w:p>
    <w:p w14:paraId="5F523A6D" w14:textId="12B29EDA"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Shinu Joseph</w:t>
      </w:r>
    </w:p>
    <w:p w14:paraId="1C903AF6" w14:textId="77777777" w:rsidR="00A372B9" w:rsidRPr="00A372B9" w:rsidRDefault="00A372B9" w:rsidP="00F9479D">
      <w:pPr>
        <w:jc w:val="center"/>
        <w:rPr>
          <w:rFonts w:ascii="Times New Roman" w:hAnsi="Times New Roman" w:cs="Times New Roman"/>
          <w:b/>
          <w:bCs/>
          <w:sz w:val="36"/>
          <w:szCs w:val="36"/>
          <w:lang w:val="de-DE"/>
        </w:rPr>
      </w:pPr>
    </w:p>
    <w:p w14:paraId="3A4AB059" w14:textId="4C0B2609" w:rsidR="00F9479D" w:rsidRPr="00A372B9" w:rsidRDefault="008818BA" w:rsidP="00F9479D">
      <w:pPr>
        <w:jc w:val="center"/>
        <w:rPr>
          <w:rFonts w:ascii="Times New Roman" w:hAnsi="Times New Roman" w:cs="Times New Roman"/>
          <w:color w:val="111111"/>
          <w:sz w:val="24"/>
          <w:szCs w:val="24"/>
          <w:lang w:val="de-DE"/>
        </w:rPr>
      </w:pPr>
      <w:r w:rsidRPr="00A372B9">
        <w:rPr>
          <w:rFonts w:ascii="Times New Roman" w:hAnsi="Times New Roman" w:cs="Times New Roman" w:hint="cs"/>
          <w:color w:val="111111"/>
          <w:sz w:val="24"/>
          <w:szCs w:val="24"/>
          <w:lang w:val="de-DE"/>
        </w:rPr>
        <w:br w:type="page"/>
      </w:r>
    </w:p>
    <w:sdt>
      <w:sdtPr>
        <w:rPr>
          <w:rFonts w:asciiTheme="minorHAnsi" w:eastAsiaTheme="minorHAnsi" w:hAnsiTheme="minorHAnsi" w:cstheme="minorBidi"/>
          <w:color w:val="auto"/>
          <w:sz w:val="22"/>
          <w:szCs w:val="22"/>
          <w:lang w:val="en-IN"/>
        </w:rPr>
        <w:id w:val="1680534989"/>
        <w:docPartObj>
          <w:docPartGallery w:val="Table of Contents"/>
          <w:docPartUnique/>
        </w:docPartObj>
      </w:sdtPr>
      <w:sdtEndPr>
        <w:rPr>
          <w:rFonts w:ascii="Times New Roman" w:hAnsi="Times New Roman" w:cs="Times New Roman"/>
          <w:b/>
          <w:bCs/>
          <w:noProof/>
          <w:sz w:val="24"/>
          <w:szCs w:val="24"/>
        </w:rPr>
      </w:sdtEndPr>
      <w:sdtContent>
        <w:p w14:paraId="55C27386" w14:textId="54789C69" w:rsidR="00F9479D" w:rsidRPr="00994CE5" w:rsidRDefault="00F9479D">
          <w:pPr>
            <w:pStyle w:val="TOCHeading"/>
            <w:rPr>
              <w:rFonts w:ascii="Times New Roman" w:hAnsi="Times New Roman" w:cs="Times New Roman"/>
              <w:b/>
              <w:bCs/>
              <w:color w:val="000000" w:themeColor="text1"/>
            </w:rPr>
          </w:pPr>
          <w:r w:rsidRPr="00994CE5">
            <w:rPr>
              <w:rFonts w:ascii="Times New Roman" w:hAnsi="Times New Roman" w:cs="Times New Roman"/>
              <w:b/>
              <w:bCs/>
              <w:color w:val="000000" w:themeColor="text1"/>
            </w:rPr>
            <w:t>Table of Contents</w:t>
          </w:r>
        </w:p>
        <w:p w14:paraId="26C661D7" w14:textId="41F99C23" w:rsidR="00DD7683" w:rsidRDefault="00F9479D">
          <w:pPr>
            <w:pStyle w:val="TOC1"/>
            <w:tabs>
              <w:tab w:val="right" w:leader="dot" w:pos="9016"/>
            </w:tabs>
            <w:rPr>
              <w:rFonts w:eastAsiaTheme="minorEastAsia"/>
              <w:noProof/>
              <w:lang w:val="en-US"/>
            </w:rPr>
          </w:pPr>
          <w:r w:rsidRPr="00994CE5">
            <w:rPr>
              <w:rFonts w:ascii="Times New Roman" w:hAnsi="Times New Roman" w:cs="Times New Roman"/>
              <w:sz w:val="24"/>
              <w:szCs w:val="24"/>
            </w:rPr>
            <w:fldChar w:fldCharType="begin"/>
          </w:r>
          <w:r w:rsidRPr="00994CE5">
            <w:rPr>
              <w:rFonts w:ascii="Times New Roman" w:hAnsi="Times New Roman" w:cs="Times New Roman"/>
              <w:sz w:val="24"/>
              <w:szCs w:val="24"/>
            </w:rPr>
            <w:instrText xml:space="preserve"> TOC \o "1-3" \h \z \u </w:instrText>
          </w:r>
          <w:r w:rsidRPr="00994CE5">
            <w:rPr>
              <w:rFonts w:ascii="Times New Roman" w:hAnsi="Times New Roman" w:cs="Times New Roman"/>
              <w:sz w:val="24"/>
              <w:szCs w:val="24"/>
            </w:rPr>
            <w:fldChar w:fldCharType="separate"/>
          </w:r>
          <w:hyperlink w:anchor="_Toc155638452" w:history="1">
            <w:r w:rsidR="00DD7683" w:rsidRPr="001E79B8">
              <w:rPr>
                <w:rStyle w:val="Hyperlink"/>
                <w:noProof/>
              </w:rPr>
              <w:t>1. EXECUTIVE SUMMARY</w:t>
            </w:r>
            <w:r w:rsidR="00DD7683">
              <w:rPr>
                <w:noProof/>
                <w:webHidden/>
              </w:rPr>
              <w:tab/>
            </w:r>
            <w:r w:rsidR="00DD7683">
              <w:rPr>
                <w:noProof/>
                <w:webHidden/>
              </w:rPr>
              <w:fldChar w:fldCharType="begin"/>
            </w:r>
            <w:r w:rsidR="00DD7683">
              <w:rPr>
                <w:noProof/>
                <w:webHidden/>
              </w:rPr>
              <w:instrText xml:space="preserve"> PAGEREF _Toc155638452 \h </w:instrText>
            </w:r>
            <w:r w:rsidR="00DD7683">
              <w:rPr>
                <w:noProof/>
                <w:webHidden/>
              </w:rPr>
            </w:r>
            <w:r w:rsidR="00DD7683">
              <w:rPr>
                <w:noProof/>
                <w:webHidden/>
              </w:rPr>
              <w:fldChar w:fldCharType="separate"/>
            </w:r>
            <w:r w:rsidR="00DD7683">
              <w:rPr>
                <w:noProof/>
                <w:webHidden/>
              </w:rPr>
              <w:t>5</w:t>
            </w:r>
            <w:r w:rsidR="00DD7683">
              <w:rPr>
                <w:noProof/>
                <w:webHidden/>
              </w:rPr>
              <w:fldChar w:fldCharType="end"/>
            </w:r>
          </w:hyperlink>
        </w:p>
        <w:p w14:paraId="23A42D61" w14:textId="2FFB47D9" w:rsidR="00DD7683" w:rsidRDefault="00DD7683">
          <w:pPr>
            <w:pStyle w:val="TOC1"/>
            <w:tabs>
              <w:tab w:val="right" w:leader="dot" w:pos="9016"/>
            </w:tabs>
            <w:rPr>
              <w:rFonts w:eastAsiaTheme="minorEastAsia"/>
              <w:noProof/>
              <w:lang w:val="en-US"/>
            </w:rPr>
          </w:pPr>
          <w:hyperlink w:anchor="_Toc155638453" w:history="1">
            <w:r w:rsidRPr="001E79B8">
              <w:rPr>
                <w:rStyle w:val="Hyperlink"/>
                <w:noProof/>
                <w:lang w:val="en-US"/>
              </w:rPr>
              <w:t xml:space="preserve">1.1. </w:t>
            </w:r>
            <w:r w:rsidRPr="001E79B8">
              <w:rPr>
                <w:rStyle w:val="Hyperlink"/>
                <w:noProof/>
              </w:rPr>
              <w:t>Introduction</w:t>
            </w:r>
            <w:r>
              <w:rPr>
                <w:noProof/>
                <w:webHidden/>
              </w:rPr>
              <w:tab/>
            </w:r>
            <w:r>
              <w:rPr>
                <w:noProof/>
                <w:webHidden/>
              </w:rPr>
              <w:fldChar w:fldCharType="begin"/>
            </w:r>
            <w:r>
              <w:rPr>
                <w:noProof/>
                <w:webHidden/>
              </w:rPr>
              <w:instrText xml:space="preserve"> PAGEREF _Toc155638453 \h </w:instrText>
            </w:r>
            <w:r>
              <w:rPr>
                <w:noProof/>
                <w:webHidden/>
              </w:rPr>
            </w:r>
            <w:r>
              <w:rPr>
                <w:noProof/>
                <w:webHidden/>
              </w:rPr>
              <w:fldChar w:fldCharType="separate"/>
            </w:r>
            <w:r>
              <w:rPr>
                <w:noProof/>
                <w:webHidden/>
              </w:rPr>
              <w:t>5</w:t>
            </w:r>
            <w:r>
              <w:rPr>
                <w:noProof/>
                <w:webHidden/>
              </w:rPr>
              <w:fldChar w:fldCharType="end"/>
            </w:r>
          </w:hyperlink>
        </w:p>
        <w:p w14:paraId="6C6DA586" w14:textId="0FD7C34B" w:rsidR="00DD7683" w:rsidRDefault="00DD7683">
          <w:pPr>
            <w:pStyle w:val="TOC1"/>
            <w:tabs>
              <w:tab w:val="right" w:leader="dot" w:pos="9016"/>
            </w:tabs>
            <w:rPr>
              <w:rFonts w:eastAsiaTheme="minorEastAsia"/>
              <w:noProof/>
              <w:lang w:val="en-US"/>
            </w:rPr>
          </w:pPr>
          <w:hyperlink w:anchor="_Toc155638454" w:history="1">
            <w:r w:rsidRPr="001E79B8">
              <w:rPr>
                <w:rStyle w:val="Hyperlink"/>
                <w:noProof/>
                <w:lang w:val="en-US"/>
              </w:rPr>
              <w:t>1.2. Data Insights</w:t>
            </w:r>
            <w:r>
              <w:rPr>
                <w:noProof/>
                <w:webHidden/>
              </w:rPr>
              <w:tab/>
            </w:r>
            <w:r>
              <w:rPr>
                <w:noProof/>
                <w:webHidden/>
              </w:rPr>
              <w:fldChar w:fldCharType="begin"/>
            </w:r>
            <w:r>
              <w:rPr>
                <w:noProof/>
                <w:webHidden/>
              </w:rPr>
              <w:instrText xml:space="preserve"> PAGEREF _Toc155638454 \h </w:instrText>
            </w:r>
            <w:r>
              <w:rPr>
                <w:noProof/>
                <w:webHidden/>
              </w:rPr>
            </w:r>
            <w:r>
              <w:rPr>
                <w:noProof/>
                <w:webHidden/>
              </w:rPr>
              <w:fldChar w:fldCharType="separate"/>
            </w:r>
            <w:r>
              <w:rPr>
                <w:noProof/>
                <w:webHidden/>
              </w:rPr>
              <w:t>5</w:t>
            </w:r>
            <w:r>
              <w:rPr>
                <w:noProof/>
                <w:webHidden/>
              </w:rPr>
              <w:fldChar w:fldCharType="end"/>
            </w:r>
          </w:hyperlink>
        </w:p>
        <w:p w14:paraId="4573E3DD" w14:textId="15E8F0F6" w:rsidR="00DD7683" w:rsidRDefault="00DD7683">
          <w:pPr>
            <w:pStyle w:val="TOC1"/>
            <w:tabs>
              <w:tab w:val="right" w:leader="dot" w:pos="9016"/>
            </w:tabs>
            <w:rPr>
              <w:rFonts w:eastAsiaTheme="minorEastAsia"/>
              <w:noProof/>
              <w:lang w:val="en-US"/>
            </w:rPr>
          </w:pPr>
          <w:hyperlink w:anchor="_Toc155638455" w:history="1">
            <w:r w:rsidRPr="001E79B8">
              <w:rPr>
                <w:rStyle w:val="Hyperlink"/>
                <w:noProof/>
                <w:lang w:val="en-US"/>
              </w:rPr>
              <w:t>1.3. Modeling Overview</w:t>
            </w:r>
            <w:r>
              <w:rPr>
                <w:noProof/>
                <w:webHidden/>
              </w:rPr>
              <w:tab/>
            </w:r>
            <w:r>
              <w:rPr>
                <w:noProof/>
                <w:webHidden/>
              </w:rPr>
              <w:fldChar w:fldCharType="begin"/>
            </w:r>
            <w:r>
              <w:rPr>
                <w:noProof/>
                <w:webHidden/>
              </w:rPr>
              <w:instrText xml:space="preserve"> PAGEREF _Toc155638455 \h </w:instrText>
            </w:r>
            <w:r>
              <w:rPr>
                <w:noProof/>
                <w:webHidden/>
              </w:rPr>
            </w:r>
            <w:r>
              <w:rPr>
                <w:noProof/>
                <w:webHidden/>
              </w:rPr>
              <w:fldChar w:fldCharType="separate"/>
            </w:r>
            <w:r>
              <w:rPr>
                <w:noProof/>
                <w:webHidden/>
              </w:rPr>
              <w:t>5</w:t>
            </w:r>
            <w:r>
              <w:rPr>
                <w:noProof/>
                <w:webHidden/>
              </w:rPr>
              <w:fldChar w:fldCharType="end"/>
            </w:r>
          </w:hyperlink>
        </w:p>
        <w:p w14:paraId="09F97B91" w14:textId="7B234B8F" w:rsidR="00DD7683" w:rsidRDefault="00DD7683">
          <w:pPr>
            <w:pStyle w:val="TOC1"/>
            <w:tabs>
              <w:tab w:val="right" w:leader="dot" w:pos="9016"/>
            </w:tabs>
            <w:rPr>
              <w:rFonts w:eastAsiaTheme="minorEastAsia"/>
              <w:noProof/>
              <w:lang w:val="en-US"/>
            </w:rPr>
          </w:pPr>
          <w:hyperlink w:anchor="_Toc155638456" w:history="1">
            <w:r w:rsidRPr="001E79B8">
              <w:rPr>
                <w:rStyle w:val="Hyperlink"/>
                <w:noProof/>
                <w:lang w:val="en-US"/>
              </w:rPr>
              <w:t>1.4. Evaluation Methodology</w:t>
            </w:r>
            <w:r>
              <w:rPr>
                <w:noProof/>
                <w:webHidden/>
              </w:rPr>
              <w:tab/>
            </w:r>
            <w:r>
              <w:rPr>
                <w:noProof/>
                <w:webHidden/>
              </w:rPr>
              <w:fldChar w:fldCharType="begin"/>
            </w:r>
            <w:r>
              <w:rPr>
                <w:noProof/>
                <w:webHidden/>
              </w:rPr>
              <w:instrText xml:space="preserve"> PAGEREF _Toc155638456 \h </w:instrText>
            </w:r>
            <w:r>
              <w:rPr>
                <w:noProof/>
                <w:webHidden/>
              </w:rPr>
            </w:r>
            <w:r>
              <w:rPr>
                <w:noProof/>
                <w:webHidden/>
              </w:rPr>
              <w:fldChar w:fldCharType="separate"/>
            </w:r>
            <w:r>
              <w:rPr>
                <w:noProof/>
                <w:webHidden/>
              </w:rPr>
              <w:t>5</w:t>
            </w:r>
            <w:r>
              <w:rPr>
                <w:noProof/>
                <w:webHidden/>
              </w:rPr>
              <w:fldChar w:fldCharType="end"/>
            </w:r>
          </w:hyperlink>
        </w:p>
        <w:p w14:paraId="43061AD4" w14:textId="7E343FA6" w:rsidR="00DD7683" w:rsidRDefault="00DD7683">
          <w:pPr>
            <w:pStyle w:val="TOC1"/>
            <w:tabs>
              <w:tab w:val="right" w:leader="dot" w:pos="9016"/>
            </w:tabs>
            <w:rPr>
              <w:rFonts w:eastAsiaTheme="minorEastAsia"/>
              <w:noProof/>
              <w:lang w:val="en-US"/>
            </w:rPr>
          </w:pPr>
          <w:hyperlink w:anchor="_Toc155638457" w:history="1">
            <w:r w:rsidRPr="001E79B8">
              <w:rPr>
                <w:rStyle w:val="Hyperlink"/>
                <w:noProof/>
                <w:lang w:val="en-US"/>
              </w:rPr>
              <w:t>1.5. Deployment Concept</w:t>
            </w:r>
            <w:r>
              <w:rPr>
                <w:noProof/>
                <w:webHidden/>
              </w:rPr>
              <w:tab/>
            </w:r>
            <w:r>
              <w:rPr>
                <w:noProof/>
                <w:webHidden/>
              </w:rPr>
              <w:fldChar w:fldCharType="begin"/>
            </w:r>
            <w:r>
              <w:rPr>
                <w:noProof/>
                <w:webHidden/>
              </w:rPr>
              <w:instrText xml:space="preserve"> PAGEREF _Toc155638457 \h </w:instrText>
            </w:r>
            <w:r>
              <w:rPr>
                <w:noProof/>
                <w:webHidden/>
              </w:rPr>
            </w:r>
            <w:r>
              <w:rPr>
                <w:noProof/>
                <w:webHidden/>
              </w:rPr>
              <w:fldChar w:fldCharType="separate"/>
            </w:r>
            <w:r>
              <w:rPr>
                <w:noProof/>
                <w:webHidden/>
              </w:rPr>
              <w:t>6</w:t>
            </w:r>
            <w:r>
              <w:rPr>
                <w:noProof/>
                <w:webHidden/>
              </w:rPr>
              <w:fldChar w:fldCharType="end"/>
            </w:r>
          </w:hyperlink>
        </w:p>
        <w:p w14:paraId="5C4016D9" w14:textId="4865E0E6" w:rsidR="00DD7683" w:rsidRDefault="00DD7683">
          <w:pPr>
            <w:pStyle w:val="TOC1"/>
            <w:tabs>
              <w:tab w:val="right" w:leader="dot" w:pos="9016"/>
            </w:tabs>
            <w:rPr>
              <w:rFonts w:eastAsiaTheme="minorEastAsia"/>
              <w:noProof/>
              <w:lang w:val="en-US"/>
            </w:rPr>
          </w:pPr>
          <w:hyperlink w:anchor="_Toc155638458" w:history="1">
            <w:r w:rsidRPr="001E79B8">
              <w:rPr>
                <w:rStyle w:val="Hyperlink"/>
                <w:noProof/>
                <w:lang w:val="en-US"/>
              </w:rPr>
              <w:t>1.6. Results, Discussion, and Outlook</w:t>
            </w:r>
            <w:r>
              <w:rPr>
                <w:noProof/>
                <w:webHidden/>
              </w:rPr>
              <w:tab/>
            </w:r>
            <w:r>
              <w:rPr>
                <w:noProof/>
                <w:webHidden/>
              </w:rPr>
              <w:fldChar w:fldCharType="begin"/>
            </w:r>
            <w:r>
              <w:rPr>
                <w:noProof/>
                <w:webHidden/>
              </w:rPr>
              <w:instrText xml:space="preserve"> PAGEREF _Toc155638458 \h </w:instrText>
            </w:r>
            <w:r>
              <w:rPr>
                <w:noProof/>
                <w:webHidden/>
              </w:rPr>
            </w:r>
            <w:r>
              <w:rPr>
                <w:noProof/>
                <w:webHidden/>
              </w:rPr>
              <w:fldChar w:fldCharType="separate"/>
            </w:r>
            <w:r>
              <w:rPr>
                <w:noProof/>
                <w:webHidden/>
              </w:rPr>
              <w:t>6</w:t>
            </w:r>
            <w:r>
              <w:rPr>
                <w:noProof/>
                <w:webHidden/>
              </w:rPr>
              <w:fldChar w:fldCharType="end"/>
            </w:r>
          </w:hyperlink>
        </w:p>
        <w:p w14:paraId="21B968E3" w14:textId="3851BE9D" w:rsidR="00DD7683" w:rsidRDefault="00DD7683">
          <w:pPr>
            <w:pStyle w:val="TOC1"/>
            <w:tabs>
              <w:tab w:val="right" w:leader="dot" w:pos="9016"/>
            </w:tabs>
            <w:rPr>
              <w:rFonts w:eastAsiaTheme="minorEastAsia"/>
              <w:noProof/>
              <w:lang w:val="en-US"/>
            </w:rPr>
          </w:pPr>
          <w:hyperlink w:anchor="_Toc155638459" w:history="1">
            <w:r w:rsidRPr="001E79B8">
              <w:rPr>
                <w:rStyle w:val="Hyperlink"/>
                <w:noProof/>
                <w:lang w:val="en-US"/>
              </w:rPr>
              <w:t>1.7. Process and Collaboration</w:t>
            </w:r>
            <w:r>
              <w:rPr>
                <w:noProof/>
                <w:webHidden/>
              </w:rPr>
              <w:tab/>
            </w:r>
            <w:r>
              <w:rPr>
                <w:noProof/>
                <w:webHidden/>
              </w:rPr>
              <w:fldChar w:fldCharType="begin"/>
            </w:r>
            <w:r>
              <w:rPr>
                <w:noProof/>
                <w:webHidden/>
              </w:rPr>
              <w:instrText xml:space="preserve"> PAGEREF _Toc155638459 \h </w:instrText>
            </w:r>
            <w:r>
              <w:rPr>
                <w:noProof/>
                <w:webHidden/>
              </w:rPr>
            </w:r>
            <w:r>
              <w:rPr>
                <w:noProof/>
                <w:webHidden/>
              </w:rPr>
              <w:fldChar w:fldCharType="separate"/>
            </w:r>
            <w:r>
              <w:rPr>
                <w:noProof/>
                <w:webHidden/>
              </w:rPr>
              <w:t>6</w:t>
            </w:r>
            <w:r>
              <w:rPr>
                <w:noProof/>
                <w:webHidden/>
              </w:rPr>
              <w:fldChar w:fldCharType="end"/>
            </w:r>
          </w:hyperlink>
        </w:p>
        <w:p w14:paraId="60F98F13" w14:textId="55F04FE2" w:rsidR="00DD7683" w:rsidRDefault="00DD7683">
          <w:pPr>
            <w:pStyle w:val="TOC1"/>
            <w:tabs>
              <w:tab w:val="right" w:leader="dot" w:pos="9016"/>
            </w:tabs>
            <w:rPr>
              <w:rFonts w:eastAsiaTheme="minorEastAsia"/>
              <w:noProof/>
              <w:lang w:val="en-US"/>
            </w:rPr>
          </w:pPr>
          <w:hyperlink w:anchor="_Toc155638460" w:history="1">
            <w:r w:rsidRPr="001E79B8">
              <w:rPr>
                <w:rStyle w:val="Hyperlink"/>
                <w:noProof/>
                <w:lang w:val="en-US"/>
              </w:rPr>
              <w:t>1.8. Key Takeaways and Recommendations</w:t>
            </w:r>
            <w:r>
              <w:rPr>
                <w:noProof/>
                <w:webHidden/>
              </w:rPr>
              <w:tab/>
            </w:r>
            <w:r>
              <w:rPr>
                <w:noProof/>
                <w:webHidden/>
              </w:rPr>
              <w:fldChar w:fldCharType="begin"/>
            </w:r>
            <w:r>
              <w:rPr>
                <w:noProof/>
                <w:webHidden/>
              </w:rPr>
              <w:instrText xml:space="preserve"> PAGEREF _Toc155638460 \h </w:instrText>
            </w:r>
            <w:r>
              <w:rPr>
                <w:noProof/>
                <w:webHidden/>
              </w:rPr>
            </w:r>
            <w:r>
              <w:rPr>
                <w:noProof/>
                <w:webHidden/>
              </w:rPr>
              <w:fldChar w:fldCharType="separate"/>
            </w:r>
            <w:r>
              <w:rPr>
                <w:noProof/>
                <w:webHidden/>
              </w:rPr>
              <w:t>6</w:t>
            </w:r>
            <w:r>
              <w:rPr>
                <w:noProof/>
                <w:webHidden/>
              </w:rPr>
              <w:fldChar w:fldCharType="end"/>
            </w:r>
          </w:hyperlink>
        </w:p>
        <w:p w14:paraId="60F2B819" w14:textId="0FE1F5C1" w:rsidR="00DD7683" w:rsidRDefault="00DD7683">
          <w:pPr>
            <w:pStyle w:val="TOC1"/>
            <w:tabs>
              <w:tab w:val="right" w:leader="dot" w:pos="9016"/>
            </w:tabs>
            <w:rPr>
              <w:rFonts w:eastAsiaTheme="minorEastAsia"/>
              <w:noProof/>
              <w:lang w:val="en-US"/>
            </w:rPr>
          </w:pPr>
          <w:hyperlink w:anchor="_Toc155638461" w:history="1">
            <w:r w:rsidRPr="001E79B8">
              <w:rPr>
                <w:rStyle w:val="Hyperlink"/>
                <w:noProof/>
              </w:rPr>
              <w:t>2. BUSINESS UNDERSTANDING</w:t>
            </w:r>
            <w:r>
              <w:rPr>
                <w:noProof/>
                <w:webHidden/>
              </w:rPr>
              <w:tab/>
            </w:r>
            <w:r>
              <w:rPr>
                <w:noProof/>
                <w:webHidden/>
              </w:rPr>
              <w:fldChar w:fldCharType="begin"/>
            </w:r>
            <w:r>
              <w:rPr>
                <w:noProof/>
                <w:webHidden/>
              </w:rPr>
              <w:instrText xml:space="preserve"> PAGEREF _Toc155638461 \h </w:instrText>
            </w:r>
            <w:r>
              <w:rPr>
                <w:noProof/>
                <w:webHidden/>
              </w:rPr>
            </w:r>
            <w:r>
              <w:rPr>
                <w:noProof/>
                <w:webHidden/>
              </w:rPr>
              <w:fldChar w:fldCharType="separate"/>
            </w:r>
            <w:r>
              <w:rPr>
                <w:noProof/>
                <w:webHidden/>
              </w:rPr>
              <w:t>7</w:t>
            </w:r>
            <w:r>
              <w:rPr>
                <w:noProof/>
                <w:webHidden/>
              </w:rPr>
              <w:fldChar w:fldCharType="end"/>
            </w:r>
          </w:hyperlink>
        </w:p>
        <w:p w14:paraId="5A8D7C02" w14:textId="0AC160AF" w:rsidR="00DD7683" w:rsidRDefault="00DD7683">
          <w:pPr>
            <w:pStyle w:val="TOC1"/>
            <w:tabs>
              <w:tab w:val="right" w:leader="dot" w:pos="9016"/>
            </w:tabs>
            <w:rPr>
              <w:rFonts w:eastAsiaTheme="minorEastAsia"/>
              <w:noProof/>
              <w:lang w:val="en-US"/>
            </w:rPr>
          </w:pPr>
          <w:hyperlink w:anchor="_Toc155638462" w:history="1">
            <w:r w:rsidRPr="001E79B8">
              <w:rPr>
                <w:rStyle w:val="Hyperlink"/>
                <w:noProof/>
              </w:rPr>
              <w:t>2.1. Introduction</w:t>
            </w:r>
            <w:r>
              <w:rPr>
                <w:noProof/>
                <w:webHidden/>
              </w:rPr>
              <w:tab/>
            </w:r>
            <w:r>
              <w:rPr>
                <w:noProof/>
                <w:webHidden/>
              </w:rPr>
              <w:fldChar w:fldCharType="begin"/>
            </w:r>
            <w:r>
              <w:rPr>
                <w:noProof/>
                <w:webHidden/>
              </w:rPr>
              <w:instrText xml:space="preserve"> PAGEREF _Toc155638462 \h </w:instrText>
            </w:r>
            <w:r>
              <w:rPr>
                <w:noProof/>
                <w:webHidden/>
              </w:rPr>
            </w:r>
            <w:r>
              <w:rPr>
                <w:noProof/>
                <w:webHidden/>
              </w:rPr>
              <w:fldChar w:fldCharType="separate"/>
            </w:r>
            <w:r>
              <w:rPr>
                <w:noProof/>
                <w:webHidden/>
              </w:rPr>
              <w:t>7</w:t>
            </w:r>
            <w:r>
              <w:rPr>
                <w:noProof/>
                <w:webHidden/>
              </w:rPr>
              <w:fldChar w:fldCharType="end"/>
            </w:r>
          </w:hyperlink>
        </w:p>
        <w:p w14:paraId="00DB4C45" w14:textId="4B79FB34" w:rsidR="00DD7683" w:rsidRDefault="00DD7683">
          <w:pPr>
            <w:pStyle w:val="TOC1"/>
            <w:tabs>
              <w:tab w:val="right" w:leader="dot" w:pos="9016"/>
            </w:tabs>
            <w:rPr>
              <w:rFonts w:eastAsiaTheme="minorEastAsia"/>
              <w:noProof/>
              <w:lang w:val="en-US"/>
            </w:rPr>
          </w:pPr>
          <w:hyperlink w:anchor="_Toc155638463" w:history="1">
            <w:r w:rsidRPr="001E79B8">
              <w:rPr>
                <w:rStyle w:val="Hyperlink"/>
                <w:noProof/>
              </w:rPr>
              <w:t>2.1.1. Project Objective</w:t>
            </w:r>
            <w:r>
              <w:rPr>
                <w:noProof/>
                <w:webHidden/>
              </w:rPr>
              <w:tab/>
            </w:r>
            <w:r>
              <w:rPr>
                <w:noProof/>
                <w:webHidden/>
              </w:rPr>
              <w:fldChar w:fldCharType="begin"/>
            </w:r>
            <w:r>
              <w:rPr>
                <w:noProof/>
                <w:webHidden/>
              </w:rPr>
              <w:instrText xml:space="preserve"> PAGEREF _Toc155638463 \h </w:instrText>
            </w:r>
            <w:r>
              <w:rPr>
                <w:noProof/>
                <w:webHidden/>
              </w:rPr>
            </w:r>
            <w:r>
              <w:rPr>
                <w:noProof/>
                <w:webHidden/>
              </w:rPr>
              <w:fldChar w:fldCharType="separate"/>
            </w:r>
            <w:r>
              <w:rPr>
                <w:noProof/>
                <w:webHidden/>
              </w:rPr>
              <w:t>7</w:t>
            </w:r>
            <w:r>
              <w:rPr>
                <w:noProof/>
                <w:webHidden/>
              </w:rPr>
              <w:fldChar w:fldCharType="end"/>
            </w:r>
          </w:hyperlink>
        </w:p>
        <w:p w14:paraId="7809A9FC" w14:textId="36D4B348" w:rsidR="00DD7683" w:rsidRDefault="00DD7683">
          <w:pPr>
            <w:pStyle w:val="TOC1"/>
            <w:tabs>
              <w:tab w:val="right" w:leader="dot" w:pos="9016"/>
            </w:tabs>
            <w:rPr>
              <w:rFonts w:eastAsiaTheme="minorEastAsia"/>
              <w:noProof/>
              <w:lang w:val="en-US"/>
            </w:rPr>
          </w:pPr>
          <w:hyperlink w:anchor="_Toc155638464" w:history="1">
            <w:r w:rsidRPr="001E79B8">
              <w:rPr>
                <w:rStyle w:val="Hyperlink"/>
                <w:noProof/>
              </w:rPr>
              <w:t>2.1.2. Expected Outcomes</w:t>
            </w:r>
            <w:r>
              <w:rPr>
                <w:noProof/>
                <w:webHidden/>
              </w:rPr>
              <w:tab/>
            </w:r>
            <w:r>
              <w:rPr>
                <w:noProof/>
                <w:webHidden/>
              </w:rPr>
              <w:fldChar w:fldCharType="begin"/>
            </w:r>
            <w:r>
              <w:rPr>
                <w:noProof/>
                <w:webHidden/>
              </w:rPr>
              <w:instrText xml:space="preserve"> PAGEREF _Toc155638464 \h </w:instrText>
            </w:r>
            <w:r>
              <w:rPr>
                <w:noProof/>
                <w:webHidden/>
              </w:rPr>
            </w:r>
            <w:r>
              <w:rPr>
                <w:noProof/>
                <w:webHidden/>
              </w:rPr>
              <w:fldChar w:fldCharType="separate"/>
            </w:r>
            <w:r>
              <w:rPr>
                <w:noProof/>
                <w:webHidden/>
              </w:rPr>
              <w:t>7</w:t>
            </w:r>
            <w:r>
              <w:rPr>
                <w:noProof/>
                <w:webHidden/>
              </w:rPr>
              <w:fldChar w:fldCharType="end"/>
            </w:r>
          </w:hyperlink>
        </w:p>
        <w:p w14:paraId="25CB2E39" w14:textId="33276CEC" w:rsidR="00DD7683" w:rsidRDefault="00DD7683">
          <w:pPr>
            <w:pStyle w:val="TOC1"/>
            <w:tabs>
              <w:tab w:val="right" w:leader="dot" w:pos="9016"/>
            </w:tabs>
            <w:rPr>
              <w:rFonts w:eastAsiaTheme="minorEastAsia"/>
              <w:noProof/>
              <w:lang w:val="en-US"/>
            </w:rPr>
          </w:pPr>
          <w:hyperlink w:anchor="_Toc155638465" w:history="1">
            <w:r w:rsidRPr="001E79B8">
              <w:rPr>
                <w:rStyle w:val="Hyperlink"/>
                <w:noProof/>
              </w:rPr>
              <w:t>2.2. Stakeholder Analysis</w:t>
            </w:r>
            <w:r>
              <w:rPr>
                <w:noProof/>
                <w:webHidden/>
              </w:rPr>
              <w:tab/>
            </w:r>
            <w:r>
              <w:rPr>
                <w:noProof/>
                <w:webHidden/>
              </w:rPr>
              <w:fldChar w:fldCharType="begin"/>
            </w:r>
            <w:r>
              <w:rPr>
                <w:noProof/>
                <w:webHidden/>
              </w:rPr>
              <w:instrText xml:space="preserve"> PAGEREF _Toc155638465 \h </w:instrText>
            </w:r>
            <w:r>
              <w:rPr>
                <w:noProof/>
                <w:webHidden/>
              </w:rPr>
            </w:r>
            <w:r>
              <w:rPr>
                <w:noProof/>
                <w:webHidden/>
              </w:rPr>
              <w:fldChar w:fldCharType="separate"/>
            </w:r>
            <w:r>
              <w:rPr>
                <w:noProof/>
                <w:webHidden/>
              </w:rPr>
              <w:t>7</w:t>
            </w:r>
            <w:r>
              <w:rPr>
                <w:noProof/>
                <w:webHidden/>
              </w:rPr>
              <w:fldChar w:fldCharType="end"/>
            </w:r>
          </w:hyperlink>
        </w:p>
        <w:p w14:paraId="7EB90184" w14:textId="6F8FD376" w:rsidR="00DD7683" w:rsidRDefault="00DD7683">
          <w:pPr>
            <w:pStyle w:val="TOC1"/>
            <w:tabs>
              <w:tab w:val="right" w:leader="dot" w:pos="9016"/>
            </w:tabs>
            <w:rPr>
              <w:rFonts w:eastAsiaTheme="minorEastAsia"/>
              <w:noProof/>
              <w:lang w:val="en-US"/>
            </w:rPr>
          </w:pPr>
          <w:hyperlink w:anchor="_Toc155638466" w:history="1">
            <w:r w:rsidRPr="001E79B8">
              <w:rPr>
                <w:rStyle w:val="Hyperlink"/>
                <w:noProof/>
              </w:rPr>
              <w:t>2.3. Risk Analysis</w:t>
            </w:r>
            <w:r>
              <w:rPr>
                <w:noProof/>
                <w:webHidden/>
              </w:rPr>
              <w:tab/>
            </w:r>
            <w:r>
              <w:rPr>
                <w:noProof/>
                <w:webHidden/>
              </w:rPr>
              <w:fldChar w:fldCharType="begin"/>
            </w:r>
            <w:r>
              <w:rPr>
                <w:noProof/>
                <w:webHidden/>
              </w:rPr>
              <w:instrText xml:space="preserve"> PAGEREF _Toc155638466 \h </w:instrText>
            </w:r>
            <w:r>
              <w:rPr>
                <w:noProof/>
                <w:webHidden/>
              </w:rPr>
            </w:r>
            <w:r>
              <w:rPr>
                <w:noProof/>
                <w:webHidden/>
              </w:rPr>
              <w:fldChar w:fldCharType="separate"/>
            </w:r>
            <w:r>
              <w:rPr>
                <w:noProof/>
                <w:webHidden/>
              </w:rPr>
              <w:t>9</w:t>
            </w:r>
            <w:r>
              <w:rPr>
                <w:noProof/>
                <w:webHidden/>
              </w:rPr>
              <w:fldChar w:fldCharType="end"/>
            </w:r>
          </w:hyperlink>
        </w:p>
        <w:p w14:paraId="1A7C29BB" w14:textId="79C033C0" w:rsidR="00DD7683" w:rsidRDefault="00DD7683">
          <w:pPr>
            <w:pStyle w:val="TOC1"/>
            <w:tabs>
              <w:tab w:val="right" w:leader="dot" w:pos="9016"/>
            </w:tabs>
            <w:rPr>
              <w:rFonts w:eastAsiaTheme="minorEastAsia"/>
              <w:noProof/>
              <w:lang w:val="en-US"/>
            </w:rPr>
          </w:pPr>
          <w:hyperlink w:anchor="_Toc155638467" w:history="1">
            <w:r w:rsidRPr="001E79B8">
              <w:rPr>
                <w:rStyle w:val="Hyperlink"/>
                <w:noProof/>
              </w:rPr>
              <w:t>2.4. Product vision MVP</w:t>
            </w:r>
            <w:r>
              <w:rPr>
                <w:noProof/>
                <w:webHidden/>
              </w:rPr>
              <w:tab/>
            </w:r>
            <w:r>
              <w:rPr>
                <w:noProof/>
                <w:webHidden/>
              </w:rPr>
              <w:fldChar w:fldCharType="begin"/>
            </w:r>
            <w:r>
              <w:rPr>
                <w:noProof/>
                <w:webHidden/>
              </w:rPr>
              <w:instrText xml:space="preserve"> PAGEREF _Toc155638467 \h </w:instrText>
            </w:r>
            <w:r>
              <w:rPr>
                <w:noProof/>
                <w:webHidden/>
              </w:rPr>
            </w:r>
            <w:r>
              <w:rPr>
                <w:noProof/>
                <w:webHidden/>
              </w:rPr>
              <w:fldChar w:fldCharType="separate"/>
            </w:r>
            <w:r>
              <w:rPr>
                <w:noProof/>
                <w:webHidden/>
              </w:rPr>
              <w:t>9</w:t>
            </w:r>
            <w:r>
              <w:rPr>
                <w:noProof/>
                <w:webHidden/>
              </w:rPr>
              <w:fldChar w:fldCharType="end"/>
            </w:r>
          </w:hyperlink>
        </w:p>
        <w:p w14:paraId="28599951" w14:textId="23295B0D" w:rsidR="00DD7683" w:rsidRDefault="00DD7683">
          <w:pPr>
            <w:pStyle w:val="TOC1"/>
            <w:tabs>
              <w:tab w:val="right" w:leader="dot" w:pos="9016"/>
            </w:tabs>
            <w:rPr>
              <w:rFonts w:eastAsiaTheme="minorEastAsia"/>
              <w:noProof/>
              <w:lang w:val="en-US"/>
            </w:rPr>
          </w:pPr>
          <w:hyperlink w:anchor="_Toc155638468" w:history="1">
            <w:r w:rsidRPr="001E79B8">
              <w:rPr>
                <w:rStyle w:val="Hyperlink"/>
                <w:noProof/>
              </w:rPr>
              <w:t>2.5. Architecture</w:t>
            </w:r>
            <w:r>
              <w:rPr>
                <w:noProof/>
                <w:webHidden/>
              </w:rPr>
              <w:tab/>
            </w:r>
            <w:r>
              <w:rPr>
                <w:noProof/>
                <w:webHidden/>
              </w:rPr>
              <w:fldChar w:fldCharType="begin"/>
            </w:r>
            <w:r>
              <w:rPr>
                <w:noProof/>
                <w:webHidden/>
              </w:rPr>
              <w:instrText xml:space="preserve"> PAGEREF _Toc155638468 \h </w:instrText>
            </w:r>
            <w:r>
              <w:rPr>
                <w:noProof/>
                <w:webHidden/>
              </w:rPr>
            </w:r>
            <w:r>
              <w:rPr>
                <w:noProof/>
                <w:webHidden/>
              </w:rPr>
              <w:fldChar w:fldCharType="separate"/>
            </w:r>
            <w:r>
              <w:rPr>
                <w:noProof/>
                <w:webHidden/>
              </w:rPr>
              <w:t>10</w:t>
            </w:r>
            <w:r>
              <w:rPr>
                <w:noProof/>
                <w:webHidden/>
              </w:rPr>
              <w:fldChar w:fldCharType="end"/>
            </w:r>
          </w:hyperlink>
        </w:p>
        <w:p w14:paraId="105B7C9D" w14:textId="615AE636" w:rsidR="00DD7683" w:rsidRDefault="00DD7683">
          <w:pPr>
            <w:pStyle w:val="TOC1"/>
            <w:tabs>
              <w:tab w:val="right" w:leader="dot" w:pos="9016"/>
            </w:tabs>
            <w:rPr>
              <w:rFonts w:eastAsiaTheme="minorEastAsia"/>
              <w:noProof/>
              <w:lang w:val="en-US"/>
            </w:rPr>
          </w:pPr>
          <w:hyperlink w:anchor="_Toc155638469" w:history="1">
            <w:r w:rsidRPr="001E79B8">
              <w:rPr>
                <w:rStyle w:val="Hyperlink"/>
                <w:noProof/>
              </w:rPr>
              <w:t>2.6. Product Alignment with the Business</w:t>
            </w:r>
            <w:r>
              <w:rPr>
                <w:noProof/>
                <w:webHidden/>
              </w:rPr>
              <w:tab/>
            </w:r>
            <w:r>
              <w:rPr>
                <w:noProof/>
                <w:webHidden/>
              </w:rPr>
              <w:fldChar w:fldCharType="begin"/>
            </w:r>
            <w:r>
              <w:rPr>
                <w:noProof/>
                <w:webHidden/>
              </w:rPr>
              <w:instrText xml:space="preserve"> PAGEREF _Toc155638469 \h </w:instrText>
            </w:r>
            <w:r>
              <w:rPr>
                <w:noProof/>
                <w:webHidden/>
              </w:rPr>
            </w:r>
            <w:r>
              <w:rPr>
                <w:noProof/>
                <w:webHidden/>
              </w:rPr>
              <w:fldChar w:fldCharType="separate"/>
            </w:r>
            <w:r>
              <w:rPr>
                <w:noProof/>
                <w:webHidden/>
              </w:rPr>
              <w:t>10</w:t>
            </w:r>
            <w:r>
              <w:rPr>
                <w:noProof/>
                <w:webHidden/>
              </w:rPr>
              <w:fldChar w:fldCharType="end"/>
            </w:r>
          </w:hyperlink>
        </w:p>
        <w:p w14:paraId="20C851C1" w14:textId="0305AE2E" w:rsidR="00DD7683" w:rsidRDefault="00DD7683">
          <w:pPr>
            <w:pStyle w:val="TOC1"/>
            <w:tabs>
              <w:tab w:val="right" w:leader="dot" w:pos="9016"/>
            </w:tabs>
            <w:rPr>
              <w:rFonts w:eastAsiaTheme="minorEastAsia"/>
              <w:noProof/>
              <w:lang w:val="en-US"/>
            </w:rPr>
          </w:pPr>
          <w:hyperlink w:anchor="_Toc155638470" w:history="1">
            <w:r w:rsidRPr="001E79B8">
              <w:rPr>
                <w:rStyle w:val="Hyperlink"/>
                <w:noProof/>
              </w:rPr>
              <w:t>2.7. Performance Metrics</w:t>
            </w:r>
            <w:r>
              <w:rPr>
                <w:noProof/>
                <w:webHidden/>
              </w:rPr>
              <w:tab/>
            </w:r>
            <w:r>
              <w:rPr>
                <w:noProof/>
                <w:webHidden/>
              </w:rPr>
              <w:fldChar w:fldCharType="begin"/>
            </w:r>
            <w:r>
              <w:rPr>
                <w:noProof/>
                <w:webHidden/>
              </w:rPr>
              <w:instrText xml:space="preserve"> PAGEREF _Toc155638470 \h </w:instrText>
            </w:r>
            <w:r>
              <w:rPr>
                <w:noProof/>
                <w:webHidden/>
              </w:rPr>
            </w:r>
            <w:r>
              <w:rPr>
                <w:noProof/>
                <w:webHidden/>
              </w:rPr>
              <w:fldChar w:fldCharType="separate"/>
            </w:r>
            <w:r>
              <w:rPr>
                <w:noProof/>
                <w:webHidden/>
              </w:rPr>
              <w:t>11</w:t>
            </w:r>
            <w:r>
              <w:rPr>
                <w:noProof/>
                <w:webHidden/>
              </w:rPr>
              <w:fldChar w:fldCharType="end"/>
            </w:r>
          </w:hyperlink>
        </w:p>
        <w:p w14:paraId="3FF50DDD" w14:textId="5932ED20" w:rsidR="00DD7683" w:rsidRDefault="00DD7683">
          <w:pPr>
            <w:pStyle w:val="TOC1"/>
            <w:tabs>
              <w:tab w:val="right" w:leader="dot" w:pos="9016"/>
            </w:tabs>
            <w:rPr>
              <w:rFonts w:eastAsiaTheme="minorEastAsia"/>
              <w:noProof/>
              <w:lang w:val="en-US"/>
            </w:rPr>
          </w:pPr>
          <w:hyperlink w:anchor="_Toc155638471" w:history="1">
            <w:r w:rsidRPr="001E79B8">
              <w:rPr>
                <w:rStyle w:val="Hyperlink"/>
                <w:noProof/>
              </w:rPr>
              <w:t>3. DATA UNDERSTANDING AND PREPARATION</w:t>
            </w:r>
            <w:r>
              <w:rPr>
                <w:noProof/>
                <w:webHidden/>
              </w:rPr>
              <w:tab/>
            </w:r>
            <w:r>
              <w:rPr>
                <w:noProof/>
                <w:webHidden/>
              </w:rPr>
              <w:fldChar w:fldCharType="begin"/>
            </w:r>
            <w:r>
              <w:rPr>
                <w:noProof/>
                <w:webHidden/>
              </w:rPr>
              <w:instrText xml:space="preserve"> PAGEREF _Toc155638471 \h </w:instrText>
            </w:r>
            <w:r>
              <w:rPr>
                <w:noProof/>
                <w:webHidden/>
              </w:rPr>
            </w:r>
            <w:r>
              <w:rPr>
                <w:noProof/>
                <w:webHidden/>
              </w:rPr>
              <w:fldChar w:fldCharType="separate"/>
            </w:r>
            <w:r>
              <w:rPr>
                <w:noProof/>
                <w:webHidden/>
              </w:rPr>
              <w:t>11</w:t>
            </w:r>
            <w:r>
              <w:rPr>
                <w:noProof/>
                <w:webHidden/>
              </w:rPr>
              <w:fldChar w:fldCharType="end"/>
            </w:r>
          </w:hyperlink>
        </w:p>
        <w:p w14:paraId="3721AC54" w14:textId="1D108BB5" w:rsidR="00DD7683" w:rsidRDefault="00DD7683">
          <w:pPr>
            <w:pStyle w:val="TOC1"/>
            <w:tabs>
              <w:tab w:val="right" w:leader="dot" w:pos="9016"/>
            </w:tabs>
            <w:rPr>
              <w:rFonts w:eastAsiaTheme="minorEastAsia"/>
              <w:noProof/>
              <w:lang w:val="en-US"/>
            </w:rPr>
          </w:pPr>
          <w:hyperlink w:anchor="_Toc155638472" w:history="1">
            <w:r w:rsidRPr="001E79B8">
              <w:rPr>
                <w:rStyle w:val="Hyperlink"/>
                <w:noProof/>
              </w:rPr>
              <w:t>3.1. DATA UNDERSTANDING</w:t>
            </w:r>
            <w:r>
              <w:rPr>
                <w:noProof/>
                <w:webHidden/>
              </w:rPr>
              <w:tab/>
            </w:r>
            <w:r>
              <w:rPr>
                <w:noProof/>
                <w:webHidden/>
              </w:rPr>
              <w:fldChar w:fldCharType="begin"/>
            </w:r>
            <w:r>
              <w:rPr>
                <w:noProof/>
                <w:webHidden/>
              </w:rPr>
              <w:instrText xml:space="preserve"> PAGEREF _Toc155638472 \h </w:instrText>
            </w:r>
            <w:r>
              <w:rPr>
                <w:noProof/>
                <w:webHidden/>
              </w:rPr>
            </w:r>
            <w:r>
              <w:rPr>
                <w:noProof/>
                <w:webHidden/>
              </w:rPr>
              <w:fldChar w:fldCharType="separate"/>
            </w:r>
            <w:r>
              <w:rPr>
                <w:noProof/>
                <w:webHidden/>
              </w:rPr>
              <w:t>11</w:t>
            </w:r>
            <w:r>
              <w:rPr>
                <w:noProof/>
                <w:webHidden/>
              </w:rPr>
              <w:fldChar w:fldCharType="end"/>
            </w:r>
          </w:hyperlink>
        </w:p>
        <w:p w14:paraId="21DCF293" w14:textId="4FF0C11C" w:rsidR="00DD7683" w:rsidRDefault="00DD7683">
          <w:pPr>
            <w:pStyle w:val="TOC1"/>
            <w:tabs>
              <w:tab w:val="right" w:leader="dot" w:pos="9016"/>
            </w:tabs>
            <w:rPr>
              <w:rFonts w:eastAsiaTheme="minorEastAsia"/>
              <w:noProof/>
              <w:lang w:val="en-US"/>
            </w:rPr>
          </w:pPr>
          <w:hyperlink w:anchor="_Toc155638473" w:history="1">
            <w:r w:rsidRPr="001E79B8">
              <w:rPr>
                <w:rStyle w:val="Hyperlink"/>
                <w:noProof/>
              </w:rPr>
              <w:t>3.1.1. Data Structure</w:t>
            </w:r>
            <w:r>
              <w:rPr>
                <w:noProof/>
                <w:webHidden/>
              </w:rPr>
              <w:tab/>
            </w:r>
            <w:r>
              <w:rPr>
                <w:noProof/>
                <w:webHidden/>
              </w:rPr>
              <w:fldChar w:fldCharType="begin"/>
            </w:r>
            <w:r>
              <w:rPr>
                <w:noProof/>
                <w:webHidden/>
              </w:rPr>
              <w:instrText xml:space="preserve"> PAGEREF _Toc155638473 \h </w:instrText>
            </w:r>
            <w:r>
              <w:rPr>
                <w:noProof/>
                <w:webHidden/>
              </w:rPr>
            </w:r>
            <w:r>
              <w:rPr>
                <w:noProof/>
                <w:webHidden/>
              </w:rPr>
              <w:fldChar w:fldCharType="separate"/>
            </w:r>
            <w:r>
              <w:rPr>
                <w:noProof/>
                <w:webHidden/>
              </w:rPr>
              <w:t>11</w:t>
            </w:r>
            <w:r>
              <w:rPr>
                <w:noProof/>
                <w:webHidden/>
              </w:rPr>
              <w:fldChar w:fldCharType="end"/>
            </w:r>
          </w:hyperlink>
        </w:p>
        <w:p w14:paraId="3452C5FF" w14:textId="53217AB7" w:rsidR="00DD7683" w:rsidRDefault="00DD7683">
          <w:pPr>
            <w:pStyle w:val="TOC1"/>
            <w:tabs>
              <w:tab w:val="right" w:leader="dot" w:pos="9016"/>
            </w:tabs>
            <w:rPr>
              <w:rFonts w:eastAsiaTheme="minorEastAsia"/>
              <w:noProof/>
              <w:lang w:val="en-US"/>
            </w:rPr>
          </w:pPr>
          <w:hyperlink w:anchor="_Toc155638474" w:history="1">
            <w:r w:rsidRPr="001E79B8">
              <w:rPr>
                <w:rStyle w:val="Hyperlink"/>
                <w:noProof/>
              </w:rPr>
              <w:t>3.1.2. Column Analysis</w:t>
            </w:r>
            <w:r>
              <w:rPr>
                <w:noProof/>
                <w:webHidden/>
              </w:rPr>
              <w:tab/>
            </w:r>
            <w:r>
              <w:rPr>
                <w:noProof/>
                <w:webHidden/>
              </w:rPr>
              <w:fldChar w:fldCharType="begin"/>
            </w:r>
            <w:r>
              <w:rPr>
                <w:noProof/>
                <w:webHidden/>
              </w:rPr>
              <w:instrText xml:space="preserve"> PAGEREF _Toc155638474 \h </w:instrText>
            </w:r>
            <w:r>
              <w:rPr>
                <w:noProof/>
                <w:webHidden/>
              </w:rPr>
            </w:r>
            <w:r>
              <w:rPr>
                <w:noProof/>
                <w:webHidden/>
              </w:rPr>
              <w:fldChar w:fldCharType="separate"/>
            </w:r>
            <w:r>
              <w:rPr>
                <w:noProof/>
                <w:webHidden/>
              </w:rPr>
              <w:t>12</w:t>
            </w:r>
            <w:r>
              <w:rPr>
                <w:noProof/>
                <w:webHidden/>
              </w:rPr>
              <w:fldChar w:fldCharType="end"/>
            </w:r>
          </w:hyperlink>
        </w:p>
        <w:p w14:paraId="6682A43F" w14:textId="0F8323A2" w:rsidR="00DD7683" w:rsidRDefault="00DD7683">
          <w:pPr>
            <w:pStyle w:val="TOC1"/>
            <w:tabs>
              <w:tab w:val="right" w:leader="dot" w:pos="9016"/>
            </w:tabs>
            <w:rPr>
              <w:rFonts w:eastAsiaTheme="minorEastAsia"/>
              <w:noProof/>
              <w:lang w:val="en-US"/>
            </w:rPr>
          </w:pPr>
          <w:hyperlink w:anchor="_Toc155638475" w:history="1">
            <w:r w:rsidRPr="001E79B8">
              <w:rPr>
                <w:rStyle w:val="Hyperlink"/>
                <w:noProof/>
              </w:rPr>
              <w:t>3.1.3. Time Analysis</w:t>
            </w:r>
            <w:r>
              <w:rPr>
                <w:noProof/>
                <w:webHidden/>
              </w:rPr>
              <w:tab/>
            </w:r>
            <w:r>
              <w:rPr>
                <w:noProof/>
                <w:webHidden/>
              </w:rPr>
              <w:fldChar w:fldCharType="begin"/>
            </w:r>
            <w:r>
              <w:rPr>
                <w:noProof/>
                <w:webHidden/>
              </w:rPr>
              <w:instrText xml:space="preserve"> PAGEREF _Toc155638475 \h </w:instrText>
            </w:r>
            <w:r>
              <w:rPr>
                <w:noProof/>
                <w:webHidden/>
              </w:rPr>
            </w:r>
            <w:r>
              <w:rPr>
                <w:noProof/>
                <w:webHidden/>
              </w:rPr>
              <w:fldChar w:fldCharType="separate"/>
            </w:r>
            <w:r>
              <w:rPr>
                <w:noProof/>
                <w:webHidden/>
              </w:rPr>
              <w:t>12</w:t>
            </w:r>
            <w:r>
              <w:rPr>
                <w:noProof/>
                <w:webHidden/>
              </w:rPr>
              <w:fldChar w:fldCharType="end"/>
            </w:r>
          </w:hyperlink>
        </w:p>
        <w:p w14:paraId="3CE3F235" w14:textId="04B6268E" w:rsidR="00DD7683" w:rsidRDefault="00DD7683">
          <w:pPr>
            <w:pStyle w:val="TOC1"/>
            <w:tabs>
              <w:tab w:val="right" w:leader="dot" w:pos="9016"/>
            </w:tabs>
            <w:rPr>
              <w:rFonts w:eastAsiaTheme="minorEastAsia"/>
              <w:noProof/>
              <w:lang w:val="en-US"/>
            </w:rPr>
          </w:pPr>
          <w:hyperlink w:anchor="_Toc155638476" w:history="1">
            <w:r w:rsidRPr="001E79B8">
              <w:rPr>
                <w:rStyle w:val="Hyperlink"/>
                <w:noProof/>
              </w:rPr>
              <w:t>3.1.4. Sentiment Analysis</w:t>
            </w:r>
            <w:r>
              <w:rPr>
                <w:noProof/>
                <w:webHidden/>
              </w:rPr>
              <w:tab/>
            </w:r>
            <w:r>
              <w:rPr>
                <w:noProof/>
                <w:webHidden/>
              </w:rPr>
              <w:fldChar w:fldCharType="begin"/>
            </w:r>
            <w:r>
              <w:rPr>
                <w:noProof/>
                <w:webHidden/>
              </w:rPr>
              <w:instrText xml:space="preserve"> PAGEREF _Toc155638476 \h </w:instrText>
            </w:r>
            <w:r>
              <w:rPr>
                <w:noProof/>
                <w:webHidden/>
              </w:rPr>
            </w:r>
            <w:r>
              <w:rPr>
                <w:noProof/>
                <w:webHidden/>
              </w:rPr>
              <w:fldChar w:fldCharType="separate"/>
            </w:r>
            <w:r>
              <w:rPr>
                <w:noProof/>
                <w:webHidden/>
              </w:rPr>
              <w:t>13</w:t>
            </w:r>
            <w:r>
              <w:rPr>
                <w:noProof/>
                <w:webHidden/>
              </w:rPr>
              <w:fldChar w:fldCharType="end"/>
            </w:r>
          </w:hyperlink>
        </w:p>
        <w:p w14:paraId="0FCFB59F" w14:textId="0DE11AFE" w:rsidR="00DD7683" w:rsidRDefault="00DD7683">
          <w:pPr>
            <w:pStyle w:val="TOC1"/>
            <w:tabs>
              <w:tab w:val="right" w:leader="dot" w:pos="9016"/>
            </w:tabs>
            <w:rPr>
              <w:rFonts w:eastAsiaTheme="minorEastAsia"/>
              <w:noProof/>
              <w:lang w:val="en-US"/>
            </w:rPr>
          </w:pPr>
          <w:hyperlink w:anchor="_Toc155638477" w:history="1">
            <w:r w:rsidRPr="001E79B8">
              <w:rPr>
                <w:rStyle w:val="Hyperlink"/>
                <w:noProof/>
              </w:rPr>
              <w:t>3.1.5. Topic Classification and Analysis</w:t>
            </w:r>
            <w:r>
              <w:rPr>
                <w:noProof/>
                <w:webHidden/>
              </w:rPr>
              <w:tab/>
            </w:r>
            <w:r>
              <w:rPr>
                <w:noProof/>
                <w:webHidden/>
              </w:rPr>
              <w:fldChar w:fldCharType="begin"/>
            </w:r>
            <w:r>
              <w:rPr>
                <w:noProof/>
                <w:webHidden/>
              </w:rPr>
              <w:instrText xml:space="preserve"> PAGEREF _Toc155638477 \h </w:instrText>
            </w:r>
            <w:r>
              <w:rPr>
                <w:noProof/>
                <w:webHidden/>
              </w:rPr>
            </w:r>
            <w:r>
              <w:rPr>
                <w:noProof/>
                <w:webHidden/>
              </w:rPr>
              <w:fldChar w:fldCharType="separate"/>
            </w:r>
            <w:r>
              <w:rPr>
                <w:noProof/>
                <w:webHidden/>
              </w:rPr>
              <w:t>15</w:t>
            </w:r>
            <w:r>
              <w:rPr>
                <w:noProof/>
                <w:webHidden/>
              </w:rPr>
              <w:fldChar w:fldCharType="end"/>
            </w:r>
          </w:hyperlink>
        </w:p>
        <w:p w14:paraId="2E774A7D" w14:textId="20DCFE50" w:rsidR="00DD7683" w:rsidRDefault="00DD7683">
          <w:pPr>
            <w:pStyle w:val="TOC1"/>
            <w:tabs>
              <w:tab w:val="right" w:leader="dot" w:pos="9016"/>
            </w:tabs>
            <w:rPr>
              <w:rFonts w:eastAsiaTheme="minorEastAsia"/>
              <w:noProof/>
              <w:lang w:val="en-US"/>
            </w:rPr>
          </w:pPr>
          <w:hyperlink w:anchor="_Toc155638478" w:history="1">
            <w:r w:rsidRPr="001E79B8">
              <w:rPr>
                <w:rStyle w:val="Hyperlink"/>
                <w:noProof/>
              </w:rPr>
              <w:t>3.1.6. Text Analysis: Word Frequency</w:t>
            </w:r>
            <w:r>
              <w:rPr>
                <w:noProof/>
                <w:webHidden/>
              </w:rPr>
              <w:tab/>
            </w:r>
            <w:r>
              <w:rPr>
                <w:noProof/>
                <w:webHidden/>
              </w:rPr>
              <w:fldChar w:fldCharType="begin"/>
            </w:r>
            <w:r>
              <w:rPr>
                <w:noProof/>
                <w:webHidden/>
              </w:rPr>
              <w:instrText xml:space="preserve"> PAGEREF _Toc155638478 \h </w:instrText>
            </w:r>
            <w:r>
              <w:rPr>
                <w:noProof/>
                <w:webHidden/>
              </w:rPr>
            </w:r>
            <w:r>
              <w:rPr>
                <w:noProof/>
                <w:webHidden/>
              </w:rPr>
              <w:fldChar w:fldCharType="separate"/>
            </w:r>
            <w:r>
              <w:rPr>
                <w:noProof/>
                <w:webHidden/>
              </w:rPr>
              <w:t>16</w:t>
            </w:r>
            <w:r>
              <w:rPr>
                <w:noProof/>
                <w:webHidden/>
              </w:rPr>
              <w:fldChar w:fldCharType="end"/>
            </w:r>
          </w:hyperlink>
        </w:p>
        <w:p w14:paraId="317159F4" w14:textId="2EAB5CCF" w:rsidR="00DD7683" w:rsidRDefault="00DD7683">
          <w:pPr>
            <w:pStyle w:val="TOC1"/>
            <w:tabs>
              <w:tab w:val="right" w:leader="dot" w:pos="9016"/>
            </w:tabs>
            <w:rPr>
              <w:rFonts w:eastAsiaTheme="minorEastAsia"/>
              <w:noProof/>
              <w:lang w:val="en-US"/>
            </w:rPr>
          </w:pPr>
          <w:hyperlink w:anchor="_Toc155638479" w:history="1">
            <w:r w:rsidRPr="001E79B8">
              <w:rPr>
                <w:rStyle w:val="Hyperlink"/>
                <w:noProof/>
              </w:rPr>
              <w:t>3.1.7. Analysis of Author ID</w:t>
            </w:r>
            <w:r>
              <w:rPr>
                <w:noProof/>
                <w:webHidden/>
              </w:rPr>
              <w:tab/>
            </w:r>
            <w:r>
              <w:rPr>
                <w:noProof/>
                <w:webHidden/>
              </w:rPr>
              <w:fldChar w:fldCharType="begin"/>
            </w:r>
            <w:r>
              <w:rPr>
                <w:noProof/>
                <w:webHidden/>
              </w:rPr>
              <w:instrText xml:space="preserve"> PAGEREF _Toc155638479 \h </w:instrText>
            </w:r>
            <w:r>
              <w:rPr>
                <w:noProof/>
                <w:webHidden/>
              </w:rPr>
            </w:r>
            <w:r>
              <w:rPr>
                <w:noProof/>
                <w:webHidden/>
              </w:rPr>
              <w:fldChar w:fldCharType="separate"/>
            </w:r>
            <w:r>
              <w:rPr>
                <w:noProof/>
                <w:webHidden/>
              </w:rPr>
              <w:t>16</w:t>
            </w:r>
            <w:r>
              <w:rPr>
                <w:noProof/>
                <w:webHidden/>
              </w:rPr>
              <w:fldChar w:fldCharType="end"/>
            </w:r>
          </w:hyperlink>
        </w:p>
        <w:p w14:paraId="6494B67D" w14:textId="00742FEF" w:rsidR="00DD7683" w:rsidRDefault="00DD7683">
          <w:pPr>
            <w:pStyle w:val="TOC1"/>
            <w:tabs>
              <w:tab w:val="right" w:leader="dot" w:pos="9016"/>
            </w:tabs>
            <w:rPr>
              <w:rFonts w:eastAsiaTheme="minorEastAsia"/>
              <w:noProof/>
              <w:lang w:val="en-US"/>
            </w:rPr>
          </w:pPr>
          <w:hyperlink w:anchor="_Toc155638480" w:history="1">
            <w:r w:rsidRPr="001E79B8">
              <w:rPr>
                <w:rStyle w:val="Hyperlink"/>
                <w:noProof/>
              </w:rPr>
              <w:t>3.1.8. Missing Values Analysis</w:t>
            </w:r>
            <w:r>
              <w:rPr>
                <w:noProof/>
                <w:webHidden/>
              </w:rPr>
              <w:tab/>
            </w:r>
            <w:r>
              <w:rPr>
                <w:noProof/>
                <w:webHidden/>
              </w:rPr>
              <w:fldChar w:fldCharType="begin"/>
            </w:r>
            <w:r>
              <w:rPr>
                <w:noProof/>
                <w:webHidden/>
              </w:rPr>
              <w:instrText xml:space="preserve"> PAGEREF _Toc155638480 \h </w:instrText>
            </w:r>
            <w:r>
              <w:rPr>
                <w:noProof/>
                <w:webHidden/>
              </w:rPr>
            </w:r>
            <w:r>
              <w:rPr>
                <w:noProof/>
                <w:webHidden/>
              </w:rPr>
              <w:fldChar w:fldCharType="separate"/>
            </w:r>
            <w:r>
              <w:rPr>
                <w:noProof/>
                <w:webHidden/>
              </w:rPr>
              <w:t>17</w:t>
            </w:r>
            <w:r>
              <w:rPr>
                <w:noProof/>
                <w:webHidden/>
              </w:rPr>
              <w:fldChar w:fldCharType="end"/>
            </w:r>
          </w:hyperlink>
        </w:p>
        <w:p w14:paraId="3829B2E0" w14:textId="4ADBEEDF" w:rsidR="00DD7683" w:rsidRDefault="00DD7683">
          <w:pPr>
            <w:pStyle w:val="TOC1"/>
            <w:tabs>
              <w:tab w:val="right" w:leader="dot" w:pos="9016"/>
            </w:tabs>
            <w:rPr>
              <w:rFonts w:eastAsiaTheme="minorEastAsia"/>
              <w:noProof/>
              <w:lang w:val="en-US"/>
            </w:rPr>
          </w:pPr>
          <w:hyperlink w:anchor="_Toc155638481" w:history="1">
            <w:r w:rsidRPr="001E79B8">
              <w:rPr>
                <w:rStyle w:val="Hyperlink"/>
                <w:noProof/>
              </w:rPr>
              <w:t>3.1.9. Duplicates and Outliers</w:t>
            </w:r>
            <w:r>
              <w:rPr>
                <w:noProof/>
                <w:webHidden/>
              </w:rPr>
              <w:tab/>
            </w:r>
            <w:r>
              <w:rPr>
                <w:noProof/>
                <w:webHidden/>
              </w:rPr>
              <w:fldChar w:fldCharType="begin"/>
            </w:r>
            <w:r>
              <w:rPr>
                <w:noProof/>
                <w:webHidden/>
              </w:rPr>
              <w:instrText xml:space="preserve"> PAGEREF _Toc155638481 \h </w:instrText>
            </w:r>
            <w:r>
              <w:rPr>
                <w:noProof/>
                <w:webHidden/>
              </w:rPr>
            </w:r>
            <w:r>
              <w:rPr>
                <w:noProof/>
                <w:webHidden/>
              </w:rPr>
              <w:fldChar w:fldCharType="separate"/>
            </w:r>
            <w:r>
              <w:rPr>
                <w:noProof/>
                <w:webHidden/>
              </w:rPr>
              <w:t>17</w:t>
            </w:r>
            <w:r>
              <w:rPr>
                <w:noProof/>
                <w:webHidden/>
              </w:rPr>
              <w:fldChar w:fldCharType="end"/>
            </w:r>
          </w:hyperlink>
        </w:p>
        <w:p w14:paraId="32C01092" w14:textId="7E093AF3" w:rsidR="00DD7683" w:rsidRDefault="00DD7683">
          <w:pPr>
            <w:pStyle w:val="TOC1"/>
            <w:tabs>
              <w:tab w:val="right" w:leader="dot" w:pos="9016"/>
            </w:tabs>
            <w:rPr>
              <w:rFonts w:eastAsiaTheme="minorEastAsia"/>
              <w:noProof/>
              <w:lang w:val="en-US"/>
            </w:rPr>
          </w:pPr>
          <w:hyperlink w:anchor="_Toc155638482" w:history="1">
            <w:r w:rsidRPr="001E79B8">
              <w:rPr>
                <w:rStyle w:val="Hyperlink"/>
                <w:noProof/>
              </w:rPr>
              <w:t>3.2. DATA PREPARATION</w:t>
            </w:r>
            <w:r>
              <w:rPr>
                <w:noProof/>
                <w:webHidden/>
              </w:rPr>
              <w:tab/>
            </w:r>
            <w:r>
              <w:rPr>
                <w:noProof/>
                <w:webHidden/>
              </w:rPr>
              <w:fldChar w:fldCharType="begin"/>
            </w:r>
            <w:r>
              <w:rPr>
                <w:noProof/>
                <w:webHidden/>
              </w:rPr>
              <w:instrText xml:space="preserve"> PAGEREF _Toc155638482 \h </w:instrText>
            </w:r>
            <w:r>
              <w:rPr>
                <w:noProof/>
                <w:webHidden/>
              </w:rPr>
            </w:r>
            <w:r>
              <w:rPr>
                <w:noProof/>
                <w:webHidden/>
              </w:rPr>
              <w:fldChar w:fldCharType="separate"/>
            </w:r>
            <w:r>
              <w:rPr>
                <w:noProof/>
                <w:webHidden/>
              </w:rPr>
              <w:t>18</w:t>
            </w:r>
            <w:r>
              <w:rPr>
                <w:noProof/>
                <w:webHidden/>
              </w:rPr>
              <w:fldChar w:fldCharType="end"/>
            </w:r>
          </w:hyperlink>
        </w:p>
        <w:p w14:paraId="0D4878AD" w14:textId="090F4DAF" w:rsidR="00DD7683" w:rsidRDefault="00DD7683">
          <w:pPr>
            <w:pStyle w:val="TOC1"/>
            <w:tabs>
              <w:tab w:val="right" w:leader="dot" w:pos="9016"/>
            </w:tabs>
            <w:rPr>
              <w:rFonts w:eastAsiaTheme="minorEastAsia"/>
              <w:noProof/>
              <w:lang w:val="en-US"/>
            </w:rPr>
          </w:pPr>
          <w:hyperlink w:anchor="_Toc155638483" w:history="1">
            <w:r w:rsidRPr="001E79B8">
              <w:rPr>
                <w:rStyle w:val="Hyperlink"/>
                <w:noProof/>
              </w:rPr>
              <w:t>3.2.1. Launching Data Preparation</w:t>
            </w:r>
            <w:r>
              <w:rPr>
                <w:noProof/>
                <w:webHidden/>
              </w:rPr>
              <w:tab/>
            </w:r>
            <w:r>
              <w:rPr>
                <w:noProof/>
                <w:webHidden/>
              </w:rPr>
              <w:fldChar w:fldCharType="begin"/>
            </w:r>
            <w:r>
              <w:rPr>
                <w:noProof/>
                <w:webHidden/>
              </w:rPr>
              <w:instrText xml:space="preserve"> PAGEREF _Toc155638483 \h </w:instrText>
            </w:r>
            <w:r>
              <w:rPr>
                <w:noProof/>
                <w:webHidden/>
              </w:rPr>
            </w:r>
            <w:r>
              <w:rPr>
                <w:noProof/>
                <w:webHidden/>
              </w:rPr>
              <w:fldChar w:fldCharType="separate"/>
            </w:r>
            <w:r>
              <w:rPr>
                <w:noProof/>
                <w:webHidden/>
              </w:rPr>
              <w:t>18</w:t>
            </w:r>
            <w:r>
              <w:rPr>
                <w:noProof/>
                <w:webHidden/>
              </w:rPr>
              <w:fldChar w:fldCharType="end"/>
            </w:r>
          </w:hyperlink>
        </w:p>
        <w:p w14:paraId="304A2AD6" w14:textId="2081AC7D" w:rsidR="00DD7683" w:rsidRDefault="00DD7683">
          <w:pPr>
            <w:pStyle w:val="TOC1"/>
            <w:tabs>
              <w:tab w:val="right" w:leader="dot" w:pos="9016"/>
            </w:tabs>
            <w:rPr>
              <w:rFonts w:eastAsiaTheme="minorEastAsia"/>
              <w:noProof/>
              <w:lang w:val="en-US"/>
            </w:rPr>
          </w:pPr>
          <w:hyperlink w:anchor="_Toc155638484" w:history="1">
            <w:r w:rsidRPr="001E79B8">
              <w:rPr>
                <w:rStyle w:val="Hyperlink"/>
                <w:noProof/>
              </w:rPr>
              <w:t>3.2.2. ETL Process Enhancements</w:t>
            </w:r>
            <w:r>
              <w:rPr>
                <w:noProof/>
                <w:webHidden/>
              </w:rPr>
              <w:tab/>
            </w:r>
            <w:r>
              <w:rPr>
                <w:noProof/>
                <w:webHidden/>
              </w:rPr>
              <w:fldChar w:fldCharType="begin"/>
            </w:r>
            <w:r>
              <w:rPr>
                <w:noProof/>
                <w:webHidden/>
              </w:rPr>
              <w:instrText xml:space="preserve"> PAGEREF _Toc155638484 \h </w:instrText>
            </w:r>
            <w:r>
              <w:rPr>
                <w:noProof/>
                <w:webHidden/>
              </w:rPr>
            </w:r>
            <w:r>
              <w:rPr>
                <w:noProof/>
                <w:webHidden/>
              </w:rPr>
              <w:fldChar w:fldCharType="separate"/>
            </w:r>
            <w:r>
              <w:rPr>
                <w:noProof/>
                <w:webHidden/>
              </w:rPr>
              <w:t>18</w:t>
            </w:r>
            <w:r>
              <w:rPr>
                <w:noProof/>
                <w:webHidden/>
              </w:rPr>
              <w:fldChar w:fldCharType="end"/>
            </w:r>
          </w:hyperlink>
        </w:p>
        <w:p w14:paraId="285A311B" w14:textId="1B95BB1A" w:rsidR="00DD7683" w:rsidRDefault="00DD7683">
          <w:pPr>
            <w:pStyle w:val="TOC1"/>
            <w:tabs>
              <w:tab w:val="right" w:leader="dot" w:pos="9016"/>
            </w:tabs>
            <w:rPr>
              <w:rFonts w:eastAsiaTheme="minorEastAsia"/>
              <w:noProof/>
              <w:lang w:val="en-US"/>
            </w:rPr>
          </w:pPr>
          <w:hyperlink w:anchor="_Toc155638485" w:history="1">
            <w:r w:rsidRPr="001E79B8">
              <w:rPr>
                <w:rStyle w:val="Hyperlink"/>
                <w:noProof/>
              </w:rPr>
              <w:t>3.2.3. Before and After ETL Comparison</w:t>
            </w:r>
            <w:r>
              <w:rPr>
                <w:noProof/>
                <w:webHidden/>
              </w:rPr>
              <w:tab/>
            </w:r>
            <w:r>
              <w:rPr>
                <w:noProof/>
                <w:webHidden/>
              </w:rPr>
              <w:fldChar w:fldCharType="begin"/>
            </w:r>
            <w:r>
              <w:rPr>
                <w:noProof/>
                <w:webHidden/>
              </w:rPr>
              <w:instrText xml:space="preserve"> PAGEREF _Toc155638485 \h </w:instrText>
            </w:r>
            <w:r>
              <w:rPr>
                <w:noProof/>
                <w:webHidden/>
              </w:rPr>
            </w:r>
            <w:r>
              <w:rPr>
                <w:noProof/>
                <w:webHidden/>
              </w:rPr>
              <w:fldChar w:fldCharType="separate"/>
            </w:r>
            <w:r>
              <w:rPr>
                <w:noProof/>
                <w:webHidden/>
              </w:rPr>
              <w:t>19</w:t>
            </w:r>
            <w:r>
              <w:rPr>
                <w:noProof/>
                <w:webHidden/>
              </w:rPr>
              <w:fldChar w:fldCharType="end"/>
            </w:r>
          </w:hyperlink>
        </w:p>
        <w:p w14:paraId="271A98B9" w14:textId="4F42AB0C" w:rsidR="00DD7683" w:rsidRDefault="00DD7683">
          <w:pPr>
            <w:pStyle w:val="TOC1"/>
            <w:tabs>
              <w:tab w:val="right" w:leader="dot" w:pos="9016"/>
            </w:tabs>
            <w:rPr>
              <w:rFonts w:eastAsiaTheme="minorEastAsia"/>
              <w:noProof/>
              <w:lang w:val="en-US"/>
            </w:rPr>
          </w:pPr>
          <w:hyperlink w:anchor="_Toc155638486" w:history="1">
            <w:r w:rsidRPr="001E79B8">
              <w:rPr>
                <w:rStyle w:val="Hyperlink"/>
                <w:noProof/>
              </w:rPr>
              <w:t>3.2.4. Impact of ETL on Topic Distribution</w:t>
            </w:r>
            <w:r>
              <w:rPr>
                <w:noProof/>
                <w:webHidden/>
              </w:rPr>
              <w:tab/>
            </w:r>
            <w:r>
              <w:rPr>
                <w:noProof/>
                <w:webHidden/>
              </w:rPr>
              <w:fldChar w:fldCharType="begin"/>
            </w:r>
            <w:r>
              <w:rPr>
                <w:noProof/>
                <w:webHidden/>
              </w:rPr>
              <w:instrText xml:space="preserve"> PAGEREF _Toc155638486 \h </w:instrText>
            </w:r>
            <w:r>
              <w:rPr>
                <w:noProof/>
                <w:webHidden/>
              </w:rPr>
            </w:r>
            <w:r>
              <w:rPr>
                <w:noProof/>
                <w:webHidden/>
              </w:rPr>
              <w:fldChar w:fldCharType="separate"/>
            </w:r>
            <w:r>
              <w:rPr>
                <w:noProof/>
                <w:webHidden/>
              </w:rPr>
              <w:t>19</w:t>
            </w:r>
            <w:r>
              <w:rPr>
                <w:noProof/>
                <w:webHidden/>
              </w:rPr>
              <w:fldChar w:fldCharType="end"/>
            </w:r>
          </w:hyperlink>
        </w:p>
        <w:p w14:paraId="4261C8B9" w14:textId="4F5CBD40" w:rsidR="00DD7683" w:rsidRDefault="00DD7683">
          <w:pPr>
            <w:pStyle w:val="TOC1"/>
            <w:tabs>
              <w:tab w:val="right" w:leader="dot" w:pos="9016"/>
            </w:tabs>
            <w:rPr>
              <w:rFonts w:eastAsiaTheme="minorEastAsia"/>
              <w:noProof/>
              <w:lang w:val="en-US"/>
            </w:rPr>
          </w:pPr>
          <w:hyperlink w:anchor="_Toc155638487" w:history="1">
            <w:r w:rsidRPr="001E79B8">
              <w:rPr>
                <w:rStyle w:val="Hyperlink"/>
                <w:noProof/>
              </w:rPr>
              <w:t>3.3. An Overview of Data Understanding and Preparation</w:t>
            </w:r>
            <w:r>
              <w:rPr>
                <w:noProof/>
                <w:webHidden/>
              </w:rPr>
              <w:tab/>
            </w:r>
            <w:r>
              <w:rPr>
                <w:noProof/>
                <w:webHidden/>
              </w:rPr>
              <w:fldChar w:fldCharType="begin"/>
            </w:r>
            <w:r>
              <w:rPr>
                <w:noProof/>
                <w:webHidden/>
              </w:rPr>
              <w:instrText xml:space="preserve"> PAGEREF _Toc155638487 \h </w:instrText>
            </w:r>
            <w:r>
              <w:rPr>
                <w:noProof/>
                <w:webHidden/>
              </w:rPr>
            </w:r>
            <w:r>
              <w:rPr>
                <w:noProof/>
                <w:webHidden/>
              </w:rPr>
              <w:fldChar w:fldCharType="separate"/>
            </w:r>
            <w:r>
              <w:rPr>
                <w:noProof/>
                <w:webHidden/>
              </w:rPr>
              <w:t>20</w:t>
            </w:r>
            <w:r>
              <w:rPr>
                <w:noProof/>
                <w:webHidden/>
              </w:rPr>
              <w:fldChar w:fldCharType="end"/>
            </w:r>
          </w:hyperlink>
        </w:p>
        <w:p w14:paraId="3C5E410A" w14:textId="2F04A487" w:rsidR="00DD7683" w:rsidRDefault="00DD7683">
          <w:pPr>
            <w:pStyle w:val="TOC1"/>
            <w:tabs>
              <w:tab w:val="right" w:leader="dot" w:pos="9016"/>
            </w:tabs>
            <w:rPr>
              <w:rFonts w:eastAsiaTheme="minorEastAsia"/>
              <w:noProof/>
              <w:lang w:val="en-US"/>
            </w:rPr>
          </w:pPr>
          <w:hyperlink w:anchor="_Toc155638488" w:history="1">
            <w:r w:rsidRPr="001E79B8">
              <w:rPr>
                <w:rStyle w:val="Hyperlink"/>
                <w:noProof/>
              </w:rPr>
              <w:t>3.3.1. Data Structure and Annotations</w:t>
            </w:r>
            <w:r>
              <w:rPr>
                <w:noProof/>
                <w:webHidden/>
              </w:rPr>
              <w:tab/>
            </w:r>
            <w:r>
              <w:rPr>
                <w:noProof/>
                <w:webHidden/>
              </w:rPr>
              <w:fldChar w:fldCharType="begin"/>
            </w:r>
            <w:r>
              <w:rPr>
                <w:noProof/>
                <w:webHidden/>
              </w:rPr>
              <w:instrText xml:space="preserve"> PAGEREF _Toc155638488 \h </w:instrText>
            </w:r>
            <w:r>
              <w:rPr>
                <w:noProof/>
                <w:webHidden/>
              </w:rPr>
            </w:r>
            <w:r>
              <w:rPr>
                <w:noProof/>
                <w:webHidden/>
              </w:rPr>
              <w:fldChar w:fldCharType="separate"/>
            </w:r>
            <w:r>
              <w:rPr>
                <w:noProof/>
                <w:webHidden/>
              </w:rPr>
              <w:t>20</w:t>
            </w:r>
            <w:r>
              <w:rPr>
                <w:noProof/>
                <w:webHidden/>
              </w:rPr>
              <w:fldChar w:fldCharType="end"/>
            </w:r>
          </w:hyperlink>
        </w:p>
        <w:p w14:paraId="06F202B0" w14:textId="0AA9063B" w:rsidR="00DD7683" w:rsidRDefault="00DD7683">
          <w:pPr>
            <w:pStyle w:val="TOC1"/>
            <w:tabs>
              <w:tab w:val="right" w:leader="dot" w:pos="9016"/>
            </w:tabs>
            <w:rPr>
              <w:rFonts w:eastAsiaTheme="minorEastAsia"/>
              <w:noProof/>
              <w:lang w:val="en-US"/>
            </w:rPr>
          </w:pPr>
          <w:hyperlink w:anchor="_Toc155638489" w:history="1">
            <w:r w:rsidRPr="001E79B8">
              <w:rPr>
                <w:rStyle w:val="Hyperlink"/>
                <w:noProof/>
              </w:rPr>
              <w:t>3.3.2. Data Quantity, Distributions, and Representation</w:t>
            </w:r>
            <w:r>
              <w:rPr>
                <w:noProof/>
                <w:webHidden/>
              </w:rPr>
              <w:tab/>
            </w:r>
            <w:r>
              <w:rPr>
                <w:noProof/>
                <w:webHidden/>
              </w:rPr>
              <w:fldChar w:fldCharType="begin"/>
            </w:r>
            <w:r>
              <w:rPr>
                <w:noProof/>
                <w:webHidden/>
              </w:rPr>
              <w:instrText xml:space="preserve"> PAGEREF _Toc155638489 \h </w:instrText>
            </w:r>
            <w:r>
              <w:rPr>
                <w:noProof/>
                <w:webHidden/>
              </w:rPr>
            </w:r>
            <w:r>
              <w:rPr>
                <w:noProof/>
                <w:webHidden/>
              </w:rPr>
              <w:fldChar w:fldCharType="separate"/>
            </w:r>
            <w:r>
              <w:rPr>
                <w:noProof/>
                <w:webHidden/>
              </w:rPr>
              <w:t>20</w:t>
            </w:r>
            <w:r>
              <w:rPr>
                <w:noProof/>
                <w:webHidden/>
              </w:rPr>
              <w:fldChar w:fldCharType="end"/>
            </w:r>
          </w:hyperlink>
        </w:p>
        <w:p w14:paraId="0D5DDC8D" w14:textId="30D4E162" w:rsidR="00DD7683" w:rsidRDefault="00DD7683">
          <w:pPr>
            <w:pStyle w:val="TOC1"/>
            <w:tabs>
              <w:tab w:val="right" w:leader="dot" w:pos="9016"/>
            </w:tabs>
            <w:rPr>
              <w:rFonts w:eastAsiaTheme="minorEastAsia"/>
              <w:noProof/>
              <w:lang w:val="en-US"/>
            </w:rPr>
          </w:pPr>
          <w:hyperlink w:anchor="_Toc155638490" w:history="1">
            <w:r w:rsidRPr="001E79B8">
              <w:rPr>
                <w:rStyle w:val="Hyperlink"/>
                <w:noProof/>
              </w:rPr>
              <w:t>3.3.3. Comprehensive Dataset Usage</w:t>
            </w:r>
            <w:r>
              <w:rPr>
                <w:noProof/>
                <w:webHidden/>
              </w:rPr>
              <w:tab/>
            </w:r>
            <w:r>
              <w:rPr>
                <w:noProof/>
                <w:webHidden/>
              </w:rPr>
              <w:fldChar w:fldCharType="begin"/>
            </w:r>
            <w:r>
              <w:rPr>
                <w:noProof/>
                <w:webHidden/>
              </w:rPr>
              <w:instrText xml:space="preserve"> PAGEREF _Toc155638490 \h </w:instrText>
            </w:r>
            <w:r>
              <w:rPr>
                <w:noProof/>
                <w:webHidden/>
              </w:rPr>
            </w:r>
            <w:r>
              <w:rPr>
                <w:noProof/>
                <w:webHidden/>
              </w:rPr>
              <w:fldChar w:fldCharType="separate"/>
            </w:r>
            <w:r>
              <w:rPr>
                <w:noProof/>
                <w:webHidden/>
              </w:rPr>
              <w:t>20</w:t>
            </w:r>
            <w:r>
              <w:rPr>
                <w:noProof/>
                <w:webHidden/>
              </w:rPr>
              <w:fldChar w:fldCharType="end"/>
            </w:r>
          </w:hyperlink>
        </w:p>
        <w:p w14:paraId="64E2D30E" w14:textId="0E3A066E" w:rsidR="00DD7683" w:rsidRDefault="00DD7683">
          <w:pPr>
            <w:pStyle w:val="TOC1"/>
            <w:tabs>
              <w:tab w:val="right" w:leader="dot" w:pos="9016"/>
            </w:tabs>
            <w:rPr>
              <w:rFonts w:eastAsiaTheme="minorEastAsia"/>
              <w:noProof/>
              <w:lang w:val="en-US"/>
            </w:rPr>
          </w:pPr>
          <w:hyperlink w:anchor="_Toc155638491" w:history="1">
            <w:r w:rsidRPr="001E79B8">
              <w:rPr>
                <w:rStyle w:val="Hyperlink"/>
                <w:noProof/>
              </w:rPr>
              <w:t>3.3.4. Handling Missing Values and Outliers</w:t>
            </w:r>
            <w:r>
              <w:rPr>
                <w:noProof/>
                <w:webHidden/>
              </w:rPr>
              <w:tab/>
            </w:r>
            <w:r>
              <w:rPr>
                <w:noProof/>
                <w:webHidden/>
              </w:rPr>
              <w:fldChar w:fldCharType="begin"/>
            </w:r>
            <w:r>
              <w:rPr>
                <w:noProof/>
                <w:webHidden/>
              </w:rPr>
              <w:instrText xml:space="preserve"> PAGEREF _Toc155638491 \h </w:instrText>
            </w:r>
            <w:r>
              <w:rPr>
                <w:noProof/>
                <w:webHidden/>
              </w:rPr>
            </w:r>
            <w:r>
              <w:rPr>
                <w:noProof/>
                <w:webHidden/>
              </w:rPr>
              <w:fldChar w:fldCharType="separate"/>
            </w:r>
            <w:r>
              <w:rPr>
                <w:noProof/>
                <w:webHidden/>
              </w:rPr>
              <w:t>21</w:t>
            </w:r>
            <w:r>
              <w:rPr>
                <w:noProof/>
                <w:webHidden/>
              </w:rPr>
              <w:fldChar w:fldCharType="end"/>
            </w:r>
          </w:hyperlink>
        </w:p>
        <w:p w14:paraId="6CC7A503" w14:textId="73DE0169" w:rsidR="00DD7683" w:rsidRDefault="00DD7683">
          <w:pPr>
            <w:pStyle w:val="TOC1"/>
            <w:tabs>
              <w:tab w:val="right" w:leader="dot" w:pos="9016"/>
            </w:tabs>
            <w:rPr>
              <w:rFonts w:eastAsiaTheme="minorEastAsia"/>
              <w:noProof/>
              <w:lang w:val="en-US"/>
            </w:rPr>
          </w:pPr>
          <w:hyperlink w:anchor="_Toc155638492" w:history="1">
            <w:r w:rsidRPr="001E79B8">
              <w:rPr>
                <w:rStyle w:val="Hyperlink"/>
                <w:noProof/>
              </w:rPr>
              <w:t>3.3.5. Decision Clarification</w:t>
            </w:r>
            <w:r>
              <w:rPr>
                <w:noProof/>
                <w:webHidden/>
              </w:rPr>
              <w:tab/>
            </w:r>
            <w:r>
              <w:rPr>
                <w:noProof/>
                <w:webHidden/>
              </w:rPr>
              <w:fldChar w:fldCharType="begin"/>
            </w:r>
            <w:r>
              <w:rPr>
                <w:noProof/>
                <w:webHidden/>
              </w:rPr>
              <w:instrText xml:space="preserve"> PAGEREF _Toc155638492 \h </w:instrText>
            </w:r>
            <w:r>
              <w:rPr>
                <w:noProof/>
                <w:webHidden/>
              </w:rPr>
            </w:r>
            <w:r>
              <w:rPr>
                <w:noProof/>
                <w:webHidden/>
              </w:rPr>
              <w:fldChar w:fldCharType="separate"/>
            </w:r>
            <w:r>
              <w:rPr>
                <w:noProof/>
                <w:webHidden/>
              </w:rPr>
              <w:t>21</w:t>
            </w:r>
            <w:r>
              <w:rPr>
                <w:noProof/>
                <w:webHidden/>
              </w:rPr>
              <w:fldChar w:fldCharType="end"/>
            </w:r>
          </w:hyperlink>
        </w:p>
        <w:p w14:paraId="421257A1" w14:textId="329481A1" w:rsidR="00DD7683" w:rsidRDefault="00DD7683">
          <w:pPr>
            <w:pStyle w:val="TOC1"/>
            <w:tabs>
              <w:tab w:val="right" w:leader="dot" w:pos="9016"/>
            </w:tabs>
            <w:rPr>
              <w:rFonts w:eastAsiaTheme="minorEastAsia"/>
              <w:noProof/>
              <w:lang w:val="en-US"/>
            </w:rPr>
          </w:pPr>
          <w:hyperlink w:anchor="_Toc155638493" w:history="1">
            <w:r w:rsidRPr="001E79B8">
              <w:rPr>
                <w:rStyle w:val="Hyperlink"/>
                <w:noProof/>
              </w:rPr>
              <w:t>4. MODELLING</w:t>
            </w:r>
            <w:r>
              <w:rPr>
                <w:noProof/>
                <w:webHidden/>
              </w:rPr>
              <w:tab/>
            </w:r>
            <w:r>
              <w:rPr>
                <w:noProof/>
                <w:webHidden/>
              </w:rPr>
              <w:fldChar w:fldCharType="begin"/>
            </w:r>
            <w:r>
              <w:rPr>
                <w:noProof/>
                <w:webHidden/>
              </w:rPr>
              <w:instrText xml:space="preserve"> PAGEREF _Toc155638493 \h </w:instrText>
            </w:r>
            <w:r>
              <w:rPr>
                <w:noProof/>
                <w:webHidden/>
              </w:rPr>
            </w:r>
            <w:r>
              <w:rPr>
                <w:noProof/>
                <w:webHidden/>
              </w:rPr>
              <w:fldChar w:fldCharType="separate"/>
            </w:r>
            <w:r>
              <w:rPr>
                <w:noProof/>
                <w:webHidden/>
              </w:rPr>
              <w:t>21</w:t>
            </w:r>
            <w:r>
              <w:rPr>
                <w:noProof/>
                <w:webHidden/>
              </w:rPr>
              <w:fldChar w:fldCharType="end"/>
            </w:r>
          </w:hyperlink>
        </w:p>
        <w:p w14:paraId="54B898EC" w14:textId="057559C9" w:rsidR="00DD7683" w:rsidRDefault="00DD7683">
          <w:pPr>
            <w:pStyle w:val="TOC1"/>
            <w:tabs>
              <w:tab w:val="right" w:leader="dot" w:pos="9016"/>
            </w:tabs>
            <w:rPr>
              <w:rFonts w:eastAsiaTheme="minorEastAsia"/>
              <w:noProof/>
              <w:lang w:val="en-US"/>
            </w:rPr>
          </w:pPr>
          <w:hyperlink w:anchor="_Toc155638494" w:history="1">
            <w:r w:rsidRPr="001E79B8">
              <w:rPr>
                <w:rStyle w:val="Hyperlink"/>
                <w:noProof/>
              </w:rPr>
              <w:t>4.1 Pre-Processing</w:t>
            </w:r>
            <w:r>
              <w:rPr>
                <w:noProof/>
                <w:webHidden/>
              </w:rPr>
              <w:tab/>
            </w:r>
            <w:r>
              <w:rPr>
                <w:noProof/>
                <w:webHidden/>
              </w:rPr>
              <w:fldChar w:fldCharType="begin"/>
            </w:r>
            <w:r>
              <w:rPr>
                <w:noProof/>
                <w:webHidden/>
              </w:rPr>
              <w:instrText xml:space="preserve"> PAGEREF _Toc155638494 \h </w:instrText>
            </w:r>
            <w:r>
              <w:rPr>
                <w:noProof/>
                <w:webHidden/>
              </w:rPr>
            </w:r>
            <w:r>
              <w:rPr>
                <w:noProof/>
                <w:webHidden/>
              </w:rPr>
              <w:fldChar w:fldCharType="separate"/>
            </w:r>
            <w:r>
              <w:rPr>
                <w:noProof/>
                <w:webHidden/>
              </w:rPr>
              <w:t>21</w:t>
            </w:r>
            <w:r>
              <w:rPr>
                <w:noProof/>
                <w:webHidden/>
              </w:rPr>
              <w:fldChar w:fldCharType="end"/>
            </w:r>
          </w:hyperlink>
        </w:p>
        <w:p w14:paraId="48CF82FB" w14:textId="0D40ED63" w:rsidR="00DD7683" w:rsidRDefault="00DD7683">
          <w:pPr>
            <w:pStyle w:val="TOC1"/>
            <w:tabs>
              <w:tab w:val="right" w:leader="dot" w:pos="9016"/>
            </w:tabs>
            <w:rPr>
              <w:rFonts w:eastAsiaTheme="minorEastAsia"/>
              <w:noProof/>
              <w:lang w:val="en-US"/>
            </w:rPr>
          </w:pPr>
          <w:hyperlink w:anchor="_Toc155638495" w:history="1">
            <w:r w:rsidRPr="001E79B8">
              <w:rPr>
                <w:rStyle w:val="Hyperlink"/>
                <w:noProof/>
              </w:rPr>
              <w:t>4.2 Irony Detection</w:t>
            </w:r>
            <w:r>
              <w:rPr>
                <w:noProof/>
                <w:webHidden/>
              </w:rPr>
              <w:tab/>
            </w:r>
            <w:r>
              <w:rPr>
                <w:noProof/>
                <w:webHidden/>
              </w:rPr>
              <w:fldChar w:fldCharType="begin"/>
            </w:r>
            <w:r>
              <w:rPr>
                <w:noProof/>
                <w:webHidden/>
              </w:rPr>
              <w:instrText xml:space="preserve"> PAGEREF _Toc155638495 \h </w:instrText>
            </w:r>
            <w:r>
              <w:rPr>
                <w:noProof/>
                <w:webHidden/>
              </w:rPr>
            </w:r>
            <w:r>
              <w:rPr>
                <w:noProof/>
                <w:webHidden/>
              </w:rPr>
              <w:fldChar w:fldCharType="separate"/>
            </w:r>
            <w:r>
              <w:rPr>
                <w:noProof/>
                <w:webHidden/>
              </w:rPr>
              <w:t>21</w:t>
            </w:r>
            <w:r>
              <w:rPr>
                <w:noProof/>
                <w:webHidden/>
              </w:rPr>
              <w:fldChar w:fldCharType="end"/>
            </w:r>
          </w:hyperlink>
        </w:p>
        <w:p w14:paraId="5BE0AA94" w14:textId="0D6231F6" w:rsidR="00DD7683" w:rsidRDefault="00DD7683">
          <w:pPr>
            <w:pStyle w:val="TOC1"/>
            <w:tabs>
              <w:tab w:val="right" w:leader="dot" w:pos="9016"/>
            </w:tabs>
            <w:rPr>
              <w:rFonts w:eastAsiaTheme="minorEastAsia"/>
              <w:noProof/>
              <w:lang w:val="en-US"/>
            </w:rPr>
          </w:pPr>
          <w:hyperlink w:anchor="_Toc155638496" w:history="1">
            <w:r w:rsidRPr="001E79B8">
              <w:rPr>
                <w:rStyle w:val="Hyperlink"/>
                <w:noProof/>
              </w:rPr>
              <w:t>4.3 Sentiment Analysis</w:t>
            </w:r>
            <w:r>
              <w:rPr>
                <w:noProof/>
                <w:webHidden/>
              </w:rPr>
              <w:tab/>
            </w:r>
            <w:r>
              <w:rPr>
                <w:noProof/>
                <w:webHidden/>
              </w:rPr>
              <w:fldChar w:fldCharType="begin"/>
            </w:r>
            <w:r>
              <w:rPr>
                <w:noProof/>
                <w:webHidden/>
              </w:rPr>
              <w:instrText xml:space="preserve"> PAGEREF _Toc155638496 \h </w:instrText>
            </w:r>
            <w:r>
              <w:rPr>
                <w:noProof/>
                <w:webHidden/>
              </w:rPr>
            </w:r>
            <w:r>
              <w:rPr>
                <w:noProof/>
                <w:webHidden/>
              </w:rPr>
              <w:fldChar w:fldCharType="separate"/>
            </w:r>
            <w:r>
              <w:rPr>
                <w:noProof/>
                <w:webHidden/>
              </w:rPr>
              <w:t>22</w:t>
            </w:r>
            <w:r>
              <w:rPr>
                <w:noProof/>
                <w:webHidden/>
              </w:rPr>
              <w:fldChar w:fldCharType="end"/>
            </w:r>
          </w:hyperlink>
        </w:p>
        <w:p w14:paraId="54FCCFF9" w14:textId="4F0CF93A" w:rsidR="00DD7683" w:rsidRDefault="00DD7683">
          <w:pPr>
            <w:pStyle w:val="TOC1"/>
            <w:tabs>
              <w:tab w:val="right" w:leader="dot" w:pos="9016"/>
            </w:tabs>
            <w:rPr>
              <w:rFonts w:eastAsiaTheme="minorEastAsia"/>
              <w:noProof/>
              <w:lang w:val="en-US"/>
            </w:rPr>
          </w:pPr>
          <w:hyperlink w:anchor="_Toc155638497" w:history="1">
            <w:r w:rsidRPr="001E79B8">
              <w:rPr>
                <w:rStyle w:val="Hyperlink"/>
                <w:noProof/>
              </w:rPr>
              <w:t>4.4 ChatGPT suggestions</w:t>
            </w:r>
            <w:r>
              <w:rPr>
                <w:noProof/>
                <w:webHidden/>
              </w:rPr>
              <w:tab/>
            </w:r>
            <w:r>
              <w:rPr>
                <w:noProof/>
                <w:webHidden/>
              </w:rPr>
              <w:fldChar w:fldCharType="begin"/>
            </w:r>
            <w:r>
              <w:rPr>
                <w:noProof/>
                <w:webHidden/>
              </w:rPr>
              <w:instrText xml:space="preserve"> PAGEREF _Toc155638497 \h </w:instrText>
            </w:r>
            <w:r>
              <w:rPr>
                <w:noProof/>
                <w:webHidden/>
              </w:rPr>
            </w:r>
            <w:r>
              <w:rPr>
                <w:noProof/>
                <w:webHidden/>
              </w:rPr>
              <w:fldChar w:fldCharType="separate"/>
            </w:r>
            <w:r>
              <w:rPr>
                <w:noProof/>
                <w:webHidden/>
              </w:rPr>
              <w:t>22</w:t>
            </w:r>
            <w:r>
              <w:rPr>
                <w:noProof/>
                <w:webHidden/>
              </w:rPr>
              <w:fldChar w:fldCharType="end"/>
            </w:r>
          </w:hyperlink>
        </w:p>
        <w:p w14:paraId="01C365FE" w14:textId="26B32F85" w:rsidR="00DD7683" w:rsidRDefault="00DD7683">
          <w:pPr>
            <w:pStyle w:val="TOC1"/>
            <w:tabs>
              <w:tab w:val="right" w:leader="dot" w:pos="9016"/>
            </w:tabs>
            <w:rPr>
              <w:rFonts w:eastAsiaTheme="minorEastAsia"/>
              <w:noProof/>
              <w:lang w:val="en-US"/>
            </w:rPr>
          </w:pPr>
          <w:hyperlink w:anchor="_Toc155638498" w:history="1">
            <w:r w:rsidRPr="001E79B8">
              <w:rPr>
                <w:rStyle w:val="Hyperlink"/>
                <w:noProof/>
              </w:rPr>
              <w:t>5. EVALUATION</w:t>
            </w:r>
            <w:r>
              <w:rPr>
                <w:noProof/>
                <w:webHidden/>
              </w:rPr>
              <w:tab/>
            </w:r>
            <w:r>
              <w:rPr>
                <w:noProof/>
                <w:webHidden/>
              </w:rPr>
              <w:fldChar w:fldCharType="begin"/>
            </w:r>
            <w:r>
              <w:rPr>
                <w:noProof/>
                <w:webHidden/>
              </w:rPr>
              <w:instrText xml:space="preserve"> PAGEREF _Toc155638498 \h </w:instrText>
            </w:r>
            <w:r>
              <w:rPr>
                <w:noProof/>
                <w:webHidden/>
              </w:rPr>
            </w:r>
            <w:r>
              <w:rPr>
                <w:noProof/>
                <w:webHidden/>
              </w:rPr>
              <w:fldChar w:fldCharType="separate"/>
            </w:r>
            <w:r>
              <w:rPr>
                <w:noProof/>
                <w:webHidden/>
              </w:rPr>
              <w:t>23</w:t>
            </w:r>
            <w:r>
              <w:rPr>
                <w:noProof/>
                <w:webHidden/>
              </w:rPr>
              <w:fldChar w:fldCharType="end"/>
            </w:r>
          </w:hyperlink>
        </w:p>
        <w:p w14:paraId="402C6F48" w14:textId="65A678BF" w:rsidR="00DD7683" w:rsidRDefault="00DD7683">
          <w:pPr>
            <w:pStyle w:val="TOC1"/>
            <w:tabs>
              <w:tab w:val="right" w:leader="dot" w:pos="9016"/>
            </w:tabs>
            <w:rPr>
              <w:rFonts w:eastAsiaTheme="minorEastAsia"/>
              <w:noProof/>
              <w:lang w:val="en-US"/>
            </w:rPr>
          </w:pPr>
          <w:hyperlink w:anchor="_Toc155638499" w:history="1">
            <w:r w:rsidRPr="001E79B8">
              <w:rPr>
                <w:rStyle w:val="Hyperlink"/>
                <w:noProof/>
              </w:rPr>
              <w:t>5.1.1. Purpose of Evaluation</w:t>
            </w:r>
            <w:r>
              <w:rPr>
                <w:noProof/>
                <w:webHidden/>
              </w:rPr>
              <w:tab/>
            </w:r>
            <w:r>
              <w:rPr>
                <w:noProof/>
                <w:webHidden/>
              </w:rPr>
              <w:fldChar w:fldCharType="begin"/>
            </w:r>
            <w:r>
              <w:rPr>
                <w:noProof/>
                <w:webHidden/>
              </w:rPr>
              <w:instrText xml:space="preserve"> PAGEREF _Toc155638499 \h </w:instrText>
            </w:r>
            <w:r>
              <w:rPr>
                <w:noProof/>
                <w:webHidden/>
              </w:rPr>
            </w:r>
            <w:r>
              <w:rPr>
                <w:noProof/>
                <w:webHidden/>
              </w:rPr>
              <w:fldChar w:fldCharType="separate"/>
            </w:r>
            <w:r>
              <w:rPr>
                <w:noProof/>
                <w:webHidden/>
              </w:rPr>
              <w:t>23</w:t>
            </w:r>
            <w:r>
              <w:rPr>
                <w:noProof/>
                <w:webHidden/>
              </w:rPr>
              <w:fldChar w:fldCharType="end"/>
            </w:r>
          </w:hyperlink>
        </w:p>
        <w:p w14:paraId="03B5E4DE" w14:textId="659927B6" w:rsidR="00DD7683" w:rsidRDefault="00DD7683">
          <w:pPr>
            <w:pStyle w:val="TOC1"/>
            <w:tabs>
              <w:tab w:val="right" w:leader="dot" w:pos="9016"/>
            </w:tabs>
            <w:rPr>
              <w:rFonts w:eastAsiaTheme="minorEastAsia"/>
              <w:noProof/>
              <w:lang w:val="en-US"/>
            </w:rPr>
          </w:pPr>
          <w:hyperlink w:anchor="_Toc155638500" w:history="1">
            <w:r w:rsidRPr="001E79B8">
              <w:rPr>
                <w:rStyle w:val="Hyperlink"/>
                <w:noProof/>
              </w:rPr>
              <w:t>5.1.2. The Importance of Evaluation</w:t>
            </w:r>
            <w:r>
              <w:rPr>
                <w:noProof/>
                <w:webHidden/>
              </w:rPr>
              <w:tab/>
            </w:r>
            <w:r>
              <w:rPr>
                <w:noProof/>
                <w:webHidden/>
              </w:rPr>
              <w:fldChar w:fldCharType="begin"/>
            </w:r>
            <w:r>
              <w:rPr>
                <w:noProof/>
                <w:webHidden/>
              </w:rPr>
              <w:instrText xml:space="preserve"> PAGEREF _Toc155638500 \h </w:instrText>
            </w:r>
            <w:r>
              <w:rPr>
                <w:noProof/>
                <w:webHidden/>
              </w:rPr>
            </w:r>
            <w:r>
              <w:rPr>
                <w:noProof/>
                <w:webHidden/>
              </w:rPr>
              <w:fldChar w:fldCharType="separate"/>
            </w:r>
            <w:r>
              <w:rPr>
                <w:noProof/>
                <w:webHidden/>
              </w:rPr>
              <w:t>23</w:t>
            </w:r>
            <w:r>
              <w:rPr>
                <w:noProof/>
                <w:webHidden/>
              </w:rPr>
              <w:fldChar w:fldCharType="end"/>
            </w:r>
          </w:hyperlink>
        </w:p>
        <w:p w14:paraId="7419DC9B" w14:textId="60B376B0" w:rsidR="00DD7683" w:rsidRDefault="00DD7683">
          <w:pPr>
            <w:pStyle w:val="TOC1"/>
            <w:tabs>
              <w:tab w:val="right" w:leader="dot" w:pos="9016"/>
            </w:tabs>
            <w:rPr>
              <w:rFonts w:eastAsiaTheme="minorEastAsia"/>
              <w:noProof/>
              <w:lang w:val="en-US"/>
            </w:rPr>
          </w:pPr>
          <w:hyperlink w:anchor="_Toc155638501" w:history="1">
            <w:r w:rsidRPr="001E79B8">
              <w:rPr>
                <w:rStyle w:val="Hyperlink"/>
                <w:noProof/>
              </w:rPr>
              <w:t>5.1.3. Evaluation Process</w:t>
            </w:r>
            <w:r>
              <w:rPr>
                <w:noProof/>
                <w:webHidden/>
              </w:rPr>
              <w:tab/>
            </w:r>
            <w:r>
              <w:rPr>
                <w:noProof/>
                <w:webHidden/>
              </w:rPr>
              <w:fldChar w:fldCharType="begin"/>
            </w:r>
            <w:r>
              <w:rPr>
                <w:noProof/>
                <w:webHidden/>
              </w:rPr>
              <w:instrText xml:space="preserve"> PAGEREF _Toc155638501 \h </w:instrText>
            </w:r>
            <w:r>
              <w:rPr>
                <w:noProof/>
                <w:webHidden/>
              </w:rPr>
            </w:r>
            <w:r>
              <w:rPr>
                <w:noProof/>
                <w:webHidden/>
              </w:rPr>
              <w:fldChar w:fldCharType="separate"/>
            </w:r>
            <w:r>
              <w:rPr>
                <w:noProof/>
                <w:webHidden/>
              </w:rPr>
              <w:t>23</w:t>
            </w:r>
            <w:r>
              <w:rPr>
                <w:noProof/>
                <w:webHidden/>
              </w:rPr>
              <w:fldChar w:fldCharType="end"/>
            </w:r>
          </w:hyperlink>
        </w:p>
        <w:p w14:paraId="1F311CD9" w14:textId="7CEF9644" w:rsidR="00DD7683" w:rsidRDefault="00DD7683">
          <w:pPr>
            <w:pStyle w:val="TOC1"/>
            <w:tabs>
              <w:tab w:val="right" w:leader="dot" w:pos="9016"/>
            </w:tabs>
            <w:rPr>
              <w:rFonts w:eastAsiaTheme="minorEastAsia"/>
              <w:noProof/>
              <w:lang w:val="en-US"/>
            </w:rPr>
          </w:pPr>
          <w:hyperlink w:anchor="_Toc155638502" w:history="1">
            <w:r w:rsidRPr="001E79B8">
              <w:rPr>
                <w:rStyle w:val="Hyperlink"/>
                <w:noProof/>
              </w:rPr>
              <w:t>5.1.4. The Process of Modelling and Evaluation</w:t>
            </w:r>
            <w:r>
              <w:rPr>
                <w:noProof/>
                <w:webHidden/>
              </w:rPr>
              <w:tab/>
            </w:r>
            <w:r>
              <w:rPr>
                <w:noProof/>
                <w:webHidden/>
              </w:rPr>
              <w:fldChar w:fldCharType="begin"/>
            </w:r>
            <w:r>
              <w:rPr>
                <w:noProof/>
                <w:webHidden/>
              </w:rPr>
              <w:instrText xml:space="preserve"> PAGEREF _Toc155638502 \h </w:instrText>
            </w:r>
            <w:r>
              <w:rPr>
                <w:noProof/>
                <w:webHidden/>
              </w:rPr>
            </w:r>
            <w:r>
              <w:rPr>
                <w:noProof/>
                <w:webHidden/>
              </w:rPr>
              <w:fldChar w:fldCharType="separate"/>
            </w:r>
            <w:r>
              <w:rPr>
                <w:noProof/>
                <w:webHidden/>
              </w:rPr>
              <w:t>23</w:t>
            </w:r>
            <w:r>
              <w:rPr>
                <w:noProof/>
                <w:webHidden/>
              </w:rPr>
              <w:fldChar w:fldCharType="end"/>
            </w:r>
          </w:hyperlink>
        </w:p>
        <w:p w14:paraId="3A2C7218" w14:textId="46429B8D" w:rsidR="00DD7683" w:rsidRDefault="00DD7683">
          <w:pPr>
            <w:pStyle w:val="TOC1"/>
            <w:tabs>
              <w:tab w:val="right" w:leader="dot" w:pos="9016"/>
            </w:tabs>
            <w:rPr>
              <w:rFonts w:eastAsiaTheme="minorEastAsia"/>
              <w:noProof/>
              <w:lang w:val="en-US"/>
            </w:rPr>
          </w:pPr>
          <w:hyperlink w:anchor="_Toc155638503" w:history="1">
            <w:r w:rsidRPr="001E79B8">
              <w:rPr>
                <w:rStyle w:val="Hyperlink"/>
                <w:noProof/>
              </w:rPr>
              <w:t>5.2. Evaluation of Irony</w:t>
            </w:r>
            <w:r>
              <w:rPr>
                <w:noProof/>
                <w:webHidden/>
              </w:rPr>
              <w:tab/>
            </w:r>
            <w:r>
              <w:rPr>
                <w:noProof/>
                <w:webHidden/>
              </w:rPr>
              <w:fldChar w:fldCharType="begin"/>
            </w:r>
            <w:r>
              <w:rPr>
                <w:noProof/>
                <w:webHidden/>
              </w:rPr>
              <w:instrText xml:space="preserve"> PAGEREF _Toc155638503 \h </w:instrText>
            </w:r>
            <w:r>
              <w:rPr>
                <w:noProof/>
                <w:webHidden/>
              </w:rPr>
            </w:r>
            <w:r>
              <w:rPr>
                <w:noProof/>
                <w:webHidden/>
              </w:rPr>
              <w:fldChar w:fldCharType="separate"/>
            </w:r>
            <w:r>
              <w:rPr>
                <w:noProof/>
                <w:webHidden/>
              </w:rPr>
              <w:t>24</w:t>
            </w:r>
            <w:r>
              <w:rPr>
                <w:noProof/>
                <w:webHidden/>
              </w:rPr>
              <w:fldChar w:fldCharType="end"/>
            </w:r>
          </w:hyperlink>
        </w:p>
        <w:p w14:paraId="5621E493" w14:textId="0BCE13B2" w:rsidR="00DD7683" w:rsidRDefault="00DD7683">
          <w:pPr>
            <w:pStyle w:val="TOC1"/>
            <w:tabs>
              <w:tab w:val="right" w:leader="dot" w:pos="9016"/>
            </w:tabs>
            <w:rPr>
              <w:rFonts w:eastAsiaTheme="minorEastAsia"/>
              <w:noProof/>
              <w:lang w:val="en-US"/>
            </w:rPr>
          </w:pPr>
          <w:hyperlink w:anchor="_Toc155638504" w:history="1">
            <w:r w:rsidRPr="001E79B8">
              <w:rPr>
                <w:rStyle w:val="Hyperlink"/>
                <w:noProof/>
              </w:rPr>
              <w:t>5.2.1. Defining Irony</w:t>
            </w:r>
            <w:r>
              <w:rPr>
                <w:noProof/>
                <w:webHidden/>
              </w:rPr>
              <w:tab/>
            </w:r>
            <w:r>
              <w:rPr>
                <w:noProof/>
                <w:webHidden/>
              </w:rPr>
              <w:fldChar w:fldCharType="begin"/>
            </w:r>
            <w:r>
              <w:rPr>
                <w:noProof/>
                <w:webHidden/>
              </w:rPr>
              <w:instrText xml:space="preserve"> PAGEREF _Toc155638504 \h </w:instrText>
            </w:r>
            <w:r>
              <w:rPr>
                <w:noProof/>
                <w:webHidden/>
              </w:rPr>
            </w:r>
            <w:r>
              <w:rPr>
                <w:noProof/>
                <w:webHidden/>
              </w:rPr>
              <w:fldChar w:fldCharType="separate"/>
            </w:r>
            <w:r>
              <w:rPr>
                <w:noProof/>
                <w:webHidden/>
              </w:rPr>
              <w:t>24</w:t>
            </w:r>
            <w:r>
              <w:rPr>
                <w:noProof/>
                <w:webHidden/>
              </w:rPr>
              <w:fldChar w:fldCharType="end"/>
            </w:r>
          </w:hyperlink>
        </w:p>
        <w:p w14:paraId="6D4ABDC8" w14:textId="4E4E523C" w:rsidR="00DD7683" w:rsidRDefault="00DD7683">
          <w:pPr>
            <w:pStyle w:val="TOC1"/>
            <w:tabs>
              <w:tab w:val="right" w:leader="dot" w:pos="9016"/>
            </w:tabs>
            <w:rPr>
              <w:rFonts w:eastAsiaTheme="minorEastAsia"/>
              <w:noProof/>
              <w:lang w:val="en-US"/>
            </w:rPr>
          </w:pPr>
          <w:hyperlink w:anchor="_Toc155638505" w:history="1">
            <w:r w:rsidRPr="001E79B8">
              <w:rPr>
                <w:rStyle w:val="Hyperlink"/>
                <w:noProof/>
              </w:rPr>
              <w:t>5.2.2. Significance of Identifying Irony</w:t>
            </w:r>
            <w:r>
              <w:rPr>
                <w:noProof/>
                <w:webHidden/>
              </w:rPr>
              <w:tab/>
            </w:r>
            <w:r>
              <w:rPr>
                <w:noProof/>
                <w:webHidden/>
              </w:rPr>
              <w:fldChar w:fldCharType="begin"/>
            </w:r>
            <w:r>
              <w:rPr>
                <w:noProof/>
                <w:webHidden/>
              </w:rPr>
              <w:instrText xml:space="preserve"> PAGEREF _Toc155638505 \h </w:instrText>
            </w:r>
            <w:r>
              <w:rPr>
                <w:noProof/>
                <w:webHidden/>
              </w:rPr>
            </w:r>
            <w:r>
              <w:rPr>
                <w:noProof/>
                <w:webHidden/>
              </w:rPr>
              <w:fldChar w:fldCharType="separate"/>
            </w:r>
            <w:r>
              <w:rPr>
                <w:noProof/>
                <w:webHidden/>
              </w:rPr>
              <w:t>24</w:t>
            </w:r>
            <w:r>
              <w:rPr>
                <w:noProof/>
                <w:webHidden/>
              </w:rPr>
              <w:fldChar w:fldCharType="end"/>
            </w:r>
          </w:hyperlink>
        </w:p>
        <w:p w14:paraId="675F8E73" w14:textId="23045E48" w:rsidR="00DD7683" w:rsidRDefault="00DD7683">
          <w:pPr>
            <w:pStyle w:val="TOC1"/>
            <w:tabs>
              <w:tab w:val="right" w:leader="dot" w:pos="9016"/>
            </w:tabs>
            <w:rPr>
              <w:rFonts w:eastAsiaTheme="minorEastAsia"/>
              <w:noProof/>
              <w:lang w:val="en-US"/>
            </w:rPr>
          </w:pPr>
          <w:hyperlink w:anchor="_Toc155638506" w:history="1">
            <w:r w:rsidRPr="001E79B8">
              <w:rPr>
                <w:rStyle w:val="Hyperlink"/>
                <w:noProof/>
              </w:rPr>
              <w:t>5.2.3. Importance of Irony Detection</w:t>
            </w:r>
            <w:r>
              <w:rPr>
                <w:noProof/>
                <w:webHidden/>
              </w:rPr>
              <w:tab/>
            </w:r>
            <w:r>
              <w:rPr>
                <w:noProof/>
                <w:webHidden/>
              </w:rPr>
              <w:fldChar w:fldCharType="begin"/>
            </w:r>
            <w:r>
              <w:rPr>
                <w:noProof/>
                <w:webHidden/>
              </w:rPr>
              <w:instrText xml:space="preserve"> PAGEREF _Toc155638506 \h </w:instrText>
            </w:r>
            <w:r>
              <w:rPr>
                <w:noProof/>
                <w:webHidden/>
              </w:rPr>
            </w:r>
            <w:r>
              <w:rPr>
                <w:noProof/>
                <w:webHidden/>
              </w:rPr>
              <w:fldChar w:fldCharType="separate"/>
            </w:r>
            <w:r>
              <w:rPr>
                <w:noProof/>
                <w:webHidden/>
              </w:rPr>
              <w:t>24</w:t>
            </w:r>
            <w:r>
              <w:rPr>
                <w:noProof/>
                <w:webHidden/>
              </w:rPr>
              <w:fldChar w:fldCharType="end"/>
            </w:r>
          </w:hyperlink>
        </w:p>
        <w:p w14:paraId="57E8C817" w14:textId="56F05B4C" w:rsidR="00DD7683" w:rsidRDefault="00DD7683">
          <w:pPr>
            <w:pStyle w:val="TOC1"/>
            <w:tabs>
              <w:tab w:val="right" w:leader="dot" w:pos="9016"/>
            </w:tabs>
            <w:rPr>
              <w:rFonts w:eastAsiaTheme="minorEastAsia"/>
              <w:noProof/>
              <w:lang w:val="en-US"/>
            </w:rPr>
          </w:pPr>
          <w:hyperlink w:anchor="_Toc155638507" w:history="1">
            <w:r w:rsidRPr="001E79B8">
              <w:rPr>
                <w:rStyle w:val="Hyperlink"/>
                <w:noProof/>
              </w:rPr>
              <w:t>5.2.4. Evaluation of Irony Detection</w:t>
            </w:r>
            <w:r>
              <w:rPr>
                <w:noProof/>
                <w:webHidden/>
              </w:rPr>
              <w:tab/>
            </w:r>
            <w:r>
              <w:rPr>
                <w:noProof/>
                <w:webHidden/>
              </w:rPr>
              <w:fldChar w:fldCharType="begin"/>
            </w:r>
            <w:r>
              <w:rPr>
                <w:noProof/>
                <w:webHidden/>
              </w:rPr>
              <w:instrText xml:space="preserve"> PAGEREF _Toc155638507 \h </w:instrText>
            </w:r>
            <w:r>
              <w:rPr>
                <w:noProof/>
                <w:webHidden/>
              </w:rPr>
            </w:r>
            <w:r>
              <w:rPr>
                <w:noProof/>
                <w:webHidden/>
              </w:rPr>
              <w:fldChar w:fldCharType="separate"/>
            </w:r>
            <w:r>
              <w:rPr>
                <w:noProof/>
                <w:webHidden/>
              </w:rPr>
              <w:t>25</w:t>
            </w:r>
            <w:r>
              <w:rPr>
                <w:noProof/>
                <w:webHidden/>
              </w:rPr>
              <w:fldChar w:fldCharType="end"/>
            </w:r>
          </w:hyperlink>
        </w:p>
        <w:p w14:paraId="1850ECEE" w14:textId="54A5CF17" w:rsidR="00DD7683" w:rsidRDefault="00DD7683">
          <w:pPr>
            <w:pStyle w:val="TOC1"/>
            <w:tabs>
              <w:tab w:val="right" w:leader="dot" w:pos="9016"/>
            </w:tabs>
            <w:rPr>
              <w:rFonts w:eastAsiaTheme="minorEastAsia"/>
              <w:noProof/>
              <w:lang w:val="en-US"/>
            </w:rPr>
          </w:pPr>
          <w:hyperlink w:anchor="_Toc155638508" w:history="1">
            <w:r w:rsidRPr="001E79B8">
              <w:rPr>
                <w:rStyle w:val="Hyperlink"/>
                <w:noProof/>
              </w:rPr>
              <w:t>5.2.5. Process of Irony Evaluation</w:t>
            </w:r>
            <w:r>
              <w:rPr>
                <w:noProof/>
                <w:webHidden/>
              </w:rPr>
              <w:tab/>
            </w:r>
            <w:r>
              <w:rPr>
                <w:noProof/>
                <w:webHidden/>
              </w:rPr>
              <w:fldChar w:fldCharType="begin"/>
            </w:r>
            <w:r>
              <w:rPr>
                <w:noProof/>
                <w:webHidden/>
              </w:rPr>
              <w:instrText xml:space="preserve"> PAGEREF _Toc155638508 \h </w:instrText>
            </w:r>
            <w:r>
              <w:rPr>
                <w:noProof/>
                <w:webHidden/>
              </w:rPr>
            </w:r>
            <w:r>
              <w:rPr>
                <w:noProof/>
                <w:webHidden/>
              </w:rPr>
              <w:fldChar w:fldCharType="separate"/>
            </w:r>
            <w:r>
              <w:rPr>
                <w:noProof/>
                <w:webHidden/>
              </w:rPr>
              <w:t>26</w:t>
            </w:r>
            <w:r>
              <w:rPr>
                <w:noProof/>
                <w:webHidden/>
              </w:rPr>
              <w:fldChar w:fldCharType="end"/>
            </w:r>
          </w:hyperlink>
        </w:p>
        <w:p w14:paraId="739E2061" w14:textId="3EA7E0DB" w:rsidR="00DD7683" w:rsidRDefault="00DD7683">
          <w:pPr>
            <w:pStyle w:val="TOC1"/>
            <w:tabs>
              <w:tab w:val="right" w:leader="dot" w:pos="9016"/>
            </w:tabs>
            <w:rPr>
              <w:rFonts w:eastAsiaTheme="minorEastAsia"/>
              <w:noProof/>
              <w:lang w:val="en-US"/>
            </w:rPr>
          </w:pPr>
          <w:hyperlink w:anchor="_Toc155638509" w:history="1">
            <w:r w:rsidRPr="001E79B8">
              <w:rPr>
                <w:rStyle w:val="Hyperlink"/>
                <w:noProof/>
              </w:rPr>
              <w:t>5.2.6. Evaluation Scores of Irony</w:t>
            </w:r>
            <w:r>
              <w:rPr>
                <w:noProof/>
                <w:webHidden/>
              </w:rPr>
              <w:tab/>
            </w:r>
            <w:r>
              <w:rPr>
                <w:noProof/>
                <w:webHidden/>
              </w:rPr>
              <w:fldChar w:fldCharType="begin"/>
            </w:r>
            <w:r>
              <w:rPr>
                <w:noProof/>
                <w:webHidden/>
              </w:rPr>
              <w:instrText xml:space="preserve"> PAGEREF _Toc155638509 \h </w:instrText>
            </w:r>
            <w:r>
              <w:rPr>
                <w:noProof/>
                <w:webHidden/>
              </w:rPr>
            </w:r>
            <w:r>
              <w:rPr>
                <w:noProof/>
                <w:webHidden/>
              </w:rPr>
              <w:fldChar w:fldCharType="separate"/>
            </w:r>
            <w:r>
              <w:rPr>
                <w:noProof/>
                <w:webHidden/>
              </w:rPr>
              <w:t>26</w:t>
            </w:r>
            <w:r>
              <w:rPr>
                <w:noProof/>
                <w:webHidden/>
              </w:rPr>
              <w:fldChar w:fldCharType="end"/>
            </w:r>
          </w:hyperlink>
        </w:p>
        <w:p w14:paraId="144D12BE" w14:textId="7539025F" w:rsidR="00DD7683" w:rsidRDefault="00DD7683">
          <w:pPr>
            <w:pStyle w:val="TOC1"/>
            <w:tabs>
              <w:tab w:val="right" w:leader="dot" w:pos="9016"/>
            </w:tabs>
            <w:rPr>
              <w:rFonts w:eastAsiaTheme="minorEastAsia"/>
              <w:noProof/>
              <w:lang w:val="en-US"/>
            </w:rPr>
          </w:pPr>
          <w:hyperlink w:anchor="_Toc155638510" w:history="1">
            <w:r w:rsidRPr="001E79B8">
              <w:rPr>
                <w:rStyle w:val="Hyperlink"/>
                <w:noProof/>
              </w:rPr>
              <w:t>5.3. Evaluation of Sentiment Analysis</w:t>
            </w:r>
            <w:r>
              <w:rPr>
                <w:noProof/>
                <w:webHidden/>
              </w:rPr>
              <w:tab/>
            </w:r>
            <w:r>
              <w:rPr>
                <w:noProof/>
                <w:webHidden/>
              </w:rPr>
              <w:fldChar w:fldCharType="begin"/>
            </w:r>
            <w:r>
              <w:rPr>
                <w:noProof/>
                <w:webHidden/>
              </w:rPr>
              <w:instrText xml:space="preserve"> PAGEREF _Toc155638510 \h </w:instrText>
            </w:r>
            <w:r>
              <w:rPr>
                <w:noProof/>
                <w:webHidden/>
              </w:rPr>
            </w:r>
            <w:r>
              <w:rPr>
                <w:noProof/>
                <w:webHidden/>
              </w:rPr>
              <w:fldChar w:fldCharType="separate"/>
            </w:r>
            <w:r>
              <w:rPr>
                <w:noProof/>
                <w:webHidden/>
              </w:rPr>
              <w:t>26</w:t>
            </w:r>
            <w:r>
              <w:rPr>
                <w:noProof/>
                <w:webHidden/>
              </w:rPr>
              <w:fldChar w:fldCharType="end"/>
            </w:r>
          </w:hyperlink>
        </w:p>
        <w:p w14:paraId="6BD4ACE8" w14:textId="63CA4EE9" w:rsidR="00DD7683" w:rsidRDefault="00DD7683">
          <w:pPr>
            <w:pStyle w:val="TOC1"/>
            <w:tabs>
              <w:tab w:val="right" w:leader="dot" w:pos="9016"/>
            </w:tabs>
            <w:rPr>
              <w:rFonts w:eastAsiaTheme="minorEastAsia"/>
              <w:noProof/>
              <w:lang w:val="en-US"/>
            </w:rPr>
          </w:pPr>
          <w:hyperlink w:anchor="_Toc155638511" w:history="1">
            <w:r w:rsidRPr="001E79B8">
              <w:rPr>
                <w:rStyle w:val="Hyperlink"/>
                <w:noProof/>
              </w:rPr>
              <w:t>5.3.1. Defining Negative Sentiment</w:t>
            </w:r>
            <w:r>
              <w:rPr>
                <w:noProof/>
                <w:webHidden/>
              </w:rPr>
              <w:tab/>
            </w:r>
            <w:r>
              <w:rPr>
                <w:noProof/>
                <w:webHidden/>
              </w:rPr>
              <w:fldChar w:fldCharType="begin"/>
            </w:r>
            <w:r>
              <w:rPr>
                <w:noProof/>
                <w:webHidden/>
              </w:rPr>
              <w:instrText xml:space="preserve"> PAGEREF _Toc155638511 \h </w:instrText>
            </w:r>
            <w:r>
              <w:rPr>
                <w:noProof/>
                <w:webHidden/>
              </w:rPr>
            </w:r>
            <w:r>
              <w:rPr>
                <w:noProof/>
                <w:webHidden/>
              </w:rPr>
              <w:fldChar w:fldCharType="separate"/>
            </w:r>
            <w:r>
              <w:rPr>
                <w:noProof/>
                <w:webHidden/>
              </w:rPr>
              <w:t>26</w:t>
            </w:r>
            <w:r>
              <w:rPr>
                <w:noProof/>
                <w:webHidden/>
              </w:rPr>
              <w:fldChar w:fldCharType="end"/>
            </w:r>
          </w:hyperlink>
        </w:p>
        <w:p w14:paraId="58FA2EB9" w14:textId="544E414C" w:rsidR="00DD7683" w:rsidRDefault="00DD7683">
          <w:pPr>
            <w:pStyle w:val="TOC1"/>
            <w:tabs>
              <w:tab w:val="right" w:leader="dot" w:pos="9016"/>
            </w:tabs>
            <w:rPr>
              <w:rFonts w:eastAsiaTheme="minorEastAsia"/>
              <w:noProof/>
              <w:lang w:val="en-US"/>
            </w:rPr>
          </w:pPr>
          <w:hyperlink w:anchor="_Toc155638512" w:history="1">
            <w:r w:rsidRPr="001E79B8">
              <w:rPr>
                <w:rStyle w:val="Hyperlink"/>
                <w:noProof/>
              </w:rPr>
              <w:t>5.3.3. Evaluation of Sentiment Analysis</w:t>
            </w:r>
            <w:r>
              <w:rPr>
                <w:noProof/>
                <w:webHidden/>
              </w:rPr>
              <w:tab/>
            </w:r>
            <w:r>
              <w:rPr>
                <w:noProof/>
                <w:webHidden/>
              </w:rPr>
              <w:fldChar w:fldCharType="begin"/>
            </w:r>
            <w:r>
              <w:rPr>
                <w:noProof/>
                <w:webHidden/>
              </w:rPr>
              <w:instrText xml:space="preserve"> PAGEREF _Toc155638512 \h </w:instrText>
            </w:r>
            <w:r>
              <w:rPr>
                <w:noProof/>
                <w:webHidden/>
              </w:rPr>
            </w:r>
            <w:r>
              <w:rPr>
                <w:noProof/>
                <w:webHidden/>
              </w:rPr>
              <w:fldChar w:fldCharType="separate"/>
            </w:r>
            <w:r>
              <w:rPr>
                <w:noProof/>
                <w:webHidden/>
              </w:rPr>
              <w:t>27</w:t>
            </w:r>
            <w:r>
              <w:rPr>
                <w:noProof/>
                <w:webHidden/>
              </w:rPr>
              <w:fldChar w:fldCharType="end"/>
            </w:r>
          </w:hyperlink>
        </w:p>
        <w:p w14:paraId="10DF6586" w14:textId="7F821655" w:rsidR="00DD7683" w:rsidRDefault="00DD7683">
          <w:pPr>
            <w:pStyle w:val="TOC1"/>
            <w:tabs>
              <w:tab w:val="right" w:leader="dot" w:pos="9016"/>
            </w:tabs>
            <w:rPr>
              <w:rFonts w:eastAsiaTheme="minorEastAsia"/>
              <w:noProof/>
              <w:lang w:val="en-US"/>
            </w:rPr>
          </w:pPr>
          <w:hyperlink w:anchor="_Toc155638513" w:history="1">
            <w:r w:rsidRPr="001E79B8">
              <w:rPr>
                <w:rStyle w:val="Hyperlink"/>
                <w:noProof/>
              </w:rPr>
              <w:t>5.3.4. Process of Sentiment Analysis</w:t>
            </w:r>
            <w:r>
              <w:rPr>
                <w:noProof/>
                <w:webHidden/>
              </w:rPr>
              <w:tab/>
            </w:r>
            <w:r>
              <w:rPr>
                <w:noProof/>
                <w:webHidden/>
              </w:rPr>
              <w:fldChar w:fldCharType="begin"/>
            </w:r>
            <w:r>
              <w:rPr>
                <w:noProof/>
                <w:webHidden/>
              </w:rPr>
              <w:instrText xml:space="preserve"> PAGEREF _Toc155638513 \h </w:instrText>
            </w:r>
            <w:r>
              <w:rPr>
                <w:noProof/>
                <w:webHidden/>
              </w:rPr>
            </w:r>
            <w:r>
              <w:rPr>
                <w:noProof/>
                <w:webHidden/>
              </w:rPr>
              <w:fldChar w:fldCharType="separate"/>
            </w:r>
            <w:r>
              <w:rPr>
                <w:noProof/>
                <w:webHidden/>
              </w:rPr>
              <w:t>28</w:t>
            </w:r>
            <w:r>
              <w:rPr>
                <w:noProof/>
                <w:webHidden/>
              </w:rPr>
              <w:fldChar w:fldCharType="end"/>
            </w:r>
          </w:hyperlink>
        </w:p>
        <w:p w14:paraId="654671E3" w14:textId="26C7D2D7" w:rsidR="00DD7683" w:rsidRDefault="00DD7683">
          <w:pPr>
            <w:pStyle w:val="TOC1"/>
            <w:tabs>
              <w:tab w:val="right" w:leader="dot" w:pos="9016"/>
            </w:tabs>
            <w:rPr>
              <w:rFonts w:eastAsiaTheme="minorEastAsia"/>
              <w:noProof/>
              <w:lang w:val="en-US"/>
            </w:rPr>
          </w:pPr>
          <w:hyperlink w:anchor="_Toc155638514" w:history="1">
            <w:r w:rsidRPr="001E79B8">
              <w:rPr>
                <w:rStyle w:val="Hyperlink"/>
                <w:noProof/>
              </w:rPr>
              <w:t>5.3.5. Evaluation Scores of Sentiment Analysis</w:t>
            </w:r>
            <w:r>
              <w:rPr>
                <w:noProof/>
                <w:webHidden/>
              </w:rPr>
              <w:tab/>
            </w:r>
            <w:r>
              <w:rPr>
                <w:noProof/>
                <w:webHidden/>
              </w:rPr>
              <w:fldChar w:fldCharType="begin"/>
            </w:r>
            <w:r>
              <w:rPr>
                <w:noProof/>
                <w:webHidden/>
              </w:rPr>
              <w:instrText xml:space="preserve"> PAGEREF _Toc155638514 \h </w:instrText>
            </w:r>
            <w:r>
              <w:rPr>
                <w:noProof/>
                <w:webHidden/>
              </w:rPr>
            </w:r>
            <w:r>
              <w:rPr>
                <w:noProof/>
                <w:webHidden/>
              </w:rPr>
              <w:fldChar w:fldCharType="separate"/>
            </w:r>
            <w:r>
              <w:rPr>
                <w:noProof/>
                <w:webHidden/>
              </w:rPr>
              <w:t>28</w:t>
            </w:r>
            <w:r>
              <w:rPr>
                <w:noProof/>
                <w:webHidden/>
              </w:rPr>
              <w:fldChar w:fldCharType="end"/>
            </w:r>
          </w:hyperlink>
        </w:p>
        <w:p w14:paraId="5A8BF1BF" w14:textId="5CBB7389" w:rsidR="00DD7683" w:rsidRDefault="00DD7683">
          <w:pPr>
            <w:pStyle w:val="TOC1"/>
            <w:tabs>
              <w:tab w:val="right" w:leader="dot" w:pos="9016"/>
            </w:tabs>
            <w:rPr>
              <w:rFonts w:eastAsiaTheme="minorEastAsia"/>
              <w:noProof/>
              <w:lang w:val="en-US"/>
            </w:rPr>
          </w:pPr>
          <w:hyperlink w:anchor="_Toc155638515" w:history="1">
            <w:r w:rsidRPr="001E79B8">
              <w:rPr>
                <w:rStyle w:val="Hyperlink"/>
                <w:noProof/>
              </w:rPr>
              <w:t>5.4. Evaluation of LLM Analysis</w:t>
            </w:r>
            <w:r>
              <w:rPr>
                <w:noProof/>
                <w:webHidden/>
              </w:rPr>
              <w:tab/>
            </w:r>
            <w:r>
              <w:rPr>
                <w:noProof/>
                <w:webHidden/>
              </w:rPr>
              <w:fldChar w:fldCharType="begin"/>
            </w:r>
            <w:r>
              <w:rPr>
                <w:noProof/>
                <w:webHidden/>
              </w:rPr>
              <w:instrText xml:space="preserve"> PAGEREF _Toc155638515 \h </w:instrText>
            </w:r>
            <w:r>
              <w:rPr>
                <w:noProof/>
                <w:webHidden/>
              </w:rPr>
            </w:r>
            <w:r>
              <w:rPr>
                <w:noProof/>
                <w:webHidden/>
              </w:rPr>
              <w:fldChar w:fldCharType="separate"/>
            </w:r>
            <w:r>
              <w:rPr>
                <w:noProof/>
                <w:webHidden/>
              </w:rPr>
              <w:t>29</w:t>
            </w:r>
            <w:r>
              <w:rPr>
                <w:noProof/>
                <w:webHidden/>
              </w:rPr>
              <w:fldChar w:fldCharType="end"/>
            </w:r>
          </w:hyperlink>
        </w:p>
        <w:p w14:paraId="45C615E3" w14:textId="35EC8098" w:rsidR="00DD7683" w:rsidRDefault="00DD7683">
          <w:pPr>
            <w:pStyle w:val="TOC1"/>
            <w:tabs>
              <w:tab w:val="right" w:leader="dot" w:pos="9016"/>
            </w:tabs>
            <w:rPr>
              <w:rFonts w:eastAsiaTheme="minorEastAsia"/>
              <w:noProof/>
              <w:lang w:val="en-US"/>
            </w:rPr>
          </w:pPr>
          <w:hyperlink w:anchor="_Toc155638516" w:history="1">
            <w:r w:rsidRPr="001E79B8">
              <w:rPr>
                <w:rStyle w:val="Hyperlink"/>
                <w:noProof/>
              </w:rPr>
              <w:t>5.4.1. Purpose of LLM Analysis</w:t>
            </w:r>
            <w:r>
              <w:rPr>
                <w:noProof/>
                <w:webHidden/>
              </w:rPr>
              <w:tab/>
            </w:r>
            <w:r>
              <w:rPr>
                <w:noProof/>
                <w:webHidden/>
              </w:rPr>
              <w:fldChar w:fldCharType="begin"/>
            </w:r>
            <w:r>
              <w:rPr>
                <w:noProof/>
                <w:webHidden/>
              </w:rPr>
              <w:instrText xml:space="preserve"> PAGEREF _Toc155638516 \h </w:instrText>
            </w:r>
            <w:r>
              <w:rPr>
                <w:noProof/>
                <w:webHidden/>
              </w:rPr>
            </w:r>
            <w:r>
              <w:rPr>
                <w:noProof/>
                <w:webHidden/>
              </w:rPr>
              <w:fldChar w:fldCharType="separate"/>
            </w:r>
            <w:r>
              <w:rPr>
                <w:noProof/>
                <w:webHidden/>
              </w:rPr>
              <w:t>29</w:t>
            </w:r>
            <w:r>
              <w:rPr>
                <w:noProof/>
                <w:webHidden/>
              </w:rPr>
              <w:fldChar w:fldCharType="end"/>
            </w:r>
          </w:hyperlink>
        </w:p>
        <w:p w14:paraId="5B4275B6" w14:textId="0883F1C6" w:rsidR="00DD7683" w:rsidRDefault="00DD7683">
          <w:pPr>
            <w:pStyle w:val="TOC1"/>
            <w:tabs>
              <w:tab w:val="right" w:leader="dot" w:pos="9016"/>
            </w:tabs>
            <w:rPr>
              <w:rFonts w:eastAsiaTheme="minorEastAsia"/>
              <w:noProof/>
              <w:lang w:val="en-US"/>
            </w:rPr>
          </w:pPr>
          <w:hyperlink w:anchor="_Toc155638517" w:history="1">
            <w:r w:rsidRPr="001E79B8">
              <w:rPr>
                <w:rStyle w:val="Hyperlink"/>
                <w:noProof/>
              </w:rPr>
              <w:t>5.4.2. Evaluation of LLM Analysis</w:t>
            </w:r>
            <w:r>
              <w:rPr>
                <w:noProof/>
                <w:webHidden/>
              </w:rPr>
              <w:tab/>
            </w:r>
            <w:r>
              <w:rPr>
                <w:noProof/>
                <w:webHidden/>
              </w:rPr>
              <w:fldChar w:fldCharType="begin"/>
            </w:r>
            <w:r>
              <w:rPr>
                <w:noProof/>
                <w:webHidden/>
              </w:rPr>
              <w:instrText xml:space="preserve"> PAGEREF _Toc155638517 \h </w:instrText>
            </w:r>
            <w:r>
              <w:rPr>
                <w:noProof/>
                <w:webHidden/>
              </w:rPr>
            </w:r>
            <w:r>
              <w:rPr>
                <w:noProof/>
                <w:webHidden/>
              </w:rPr>
              <w:fldChar w:fldCharType="separate"/>
            </w:r>
            <w:r>
              <w:rPr>
                <w:noProof/>
                <w:webHidden/>
              </w:rPr>
              <w:t>29</w:t>
            </w:r>
            <w:r>
              <w:rPr>
                <w:noProof/>
                <w:webHidden/>
              </w:rPr>
              <w:fldChar w:fldCharType="end"/>
            </w:r>
          </w:hyperlink>
        </w:p>
        <w:p w14:paraId="1FAAB590" w14:textId="6AFA371E" w:rsidR="00DD7683" w:rsidRDefault="00DD7683">
          <w:pPr>
            <w:pStyle w:val="TOC1"/>
            <w:tabs>
              <w:tab w:val="right" w:leader="dot" w:pos="9016"/>
            </w:tabs>
            <w:rPr>
              <w:rFonts w:eastAsiaTheme="minorEastAsia"/>
              <w:noProof/>
              <w:lang w:val="en-US"/>
            </w:rPr>
          </w:pPr>
          <w:hyperlink w:anchor="_Toc155638518" w:history="1">
            <w:r w:rsidRPr="001E79B8">
              <w:rPr>
                <w:rStyle w:val="Hyperlink"/>
                <w:noProof/>
              </w:rPr>
              <w:t>5.4.3. LLM Analysis Result Evaluation</w:t>
            </w:r>
            <w:r>
              <w:rPr>
                <w:noProof/>
                <w:webHidden/>
              </w:rPr>
              <w:tab/>
            </w:r>
            <w:r>
              <w:rPr>
                <w:noProof/>
                <w:webHidden/>
              </w:rPr>
              <w:fldChar w:fldCharType="begin"/>
            </w:r>
            <w:r>
              <w:rPr>
                <w:noProof/>
                <w:webHidden/>
              </w:rPr>
              <w:instrText xml:space="preserve"> PAGEREF _Toc155638518 \h </w:instrText>
            </w:r>
            <w:r>
              <w:rPr>
                <w:noProof/>
                <w:webHidden/>
              </w:rPr>
            </w:r>
            <w:r>
              <w:rPr>
                <w:noProof/>
                <w:webHidden/>
              </w:rPr>
              <w:fldChar w:fldCharType="separate"/>
            </w:r>
            <w:r>
              <w:rPr>
                <w:noProof/>
                <w:webHidden/>
              </w:rPr>
              <w:t>29</w:t>
            </w:r>
            <w:r>
              <w:rPr>
                <w:noProof/>
                <w:webHidden/>
              </w:rPr>
              <w:fldChar w:fldCharType="end"/>
            </w:r>
          </w:hyperlink>
        </w:p>
        <w:p w14:paraId="7304251C" w14:textId="33805EFD" w:rsidR="00DD7683" w:rsidRDefault="00DD7683">
          <w:pPr>
            <w:pStyle w:val="TOC1"/>
            <w:tabs>
              <w:tab w:val="right" w:leader="dot" w:pos="9016"/>
            </w:tabs>
            <w:rPr>
              <w:rFonts w:eastAsiaTheme="minorEastAsia"/>
              <w:noProof/>
              <w:lang w:val="en-US"/>
            </w:rPr>
          </w:pPr>
          <w:hyperlink w:anchor="_Toc155638519" w:history="1">
            <w:r w:rsidRPr="001E79B8">
              <w:rPr>
                <w:rStyle w:val="Hyperlink"/>
                <w:noProof/>
              </w:rPr>
              <w:t>5.4.4. Necessary Future Actions</w:t>
            </w:r>
            <w:r>
              <w:rPr>
                <w:noProof/>
                <w:webHidden/>
              </w:rPr>
              <w:tab/>
            </w:r>
            <w:r>
              <w:rPr>
                <w:noProof/>
                <w:webHidden/>
              </w:rPr>
              <w:fldChar w:fldCharType="begin"/>
            </w:r>
            <w:r>
              <w:rPr>
                <w:noProof/>
                <w:webHidden/>
              </w:rPr>
              <w:instrText xml:space="preserve"> PAGEREF _Toc155638519 \h </w:instrText>
            </w:r>
            <w:r>
              <w:rPr>
                <w:noProof/>
                <w:webHidden/>
              </w:rPr>
            </w:r>
            <w:r>
              <w:rPr>
                <w:noProof/>
                <w:webHidden/>
              </w:rPr>
              <w:fldChar w:fldCharType="separate"/>
            </w:r>
            <w:r>
              <w:rPr>
                <w:noProof/>
                <w:webHidden/>
              </w:rPr>
              <w:t>30</w:t>
            </w:r>
            <w:r>
              <w:rPr>
                <w:noProof/>
                <w:webHidden/>
              </w:rPr>
              <w:fldChar w:fldCharType="end"/>
            </w:r>
          </w:hyperlink>
        </w:p>
        <w:p w14:paraId="01108E2C" w14:textId="421B80D1" w:rsidR="00DD7683" w:rsidRDefault="00DD7683">
          <w:pPr>
            <w:pStyle w:val="TOC1"/>
            <w:tabs>
              <w:tab w:val="right" w:leader="dot" w:pos="9016"/>
            </w:tabs>
            <w:rPr>
              <w:rFonts w:eastAsiaTheme="minorEastAsia"/>
              <w:noProof/>
              <w:lang w:val="en-US"/>
            </w:rPr>
          </w:pPr>
          <w:hyperlink w:anchor="_Toc155638520" w:history="1">
            <w:r w:rsidRPr="001E79B8">
              <w:rPr>
                <w:rStyle w:val="Hyperlink"/>
                <w:noProof/>
              </w:rPr>
              <w:t>5.5. Evaluation of KPIs</w:t>
            </w:r>
            <w:r>
              <w:rPr>
                <w:noProof/>
                <w:webHidden/>
              </w:rPr>
              <w:tab/>
            </w:r>
            <w:r>
              <w:rPr>
                <w:noProof/>
                <w:webHidden/>
              </w:rPr>
              <w:fldChar w:fldCharType="begin"/>
            </w:r>
            <w:r>
              <w:rPr>
                <w:noProof/>
                <w:webHidden/>
              </w:rPr>
              <w:instrText xml:space="preserve"> PAGEREF _Toc155638520 \h </w:instrText>
            </w:r>
            <w:r>
              <w:rPr>
                <w:noProof/>
                <w:webHidden/>
              </w:rPr>
            </w:r>
            <w:r>
              <w:rPr>
                <w:noProof/>
                <w:webHidden/>
              </w:rPr>
              <w:fldChar w:fldCharType="separate"/>
            </w:r>
            <w:r>
              <w:rPr>
                <w:noProof/>
                <w:webHidden/>
              </w:rPr>
              <w:t>30</w:t>
            </w:r>
            <w:r>
              <w:rPr>
                <w:noProof/>
                <w:webHidden/>
              </w:rPr>
              <w:fldChar w:fldCharType="end"/>
            </w:r>
          </w:hyperlink>
        </w:p>
        <w:p w14:paraId="732AF025" w14:textId="54A995A6" w:rsidR="00DD7683" w:rsidRDefault="00DD7683">
          <w:pPr>
            <w:pStyle w:val="TOC1"/>
            <w:tabs>
              <w:tab w:val="right" w:leader="dot" w:pos="9016"/>
            </w:tabs>
            <w:rPr>
              <w:rFonts w:eastAsiaTheme="minorEastAsia"/>
              <w:noProof/>
              <w:lang w:val="en-US"/>
            </w:rPr>
          </w:pPr>
          <w:hyperlink w:anchor="_Toc155638521" w:history="1">
            <w:r w:rsidRPr="001E79B8">
              <w:rPr>
                <w:rStyle w:val="Hyperlink"/>
                <w:noProof/>
                <w:lang w:val="en-US"/>
              </w:rPr>
              <w:t>6. DEPLOYMENT</w:t>
            </w:r>
            <w:r>
              <w:rPr>
                <w:noProof/>
                <w:webHidden/>
              </w:rPr>
              <w:tab/>
            </w:r>
            <w:r>
              <w:rPr>
                <w:noProof/>
                <w:webHidden/>
              </w:rPr>
              <w:fldChar w:fldCharType="begin"/>
            </w:r>
            <w:r>
              <w:rPr>
                <w:noProof/>
                <w:webHidden/>
              </w:rPr>
              <w:instrText xml:space="preserve"> PAGEREF _Toc155638521 \h </w:instrText>
            </w:r>
            <w:r>
              <w:rPr>
                <w:noProof/>
                <w:webHidden/>
              </w:rPr>
            </w:r>
            <w:r>
              <w:rPr>
                <w:noProof/>
                <w:webHidden/>
              </w:rPr>
              <w:fldChar w:fldCharType="separate"/>
            </w:r>
            <w:r>
              <w:rPr>
                <w:noProof/>
                <w:webHidden/>
              </w:rPr>
              <w:t>31</w:t>
            </w:r>
            <w:r>
              <w:rPr>
                <w:noProof/>
                <w:webHidden/>
              </w:rPr>
              <w:fldChar w:fldCharType="end"/>
            </w:r>
          </w:hyperlink>
        </w:p>
        <w:p w14:paraId="514BA431" w14:textId="5A90B857" w:rsidR="00DD7683" w:rsidRDefault="00DD7683">
          <w:pPr>
            <w:pStyle w:val="TOC1"/>
            <w:tabs>
              <w:tab w:val="right" w:leader="dot" w:pos="9016"/>
            </w:tabs>
            <w:rPr>
              <w:rFonts w:eastAsiaTheme="minorEastAsia"/>
              <w:noProof/>
              <w:lang w:val="en-US"/>
            </w:rPr>
          </w:pPr>
          <w:hyperlink w:anchor="_Toc155638522" w:history="1">
            <w:r w:rsidRPr="001E79B8">
              <w:rPr>
                <w:rStyle w:val="Hyperlink"/>
                <w:noProof/>
                <w:lang w:val="en-US"/>
              </w:rPr>
              <w:t>6.1.1. What is deployment?</w:t>
            </w:r>
            <w:r>
              <w:rPr>
                <w:noProof/>
                <w:webHidden/>
              </w:rPr>
              <w:tab/>
            </w:r>
            <w:r>
              <w:rPr>
                <w:noProof/>
                <w:webHidden/>
              </w:rPr>
              <w:fldChar w:fldCharType="begin"/>
            </w:r>
            <w:r>
              <w:rPr>
                <w:noProof/>
                <w:webHidden/>
              </w:rPr>
              <w:instrText xml:space="preserve"> PAGEREF _Toc155638522 \h </w:instrText>
            </w:r>
            <w:r>
              <w:rPr>
                <w:noProof/>
                <w:webHidden/>
              </w:rPr>
            </w:r>
            <w:r>
              <w:rPr>
                <w:noProof/>
                <w:webHidden/>
              </w:rPr>
              <w:fldChar w:fldCharType="separate"/>
            </w:r>
            <w:r>
              <w:rPr>
                <w:noProof/>
                <w:webHidden/>
              </w:rPr>
              <w:t>31</w:t>
            </w:r>
            <w:r>
              <w:rPr>
                <w:noProof/>
                <w:webHidden/>
              </w:rPr>
              <w:fldChar w:fldCharType="end"/>
            </w:r>
          </w:hyperlink>
        </w:p>
        <w:p w14:paraId="5DE6CEA1" w14:textId="30819468" w:rsidR="00DD7683" w:rsidRDefault="00DD7683">
          <w:pPr>
            <w:pStyle w:val="TOC1"/>
            <w:tabs>
              <w:tab w:val="right" w:leader="dot" w:pos="9016"/>
            </w:tabs>
            <w:rPr>
              <w:rFonts w:eastAsiaTheme="minorEastAsia"/>
              <w:noProof/>
              <w:lang w:val="en-US"/>
            </w:rPr>
          </w:pPr>
          <w:hyperlink w:anchor="_Toc155638523" w:history="1">
            <w:r w:rsidRPr="001E79B8">
              <w:rPr>
                <w:rStyle w:val="Hyperlink"/>
                <w:noProof/>
                <w:lang w:val="en-US"/>
              </w:rPr>
              <w:t>6.1.2. Objective of our project deployment</w:t>
            </w:r>
            <w:r>
              <w:rPr>
                <w:noProof/>
                <w:webHidden/>
              </w:rPr>
              <w:tab/>
            </w:r>
            <w:r>
              <w:rPr>
                <w:noProof/>
                <w:webHidden/>
              </w:rPr>
              <w:fldChar w:fldCharType="begin"/>
            </w:r>
            <w:r>
              <w:rPr>
                <w:noProof/>
                <w:webHidden/>
              </w:rPr>
              <w:instrText xml:space="preserve"> PAGEREF _Toc155638523 \h </w:instrText>
            </w:r>
            <w:r>
              <w:rPr>
                <w:noProof/>
                <w:webHidden/>
              </w:rPr>
            </w:r>
            <w:r>
              <w:rPr>
                <w:noProof/>
                <w:webHidden/>
              </w:rPr>
              <w:fldChar w:fldCharType="separate"/>
            </w:r>
            <w:r>
              <w:rPr>
                <w:noProof/>
                <w:webHidden/>
              </w:rPr>
              <w:t>31</w:t>
            </w:r>
            <w:r>
              <w:rPr>
                <w:noProof/>
                <w:webHidden/>
              </w:rPr>
              <w:fldChar w:fldCharType="end"/>
            </w:r>
          </w:hyperlink>
        </w:p>
        <w:p w14:paraId="7A91E6BA" w14:textId="49DFBEC6" w:rsidR="00DD7683" w:rsidRDefault="00DD7683">
          <w:pPr>
            <w:pStyle w:val="TOC1"/>
            <w:tabs>
              <w:tab w:val="right" w:leader="dot" w:pos="9016"/>
            </w:tabs>
            <w:rPr>
              <w:rFonts w:eastAsiaTheme="minorEastAsia"/>
              <w:noProof/>
              <w:lang w:val="en-US"/>
            </w:rPr>
          </w:pPr>
          <w:hyperlink w:anchor="_Toc155638524" w:history="1">
            <w:r w:rsidRPr="001E79B8">
              <w:rPr>
                <w:rStyle w:val="Hyperlink"/>
                <w:noProof/>
                <w:lang w:val="en-US"/>
              </w:rPr>
              <w:t>6.1.3. Pre-requisites and Interfaces</w:t>
            </w:r>
            <w:r>
              <w:rPr>
                <w:noProof/>
                <w:webHidden/>
              </w:rPr>
              <w:tab/>
            </w:r>
            <w:r>
              <w:rPr>
                <w:noProof/>
                <w:webHidden/>
              </w:rPr>
              <w:fldChar w:fldCharType="begin"/>
            </w:r>
            <w:r>
              <w:rPr>
                <w:noProof/>
                <w:webHidden/>
              </w:rPr>
              <w:instrText xml:space="preserve"> PAGEREF _Toc155638524 \h </w:instrText>
            </w:r>
            <w:r>
              <w:rPr>
                <w:noProof/>
                <w:webHidden/>
              </w:rPr>
            </w:r>
            <w:r>
              <w:rPr>
                <w:noProof/>
                <w:webHidden/>
              </w:rPr>
              <w:fldChar w:fldCharType="separate"/>
            </w:r>
            <w:r>
              <w:rPr>
                <w:noProof/>
                <w:webHidden/>
              </w:rPr>
              <w:t>31</w:t>
            </w:r>
            <w:r>
              <w:rPr>
                <w:noProof/>
                <w:webHidden/>
              </w:rPr>
              <w:fldChar w:fldCharType="end"/>
            </w:r>
          </w:hyperlink>
        </w:p>
        <w:p w14:paraId="4A4D7185" w14:textId="7655793F" w:rsidR="00DD7683" w:rsidRDefault="00DD7683">
          <w:pPr>
            <w:pStyle w:val="TOC1"/>
            <w:tabs>
              <w:tab w:val="right" w:leader="dot" w:pos="9016"/>
            </w:tabs>
            <w:rPr>
              <w:rFonts w:eastAsiaTheme="minorEastAsia"/>
              <w:noProof/>
              <w:lang w:val="en-US"/>
            </w:rPr>
          </w:pPr>
          <w:hyperlink w:anchor="_Toc155638525" w:history="1">
            <w:r w:rsidRPr="001E79B8">
              <w:rPr>
                <w:rStyle w:val="Hyperlink"/>
                <w:noProof/>
                <w:lang w:val="en-US"/>
              </w:rPr>
              <w:t>6.2. Deployment Architecture</w:t>
            </w:r>
            <w:r>
              <w:rPr>
                <w:noProof/>
                <w:webHidden/>
              </w:rPr>
              <w:tab/>
            </w:r>
            <w:r>
              <w:rPr>
                <w:noProof/>
                <w:webHidden/>
              </w:rPr>
              <w:fldChar w:fldCharType="begin"/>
            </w:r>
            <w:r>
              <w:rPr>
                <w:noProof/>
                <w:webHidden/>
              </w:rPr>
              <w:instrText xml:space="preserve"> PAGEREF _Toc155638525 \h </w:instrText>
            </w:r>
            <w:r>
              <w:rPr>
                <w:noProof/>
                <w:webHidden/>
              </w:rPr>
            </w:r>
            <w:r>
              <w:rPr>
                <w:noProof/>
                <w:webHidden/>
              </w:rPr>
              <w:fldChar w:fldCharType="separate"/>
            </w:r>
            <w:r>
              <w:rPr>
                <w:noProof/>
                <w:webHidden/>
              </w:rPr>
              <w:t>32</w:t>
            </w:r>
            <w:r>
              <w:rPr>
                <w:noProof/>
                <w:webHidden/>
              </w:rPr>
              <w:fldChar w:fldCharType="end"/>
            </w:r>
          </w:hyperlink>
        </w:p>
        <w:p w14:paraId="1808D037" w14:textId="235AEF44" w:rsidR="00DD7683" w:rsidRDefault="00DD7683">
          <w:pPr>
            <w:pStyle w:val="TOC1"/>
            <w:tabs>
              <w:tab w:val="right" w:leader="dot" w:pos="9016"/>
            </w:tabs>
            <w:rPr>
              <w:rFonts w:eastAsiaTheme="minorEastAsia"/>
              <w:noProof/>
              <w:lang w:val="en-US"/>
            </w:rPr>
          </w:pPr>
          <w:hyperlink w:anchor="_Toc155638526" w:history="1">
            <w:r w:rsidRPr="001E79B8">
              <w:rPr>
                <w:rStyle w:val="Hyperlink"/>
                <w:noProof/>
                <w:lang w:val="en-US"/>
              </w:rPr>
              <w:t>6.2.1. Extraction Phase</w:t>
            </w:r>
            <w:r>
              <w:rPr>
                <w:noProof/>
                <w:webHidden/>
              </w:rPr>
              <w:tab/>
            </w:r>
            <w:r>
              <w:rPr>
                <w:noProof/>
                <w:webHidden/>
              </w:rPr>
              <w:fldChar w:fldCharType="begin"/>
            </w:r>
            <w:r>
              <w:rPr>
                <w:noProof/>
                <w:webHidden/>
              </w:rPr>
              <w:instrText xml:space="preserve"> PAGEREF _Toc155638526 \h </w:instrText>
            </w:r>
            <w:r>
              <w:rPr>
                <w:noProof/>
                <w:webHidden/>
              </w:rPr>
            </w:r>
            <w:r>
              <w:rPr>
                <w:noProof/>
                <w:webHidden/>
              </w:rPr>
              <w:fldChar w:fldCharType="separate"/>
            </w:r>
            <w:r>
              <w:rPr>
                <w:noProof/>
                <w:webHidden/>
              </w:rPr>
              <w:t>33</w:t>
            </w:r>
            <w:r>
              <w:rPr>
                <w:noProof/>
                <w:webHidden/>
              </w:rPr>
              <w:fldChar w:fldCharType="end"/>
            </w:r>
          </w:hyperlink>
        </w:p>
        <w:p w14:paraId="252879BE" w14:textId="2E00AE79" w:rsidR="00DD7683" w:rsidRDefault="00DD7683">
          <w:pPr>
            <w:pStyle w:val="TOC1"/>
            <w:tabs>
              <w:tab w:val="right" w:leader="dot" w:pos="9016"/>
            </w:tabs>
            <w:rPr>
              <w:rFonts w:eastAsiaTheme="minorEastAsia"/>
              <w:noProof/>
              <w:lang w:val="en-US"/>
            </w:rPr>
          </w:pPr>
          <w:hyperlink w:anchor="_Toc155638527" w:history="1">
            <w:r w:rsidRPr="001E79B8">
              <w:rPr>
                <w:rStyle w:val="Hyperlink"/>
                <w:noProof/>
                <w:lang w:val="en-US"/>
              </w:rPr>
              <w:t>6.2.2. Transformation Phase</w:t>
            </w:r>
            <w:r>
              <w:rPr>
                <w:noProof/>
                <w:webHidden/>
              </w:rPr>
              <w:tab/>
            </w:r>
            <w:r>
              <w:rPr>
                <w:noProof/>
                <w:webHidden/>
              </w:rPr>
              <w:fldChar w:fldCharType="begin"/>
            </w:r>
            <w:r>
              <w:rPr>
                <w:noProof/>
                <w:webHidden/>
              </w:rPr>
              <w:instrText xml:space="preserve"> PAGEREF _Toc155638527 \h </w:instrText>
            </w:r>
            <w:r>
              <w:rPr>
                <w:noProof/>
                <w:webHidden/>
              </w:rPr>
            </w:r>
            <w:r>
              <w:rPr>
                <w:noProof/>
                <w:webHidden/>
              </w:rPr>
              <w:fldChar w:fldCharType="separate"/>
            </w:r>
            <w:r>
              <w:rPr>
                <w:noProof/>
                <w:webHidden/>
              </w:rPr>
              <w:t>33</w:t>
            </w:r>
            <w:r>
              <w:rPr>
                <w:noProof/>
                <w:webHidden/>
              </w:rPr>
              <w:fldChar w:fldCharType="end"/>
            </w:r>
          </w:hyperlink>
        </w:p>
        <w:p w14:paraId="1CD32480" w14:textId="5C36E647" w:rsidR="00DD7683" w:rsidRDefault="00DD7683">
          <w:pPr>
            <w:pStyle w:val="TOC1"/>
            <w:tabs>
              <w:tab w:val="right" w:leader="dot" w:pos="9016"/>
            </w:tabs>
            <w:rPr>
              <w:rFonts w:eastAsiaTheme="minorEastAsia"/>
              <w:noProof/>
              <w:lang w:val="en-US"/>
            </w:rPr>
          </w:pPr>
          <w:hyperlink w:anchor="_Toc155638528" w:history="1">
            <w:r w:rsidRPr="001E79B8">
              <w:rPr>
                <w:rStyle w:val="Hyperlink"/>
                <w:noProof/>
                <w:lang w:val="en-US"/>
              </w:rPr>
              <w:t>6.2.3. Loading Phase</w:t>
            </w:r>
            <w:r>
              <w:rPr>
                <w:noProof/>
                <w:webHidden/>
              </w:rPr>
              <w:tab/>
            </w:r>
            <w:r>
              <w:rPr>
                <w:noProof/>
                <w:webHidden/>
              </w:rPr>
              <w:fldChar w:fldCharType="begin"/>
            </w:r>
            <w:r>
              <w:rPr>
                <w:noProof/>
                <w:webHidden/>
              </w:rPr>
              <w:instrText xml:space="preserve"> PAGEREF _Toc155638528 \h </w:instrText>
            </w:r>
            <w:r>
              <w:rPr>
                <w:noProof/>
                <w:webHidden/>
              </w:rPr>
            </w:r>
            <w:r>
              <w:rPr>
                <w:noProof/>
                <w:webHidden/>
              </w:rPr>
              <w:fldChar w:fldCharType="separate"/>
            </w:r>
            <w:r>
              <w:rPr>
                <w:noProof/>
                <w:webHidden/>
              </w:rPr>
              <w:t>35</w:t>
            </w:r>
            <w:r>
              <w:rPr>
                <w:noProof/>
                <w:webHidden/>
              </w:rPr>
              <w:fldChar w:fldCharType="end"/>
            </w:r>
          </w:hyperlink>
        </w:p>
        <w:p w14:paraId="6B2BF7FF" w14:textId="5A37629C" w:rsidR="00DD7683" w:rsidRDefault="00DD7683">
          <w:pPr>
            <w:pStyle w:val="TOC1"/>
            <w:tabs>
              <w:tab w:val="right" w:leader="dot" w:pos="9016"/>
            </w:tabs>
            <w:rPr>
              <w:rFonts w:eastAsiaTheme="minorEastAsia"/>
              <w:noProof/>
              <w:lang w:val="en-US"/>
            </w:rPr>
          </w:pPr>
          <w:hyperlink w:anchor="_Toc155638529" w:history="1">
            <w:r w:rsidRPr="001E79B8">
              <w:rPr>
                <w:rStyle w:val="Hyperlink"/>
                <w:noProof/>
                <w:lang w:val="en-US"/>
              </w:rPr>
              <w:t>6.3. Challenges</w:t>
            </w:r>
            <w:r>
              <w:rPr>
                <w:noProof/>
                <w:webHidden/>
              </w:rPr>
              <w:tab/>
            </w:r>
            <w:r>
              <w:rPr>
                <w:noProof/>
                <w:webHidden/>
              </w:rPr>
              <w:fldChar w:fldCharType="begin"/>
            </w:r>
            <w:r>
              <w:rPr>
                <w:noProof/>
                <w:webHidden/>
              </w:rPr>
              <w:instrText xml:space="preserve"> PAGEREF _Toc155638529 \h </w:instrText>
            </w:r>
            <w:r>
              <w:rPr>
                <w:noProof/>
                <w:webHidden/>
              </w:rPr>
            </w:r>
            <w:r>
              <w:rPr>
                <w:noProof/>
                <w:webHidden/>
              </w:rPr>
              <w:fldChar w:fldCharType="separate"/>
            </w:r>
            <w:r>
              <w:rPr>
                <w:noProof/>
                <w:webHidden/>
              </w:rPr>
              <w:t>36</w:t>
            </w:r>
            <w:r>
              <w:rPr>
                <w:noProof/>
                <w:webHidden/>
              </w:rPr>
              <w:fldChar w:fldCharType="end"/>
            </w:r>
          </w:hyperlink>
        </w:p>
        <w:p w14:paraId="10D5E601" w14:textId="31A85B3B" w:rsidR="00DD7683" w:rsidRDefault="00DD7683">
          <w:pPr>
            <w:pStyle w:val="TOC1"/>
            <w:tabs>
              <w:tab w:val="right" w:leader="dot" w:pos="9016"/>
            </w:tabs>
            <w:rPr>
              <w:rFonts w:eastAsiaTheme="minorEastAsia"/>
              <w:noProof/>
              <w:lang w:val="en-US"/>
            </w:rPr>
          </w:pPr>
          <w:hyperlink w:anchor="_Toc155638530" w:history="1">
            <w:r w:rsidRPr="001E79B8">
              <w:rPr>
                <w:rStyle w:val="Hyperlink"/>
                <w:noProof/>
                <w:lang w:val="en-US"/>
              </w:rPr>
              <w:t xml:space="preserve">6.4. </w:t>
            </w:r>
            <w:r w:rsidRPr="001E79B8">
              <w:rPr>
                <w:rStyle w:val="Hyperlink"/>
                <w:noProof/>
                <w:lang w:val="en-GB"/>
              </w:rPr>
              <w:t>Best Practices for Sustained High Performance of Deployed Models</w:t>
            </w:r>
            <w:r>
              <w:rPr>
                <w:noProof/>
                <w:webHidden/>
              </w:rPr>
              <w:tab/>
            </w:r>
            <w:r>
              <w:rPr>
                <w:noProof/>
                <w:webHidden/>
              </w:rPr>
              <w:fldChar w:fldCharType="begin"/>
            </w:r>
            <w:r>
              <w:rPr>
                <w:noProof/>
                <w:webHidden/>
              </w:rPr>
              <w:instrText xml:space="preserve"> PAGEREF _Toc155638530 \h </w:instrText>
            </w:r>
            <w:r>
              <w:rPr>
                <w:noProof/>
                <w:webHidden/>
              </w:rPr>
            </w:r>
            <w:r>
              <w:rPr>
                <w:noProof/>
                <w:webHidden/>
              </w:rPr>
              <w:fldChar w:fldCharType="separate"/>
            </w:r>
            <w:r>
              <w:rPr>
                <w:noProof/>
                <w:webHidden/>
              </w:rPr>
              <w:t>36</w:t>
            </w:r>
            <w:r>
              <w:rPr>
                <w:noProof/>
                <w:webHidden/>
              </w:rPr>
              <w:fldChar w:fldCharType="end"/>
            </w:r>
          </w:hyperlink>
        </w:p>
        <w:p w14:paraId="78E56B48" w14:textId="66B94349" w:rsidR="00DD7683" w:rsidRDefault="00DD7683">
          <w:pPr>
            <w:pStyle w:val="TOC1"/>
            <w:tabs>
              <w:tab w:val="right" w:leader="dot" w:pos="9016"/>
            </w:tabs>
            <w:rPr>
              <w:rFonts w:eastAsiaTheme="minorEastAsia"/>
              <w:noProof/>
              <w:lang w:val="en-US"/>
            </w:rPr>
          </w:pPr>
          <w:hyperlink w:anchor="_Toc155638531" w:history="1">
            <w:r w:rsidRPr="001E79B8">
              <w:rPr>
                <w:rStyle w:val="Hyperlink"/>
                <w:noProof/>
              </w:rPr>
              <w:t>7. RESULTS</w:t>
            </w:r>
            <w:r>
              <w:rPr>
                <w:noProof/>
                <w:webHidden/>
              </w:rPr>
              <w:tab/>
            </w:r>
            <w:r>
              <w:rPr>
                <w:noProof/>
                <w:webHidden/>
              </w:rPr>
              <w:fldChar w:fldCharType="begin"/>
            </w:r>
            <w:r>
              <w:rPr>
                <w:noProof/>
                <w:webHidden/>
              </w:rPr>
              <w:instrText xml:space="preserve"> PAGEREF _Toc155638531 \h </w:instrText>
            </w:r>
            <w:r>
              <w:rPr>
                <w:noProof/>
                <w:webHidden/>
              </w:rPr>
            </w:r>
            <w:r>
              <w:rPr>
                <w:noProof/>
                <w:webHidden/>
              </w:rPr>
              <w:fldChar w:fldCharType="separate"/>
            </w:r>
            <w:r>
              <w:rPr>
                <w:noProof/>
                <w:webHidden/>
              </w:rPr>
              <w:t>37</w:t>
            </w:r>
            <w:r>
              <w:rPr>
                <w:noProof/>
                <w:webHidden/>
              </w:rPr>
              <w:fldChar w:fldCharType="end"/>
            </w:r>
          </w:hyperlink>
        </w:p>
        <w:p w14:paraId="1451AED5" w14:textId="7694AC57" w:rsidR="00DD7683" w:rsidRDefault="00DD7683">
          <w:pPr>
            <w:pStyle w:val="TOC1"/>
            <w:tabs>
              <w:tab w:val="right" w:leader="dot" w:pos="9016"/>
            </w:tabs>
            <w:rPr>
              <w:rFonts w:eastAsiaTheme="minorEastAsia"/>
              <w:noProof/>
              <w:lang w:val="en-US"/>
            </w:rPr>
          </w:pPr>
          <w:hyperlink w:anchor="_Toc155638532" w:history="1">
            <w:r w:rsidRPr="001E79B8">
              <w:rPr>
                <w:rStyle w:val="Hyperlink"/>
                <w:noProof/>
              </w:rPr>
              <w:t>8. PROCESS</w:t>
            </w:r>
            <w:r>
              <w:rPr>
                <w:noProof/>
                <w:webHidden/>
              </w:rPr>
              <w:tab/>
            </w:r>
            <w:r>
              <w:rPr>
                <w:noProof/>
                <w:webHidden/>
              </w:rPr>
              <w:fldChar w:fldCharType="begin"/>
            </w:r>
            <w:r>
              <w:rPr>
                <w:noProof/>
                <w:webHidden/>
              </w:rPr>
              <w:instrText xml:space="preserve"> PAGEREF _Toc155638532 \h </w:instrText>
            </w:r>
            <w:r>
              <w:rPr>
                <w:noProof/>
                <w:webHidden/>
              </w:rPr>
            </w:r>
            <w:r>
              <w:rPr>
                <w:noProof/>
                <w:webHidden/>
              </w:rPr>
              <w:fldChar w:fldCharType="separate"/>
            </w:r>
            <w:r>
              <w:rPr>
                <w:noProof/>
                <w:webHidden/>
              </w:rPr>
              <w:t>39</w:t>
            </w:r>
            <w:r>
              <w:rPr>
                <w:noProof/>
                <w:webHidden/>
              </w:rPr>
              <w:fldChar w:fldCharType="end"/>
            </w:r>
          </w:hyperlink>
        </w:p>
        <w:p w14:paraId="1CACD6A8" w14:textId="37AAFD2E" w:rsidR="00DD7683" w:rsidRDefault="00DD7683">
          <w:pPr>
            <w:pStyle w:val="TOC1"/>
            <w:tabs>
              <w:tab w:val="right" w:leader="dot" w:pos="9016"/>
            </w:tabs>
            <w:rPr>
              <w:rFonts w:eastAsiaTheme="minorEastAsia"/>
              <w:noProof/>
              <w:lang w:val="en-US"/>
            </w:rPr>
          </w:pPr>
          <w:hyperlink w:anchor="_Toc155638533" w:history="1">
            <w:r w:rsidRPr="001E79B8">
              <w:rPr>
                <w:rStyle w:val="Hyperlink"/>
                <w:noProof/>
              </w:rPr>
              <w:t>8.1. Project Inception and Team Dynamics</w:t>
            </w:r>
            <w:r>
              <w:rPr>
                <w:noProof/>
                <w:webHidden/>
              </w:rPr>
              <w:tab/>
            </w:r>
            <w:r>
              <w:rPr>
                <w:noProof/>
                <w:webHidden/>
              </w:rPr>
              <w:fldChar w:fldCharType="begin"/>
            </w:r>
            <w:r>
              <w:rPr>
                <w:noProof/>
                <w:webHidden/>
              </w:rPr>
              <w:instrText xml:space="preserve"> PAGEREF _Toc155638533 \h </w:instrText>
            </w:r>
            <w:r>
              <w:rPr>
                <w:noProof/>
                <w:webHidden/>
              </w:rPr>
            </w:r>
            <w:r>
              <w:rPr>
                <w:noProof/>
                <w:webHidden/>
              </w:rPr>
              <w:fldChar w:fldCharType="separate"/>
            </w:r>
            <w:r>
              <w:rPr>
                <w:noProof/>
                <w:webHidden/>
              </w:rPr>
              <w:t>39</w:t>
            </w:r>
            <w:r>
              <w:rPr>
                <w:noProof/>
                <w:webHidden/>
              </w:rPr>
              <w:fldChar w:fldCharType="end"/>
            </w:r>
          </w:hyperlink>
        </w:p>
        <w:p w14:paraId="2DB3A421" w14:textId="1665C894" w:rsidR="00DD7683" w:rsidRDefault="00DD7683">
          <w:pPr>
            <w:pStyle w:val="TOC1"/>
            <w:tabs>
              <w:tab w:val="right" w:leader="dot" w:pos="9016"/>
            </w:tabs>
            <w:rPr>
              <w:rFonts w:eastAsiaTheme="minorEastAsia"/>
              <w:noProof/>
              <w:lang w:val="en-US"/>
            </w:rPr>
          </w:pPr>
          <w:hyperlink w:anchor="_Toc155638534" w:history="1">
            <w:r w:rsidRPr="001E79B8">
              <w:rPr>
                <w:rStyle w:val="Hyperlink"/>
                <w:noProof/>
              </w:rPr>
              <w:t>8.2. Agile Methodology and Communication</w:t>
            </w:r>
            <w:r>
              <w:rPr>
                <w:noProof/>
                <w:webHidden/>
              </w:rPr>
              <w:tab/>
            </w:r>
            <w:r>
              <w:rPr>
                <w:noProof/>
                <w:webHidden/>
              </w:rPr>
              <w:fldChar w:fldCharType="begin"/>
            </w:r>
            <w:r>
              <w:rPr>
                <w:noProof/>
                <w:webHidden/>
              </w:rPr>
              <w:instrText xml:space="preserve"> PAGEREF _Toc155638534 \h </w:instrText>
            </w:r>
            <w:r>
              <w:rPr>
                <w:noProof/>
                <w:webHidden/>
              </w:rPr>
            </w:r>
            <w:r>
              <w:rPr>
                <w:noProof/>
                <w:webHidden/>
              </w:rPr>
              <w:fldChar w:fldCharType="separate"/>
            </w:r>
            <w:r>
              <w:rPr>
                <w:noProof/>
                <w:webHidden/>
              </w:rPr>
              <w:t>39</w:t>
            </w:r>
            <w:r>
              <w:rPr>
                <w:noProof/>
                <w:webHidden/>
              </w:rPr>
              <w:fldChar w:fldCharType="end"/>
            </w:r>
          </w:hyperlink>
        </w:p>
        <w:p w14:paraId="5FAC4933" w14:textId="40F97081" w:rsidR="00DD7683" w:rsidRDefault="00DD7683">
          <w:pPr>
            <w:pStyle w:val="TOC1"/>
            <w:tabs>
              <w:tab w:val="right" w:leader="dot" w:pos="9016"/>
            </w:tabs>
            <w:rPr>
              <w:rFonts w:eastAsiaTheme="minorEastAsia"/>
              <w:noProof/>
              <w:lang w:val="en-US"/>
            </w:rPr>
          </w:pPr>
          <w:hyperlink w:anchor="_Toc155638535" w:history="1">
            <w:r w:rsidRPr="001E79B8">
              <w:rPr>
                <w:rStyle w:val="Hyperlink"/>
                <w:noProof/>
              </w:rPr>
              <w:t>8.3. Utilization of Development Tools</w:t>
            </w:r>
            <w:r>
              <w:rPr>
                <w:noProof/>
                <w:webHidden/>
              </w:rPr>
              <w:tab/>
            </w:r>
            <w:r>
              <w:rPr>
                <w:noProof/>
                <w:webHidden/>
              </w:rPr>
              <w:fldChar w:fldCharType="begin"/>
            </w:r>
            <w:r>
              <w:rPr>
                <w:noProof/>
                <w:webHidden/>
              </w:rPr>
              <w:instrText xml:space="preserve"> PAGEREF _Toc155638535 \h </w:instrText>
            </w:r>
            <w:r>
              <w:rPr>
                <w:noProof/>
                <w:webHidden/>
              </w:rPr>
            </w:r>
            <w:r>
              <w:rPr>
                <w:noProof/>
                <w:webHidden/>
              </w:rPr>
              <w:fldChar w:fldCharType="separate"/>
            </w:r>
            <w:r>
              <w:rPr>
                <w:noProof/>
                <w:webHidden/>
              </w:rPr>
              <w:t>40</w:t>
            </w:r>
            <w:r>
              <w:rPr>
                <w:noProof/>
                <w:webHidden/>
              </w:rPr>
              <w:fldChar w:fldCharType="end"/>
            </w:r>
          </w:hyperlink>
        </w:p>
        <w:p w14:paraId="6F8100BE" w14:textId="7E4AC2EA" w:rsidR="00DD7683" w:rsidRDefault="00DD7683">
          <w:pPr>
            <w:pStyle w:val="TOC1"/>
            <w:tabs>
              <w:tab w:val="right" w:leader="dot" w:pos="9016"/>
            </w:tabs>
            <w:rPr>
              <w:rFonts w:eastAsiaTheme="minorEastAsia"/>
              <w:noProof/>
              <w:lang w:val="en-US"/>
            </w:rPr>
          </w:pPr>
          <w:hyperlink w:anchor="_Toc155638536" w:history="1">
            <w:r w:rsidRPr="001E79B8">
              <w:rPr>
                <w:rStyle w:val="Hyperlink"/>
                <w:noProof/>
              </w:rPr>
              <w:t>8.4. Utilization of Project Management Tools</w:t>
            </w:r>
            <w:r>
              <w:rPr>
                <w:noProof/>
                <w:webHidden/>
              </w:rPr>
              <w:tab/>
            </w:r>
            <w:r>
              <w:rPr>
                <w:noProof/>
                <w:webHidden/>
              </w:rPr>
              <w:fldChar w:fldCharType="begin"/>
            </w:r>
            <w:r>
              <w:rPr>
                <w:noProof/>
                <w:webHidden/>
              </w:rPr>
              <w:instrText xml:space="preserve"> PAGEREF _Toc155638536 \h </w:instrText>
            </w:r>
            <w:r>
              <w:rPr>
                <w:noProof/>
                <w:webHidden/>
              </w:rPr>
            </w:r>
            <w:r>
              <w:rPr>
                <w:noProof/>
                <w:webHidden/>
              </w:rPr>
              <w:fldChar w:fldCharType="separate"/>
            </w:r>
            <w:r>
              <w:rPr>
                <w:noProof/>
                <w:webHidden/>
              </w:rPr>
              <w:t>41</w:t>
            </w:r>
            <w:r>
              <w:rPr>
                <w:noProof/>
                <w:webHidden/>
              </w:rPr>
              <w:fldChar w:fldCharType="end"/>
            </w:r>
          </w:hyperlink>
        </w:p>
        <w:p w14:paraId="43066359" w14:textId="794AFE92" w:rsidR="00DD7683" w:rsidRDefault="00DD7683">
          <w:pPr>
            <w:pStyle w:val="TOC1"/>
            <w:tabs>
              <w:tab w:val="right" w:leader="dot" w:pos="9016"/>
            </w:tabs>
            <w:rPr>
              <w:rFonts w:eastAsiaTheme="minorEastAsia"/>
              <w:noProof/>
              <w:lang w:val="en-US"/>
            </w:rPr>
          </w:pPr>
          <w:hyperlink w:anchor="_Toc155638537" w:history="1">
            <w:r w:rsidRPr="001E79B8">
              <w:rPr>
                <w:rStyle w:val="Hyperlink"/>
                <w:noProof/>
              </w:rPr>
              <w:t>8.5. Role Evolution and Adaptation</w:t>
            </w:r>
            <w:r>
              <w:rPr>
                <w:noProof/>
                <w:webHidden/>
              </w:rPr>
              <w:tab/>
            </w:r>
            <w:r>
              <w:rPr>
                <w:noProof/>
                <w:webHidden/>
              </w:rPr>
              <w:fldChar w:fldCharType="begin"/>
            </w:r>
            <w:r>
              <w:rPr>
                <w:noProof/>
                <w:webHidden/>
              </w:rPr>
              <w:instrText xml:space="preserve"> PAGEREF _Toc155638537 \h </w:instrText>
            </w:r>
            <w:r>
              <w:rPr>
                <w:noProof/>
                <w:webHidden/>
              </w:rPr>
            </w:r>
            <w:r>
              <w:rPr>
                <w:noProof/>
                <w:webHidden/>
              </w:rPr>
              <w:fldChar w:fldCharType="separate"/>
            </w:r>
            <w:r>
              <w:rPr>
                <w:noProof/>
                <w:webHidden/>
              </w:rPr>
              <w:t>42</w:t>
            </w:r>
            <w:r>
              <w:rPr>
                <w:noProof/>
                <w:webHidden/>
              </w:rPr>
              <w:fldChar w:fldCharType="end"/>
            </w:r>
          </w:hyperlink>
        </w:p>
        <w:p w14:paraId="671E1D94" w14:textId="4D09B596" w:rsidR="00DD7683" w:rsidRDefault="00DD7683">
          <w:pPr>
            <w:pStyle w:val="TOC1"/>
            <w:tabs>
              <w:tab w:val="right" w:leader="dot" w:pos="9016"/>
            </w:tabs>
            <w:rPr>
              <w:rFonts w:eastAsiaTheme="minorEastAsia"/>
              <w:noProof/>
              <w:lang w:val="en-US"/>
            </w:rPr>
          </w:pPr>
          <w:hyperlink w:anchor="_Toc155638538" w:history="1">
            <w:r w:rsidRPr="001E79B8">
              <w:rPr>
                <w:rStyle w:val="Hyperlink"/>
                <w:noProof/>
              </w:rPr>
              <w:t>8.6. Continuous Learning and Feedback Integration</w:t>
            </w:r>
            <w:r>
              <w:rPr>
                <w:noProof/>
                <w:webHidden/>
              </w:rPr>
              <w:tab/>
            </w:r>
            <w:r>
              <w:rPr>
                <w:noProof/>
                <w:webHidden/>
              </w:rPr>
              <w:fldChar w:fldCharType="begin"/>
            </w:r>
            <w:r>
              <w:rPr>
                <w:noProof/>
                <w:webHidden/>
              </w:rPr>
              <w:instrText xml:space="preserve"> PAGEREF _Toc155638538 \h </w:instrText>
            </w:r>
            <w:r>
              <w:rPr>
                <w:noProof/>
                <w:webHidden/>
              </w:rPr>
            </w:r>
            <w:r>
              <w:rPr>
                <w:noProof/>
                <w:webHidden/>
              </w:rPr>
              <w:fldChar w:fldCharType="separate"/>
            </w:r>
            <w:r>
              <w:rPr>
                <w:noProof/>
                <w:webHidden/>
              </w:rPr>
              <w:t>42</w:t>
            </w:r>
            <w:r>
              <w:rPr>
                <w:noProof/>
                <w:webHidden/>
              </w:rPr>
              <w:fldChar w:fldCharType="end"/>
            </w:r>
          </w:hyperlink>
        </w:p>
        <w:p w14:paraId="0961A537" w14:textId="410BE85D" w:rsidR="00DD7683" w:rsidRDefault="00DD7683">
          <w:pPr>
            <w:pStyle w:val="TOC1"/>
            <w:tabs>
              <w:tab w:val="right" w:leader="dot" w:pos="9016"/>
            </w:tabs>
            <w:rPr>
              <w:rFonts w:eastAsiaTheme="minorEastAsia"/>
              <w:noProof/>
              <w:lang w:val="en-US"/>
            </w:rPr>
          </w:pPr>
          <w:hyperlink w:anchor="_Toc155638539" w:history="1">
            <w:r w:rsidRPr="001E79B8">
              <w:rPr>
                <w:rStyle w:val="Hyperlink"/>
                <w:noProof/>
                <w:lang w:val="en-US"/>
              </w:rPr>
              <w:t>9. WORK BREAKD</w:t>
            </w:r>
            <w:r w:rsidRPr="001E79B8">
              <w:rPr>
                <w:rStyle w:val="Hyperlink"/>
                <w:noProof/>
                <w:lang w:val="en-US"/>
              </w:rPr>
              <w:t>O</w:t>
            </w:r>
            <w:r w:rsidRPr="001E79B8">
              <w:rPr>
                <w:rStyle w:val="Hyperlink"/>
                <w:noProof/>
                <w:lang w:val="en-US"/>
              </w:rPr>
              <w:t>WN</w:t>
            </w:r>
            <w:r>
              <w:rPr>
                <w:noProof/>
                <w:webHidden/>
              </w:rPr>
              <w:tab/>
            </w:r>
            <w:r>
              <w:rPr>
                <w:noProof/>
                <w:webHidden/>
              </w:rPr>
              <w:fldChar w:fldCharType="begin"/>
            </w:r>
            <w:r>
              <w:rPr>
                <w:noProof/>
                <w:webHidden/>
              </w:rPr>
              <w:instrText xml:space="preserve"> PAGEREF _Toc155638539 \h </w:instrText>
            </w:r>
            <w:r>
              <w:rPr>
                <w:noProof/>
                <w:webHidden/>
              </w:rPr>
            </w:r>
            <w:r>
              <w:rPr>
                <w:noProof/>
                <w:webHidden/>
              </w:rPr>
              <w:fldChar w:fldCharType="separate"/>
            </w:r>
            <w:r>
              <w:rPr>
                <w:noProof/>
                <w:webHidden/>
              </w:rPr>
              <w:t>43</w:t>
            </w:r>
            <w:r>
              <w:rPr>
                <w:noProof/>
                <w:webHidden/>
              </w:rPr>
              <w:fldChar w:fldCharType="end"/>
            </w:r>
          </w:hyperlink>
        </w:p>
        <w:p w14:paraId="1FD6B299" w14:textId="020BD86C" w:rsidR="00F9479D" w:rsidRPr="00994CE5" w:rsidRDefault="00F9479D">
          <w:pPr>
            <w:rPr>
              <w:rFonts w:ascii="Times New Roman" w:hAnsi="Times New Roman" w:cs="Times New Roman"/>
              <w:sz w:val="24"/>
              <w:szCs w:val="24"/>
            </w:rPr>
          </w:pPr>
          <w:r w:rsidRPr="00994CE5">
            <w:rPr>
              <w:rFonts w:ascii="Times New Roman" w:hAnsi="Times New Roman" w:cs="Times New Roman"/>
              <w:b/>
              <w:bCs/>
              <w:noProof/>
              <w:sz w:val="24"/>
              <w:szCs w:val="24"/>
            </w:rPr>
            <w:fldChar w:fldCharType="end"/>
          </w:r>
        </w:p>
      </w:sdtContent>
    </w:sdt>
    <w:p w14:paraId="6DC152C4" w14:textId="77777777" w:rsidR="00446D54" w:rsidRDefault="00F9479D" w:rsidP="008204BF">
      <w:pPr>
        <w:pStyle w:val="Heading1"/>
        <w:rPr>
          <w:color w:val="111111"/>
          <w:sz w:val="24"/>
          <w:szCs w:val="24"/>
        </w:rPr>
      </w:pPr>
      <w:r w:rsidRPr="00994CE5">
        <w:rPr>
          <w:color w:val="111111"/>
          <w:sz w:val="24"/>
          <w:szCs w:val="24"/>
        </w:rPr>
        <w:br w:type="page"/>
      </w:r>
    </w:p>
    <w:p w14:paraId="045A6B13" w14:textId="032C85C0" w:rsidR="00446D54" w:rsidRDefault="00446D54" w:rsidP="00446D54">
      <w:pPr>
        <w:pStyle w:val="Heading1"/>
        <w:spacing w:before="0" w:beforeAutospacing="0" w:after="120" w:afterAutospacing="0"/>
        <w:rPr>
          <w:sz w:val="28"/>
          <w:szCs w:val="28"/>
        </w:rPr>
      </w:pPr>
      <w:bookmarkStart w:id="0" w:name="_Toc155638452"/>
      <w:r>
        <w:rPr>
          <w:sz w:val="28"/>
          <w:szCs w:val="28"/>
        </w:rPr>
        <w:lastRenderedPageBreak/>
        <w:t xml:space="preserve">1. </w:t>
      </w:r>
      <w:r w:rsidRPr="00A00FD7">
        <w:rPr>
          <w:sz w:val="28"/>
          <w:szCs w:val="28"/>
        </w:rPr>
        <w:t>EXECUTIVE SUMMARY</w:t>
      </w:r>
      <w:bookmarkEnd w:id="0"/>
    </w:p>
    <w:p w14:paraId="1BCA792B" w14:textId="38926120" w:rsidR="00446D54" w:rsidRDefault="00446D54" w:rsidP="00446D54">
      <w:pPr>
        <w:pStyle w:val="Heading1"/>
        <w:spacing w:before="0" w:beforeAutospacing="0" w:after="120" w:afterAutospacing="0"/>
        <w:rPr>
          <w:sz w:val="24"/>
          <w:szCs w:val="24"/>
        </w:rPr>
      </w:pPr>
      <w:bookmarkStart w:id="1" w:name="_Toc155638453"/>
      <w:r>
        <w:rPr>
          <w:sz w:val="24"/>
          <w:szCs w:val="24"/>
          <w:lang w:val="en-US"/>
        </w:rPr>
        <w:t>1</w:t>
      </w:r>
      <w:r w:rsidRPr="007514EF">
        <w:rPr>
          <w:sz w:val="24"/>
          <w:szCs w:val="24"/>
          <w:lang w:val="en-US"/>
        </w:rPr>
        <w:t xml:space="preserve">.1. </w:t>
      </w:r>
      <w:r w:rsidRPr="007514EF">
        <w:rPr>
          <w:sz w:val="24"/>
          <w:szCs w:val="24"/>
        </w:rPr>
        <w:t>Introduction</w:t>
      </w:r>
      <w:bookmarkEnd w:id="1"/>
    </w:p>
    <w:p w14:paraId="4197221D" w14:textId="77777777" w:rsidR="00446D54" w:rsidRPr="00347F71" w:rsidRDefault="00446D54" w:rsidP="00446D54">
      <w:pPr>
        <w:spacing w:after="120" w:line="240" w:lineRule="auto"/>
        <w:jc w:val="both"/>
        <w:rPr>
          <w:rFonts w:ascii="Times New Roman" w:eastAsia="Times New Roman" w:hAnsi="Times New Roman" w:cs="Times New Roman"/>
          <w:color w:val="000000"/>
          <w:sz w:val="24"/>
          <w:szCs w:val="24"/>
          <w:lang w:val="en-US"/>
        </w:rPr>
      </w:pPr>
      <w:r w:rsidRPr="00347F71">
        <w:rPr>
          <w:rFonts w:ascii="Times New Roman" w:eastAsia="Times New Roman" w:hAnsi="Times New Roman" w:cs="Times New Roman"/>
          <w:color w:val="000000"/>
          <w:sz w:val="24"/>
          <w:szCs w:val="24"/>
          <w:lang w:val="en-US"/>
        </w:rPr>
        <w:t>In this project, we have employed advanced NLP techniques to analyse social media tweets, targeting Thameslink's service users. This approach aimed to unearth valuable insights for improving train maintenance. The initiative aligned with Thameslink's commitment to operational excellence, leveraging data-driven decision-making and a customer-focused approach.</w:t>
      </w:r>
    </w:p>
    <w:p w14:paraId="5E0494EA" w14:textId="77777777" w:rsidR="00446D54" w:rsidRDefault="00446D54" w:rsidP="00446D54">
      <w:pPr>
        <w:spacing w:after="120" w:line="240" w:lineRule="auto"/>
        <w:jc w:val="both"/>
        <w:rPr>
          <w:rFonts w:ascii="Times New Roman" w:eastAsia="Times New Roman" w:hAnsi="Times New Roman" w:cs="Times New Roman"/>
          <w:color w:val="000000"/>
          <w:sz w:val="24"/>
          <w:szCs w:val="24"/>
          <w:lang w:val="en-US"/>
        </w:rPr>
      </w:pPr>
      <w:r w:rsidRPr="00347F71">
        <w:rPr>
          <w:rFonts w:ascii="Times New Roman" w:eastAsia="Times New Roman" w:hAnsi="Times New Roman" w:cs="Times New Roman"/>
          <w:color w:val="000000"/>
          <w:sz w:val="24"/>
          <w:szCs w:val="24"/>
          <w:lang w:val="en-US"/>
        </w:rPr>
        <w:t>Additionally, this project is pioneered in its use of social media as a direct feedback mechanism to inform and enhance maintenance strategies. The real-time nature of social media allowed for immediate identification of issues, which is important in the context of train maintenance where safety and reliability are paramount. This approach not only aimed to improve the quality of maintenance services but also to demonstrate Thameslink's proactive stance in leveraging technology for customer service excellence.</w:t>
      </w:r>
    </w:p>
    <w:p w14:paraId="70D1C1CD" w14:textId="77777777" w:rsidR="00446D54" w:rsidRDefault="00446D54" w:rsidP="00446D54">
      <w:pPr>
        <w:spacing w:after="120" w:line="240" w:lineRule="auto"/>
        <w:jc w:val="both"/>
        <w:rPr>
          <w:rFonts w:ascii="Times New Roman" w:eastAsia="Times New Roman" w:hAnsi="Times New Roman" w:cs="Times New Roman"/>
          <w:color w:val="000000"/>
          <w:sz w:val="24"/>
          <w:szCs w:val="24"/>
          <w:lang w:val="en-US"/>
        </w:rPr>
      </w:pPr>
    </w:p>
    <w:p w14:paraId="3A04CBC9" w14:textId="6826BCB5" w:rsidR="00446D54" w:rsidRPr="007514EF" w:rsidRDefault="00446D54" w:rsidP="00446D54">
      <w:pPr>
        <w:pStyle w:val="Heading1"/>
        <w:spacing w:before="0" w:beforeAutospacing="0" w:after="120" w:afterAutospacing="0"/>
        <w:rPr>
          <w:sz w:val="24"/>
          <w:szCs w:val="24"/>
          <w:lang w:val="en-US"/>
        </w:rPr>
      </w:pPr>
      <w:bookmarkStart w:id="2" w:name="_Toc155638454"/>
      <w:r>
        <w:rPr>
          <w:sz w:val="24"/>
          <w:szCs w:val="24"/>
          <w:lang w:val="en-US"/>
        </w:rPr>
        <w:t>1</w:t>
      </w:r>
      <w:r w:rsidRPr="007514EF">
        <w:rPr>
          <w:sz w:val="24"/>
          <w:szCs w:val="24"/>
          <w:lang w:val="en-US"/>
        </w:rPr>
        <w:t>.2. Data Insights</w:t>
      </w:r>
      <w:bookmarkEnd w:id="2"/>
    </w:p>
    <w:p w14:paraId="650AB0AA" w14:textId="77777777" w:rsidR="00446D54" w:rsidRDefault="00446D54" w:rsidP="00446D54">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The data exploration phase involved a thorough analysis of 16,949 tweets, with a focus on sentiments and topics specifically related to Thameslink services. This analysis revealed significant trends and patterns, such as a notable correlation between negative sentiments and longer text posts. Our data preparation process was marked by substantial ETL enhancements, ensuring data clarity and consistency. Special attention was given to removing redundant columns and rows to zero in on customer-generated content for the most relevant insights.</w:t>
      </w:r>
    </w:p>
    <w:p w14:paraId="66285102" w14:textId="77777777" w:rsidR="00446D54" w:rsidRPr="007514EF" w:rsidRDefault="00446D54" w:rsidP="00446D54">
      <w:pPr>
        <w:spacing w:after="120" w:line="240" w:lineRule="auto"/>
        <w:jc w:val="both"/>
        <w:rPr>
          <w:rFonts w:ascii="Times New Roman" w:eastAsia="Times New Roman" w:hAnsi="Times New Roman" w:cs="Times New Roman"/>
          <w:color w:val="000000"/>
          <w:sz w:val="24"/>
          <w:szCs w:val="24"/>
          <w:lang w:val="en-US"/>
        </w:rPr>
      </w:pPr>
    </w:p>
    <w:p w14:paraId="33B89F1B" w14:textId="0B504455" w:rsidR="00446D54" w:rsidRPr="009E2223" w:rsidRDefault="00446D54" w:rsidP="00446D54">
      <w:pPr>
        <w:pStyle w:val="Heading1"/>
        <w:spacing w:before="0" w:beforeAutospacing="0" w:after="120" w:afterAutospacing="0"/>
        <w:rPr>
          <w:sz w:val="24"/>
          <w:szCs w:val="24"/>
          <w:lang w:val="en-US"/>
        </w:rPr>
      </w:pPr>
      <w:bookmarkStart w:id="3" w:name="_Toc155638455"/>
      <w:r>
        <w:rPr>
          <w:sz w:val="24"/>
          <w:szCs w:val="24"/>
          <w:lang w:val="en-US"/>
        </w:rPr>
        <w:t>1</w:t>
      </w:r>
      <w:r w:rsidRPr="009E2223">
        <w:rPr>
          <w:sz w:val="24"/>
          <w:szCs w:val="24"/>
          <w:lang w:val="en-US"/>
        </w:rPr>
        <w:t>.3. Modeling Overview</w:t>
      </w:r>
      <w:bookmarkEnd w:id="3"/>
    </w:p>
    <w:p w14:paraId="4CBC9F6E" w14:textId="77777777" w:rsidR="00446D54" w:rsidRDefault="00446D54" w:rsidP="00446D54">
      <w:pPr>
        <w:spacing w:after="120" w:line="240" w:lineRule="auto"/>
        <w:jc w:val="both"/>
        <w:rPr>
          <w:rFonts w:ascii="Times New Roman" w:eastAsia="Times New Roman" w:hAnsi="Times New Roman" w:cs="Times New Roman"/>
          <w:color w:val="000000"/>
          <w:sz w:val="24"/>
          <w:szCs w:val="24"/>
          <w:lang w:val="en-US"/>
        </w:rPr>
      </w:pPr>
      <w:r w:rsidRPr="009E2223">
        <w:rPr>
          <w:rFonts w:ascii="Times New Roman" w:eastAsia="Times New Roman" w:hAnsi="Times New Roman" w:cs="Times New Roman"/>
          <w:color w:val="000000"/>
          <w:sz w:val="24"/>
          <w:szCs w:val="24"/>
          <w:lang w:val="en-US"/>
        </w:rPr>
        <w:t>In the modeling phase of our project, we employed advanced Natural Language Processing (NLP) and Language Model Learning (LLM) techniques to analyze a dataset of Thameslink-related tweets. Our process began with data extraction and pre-processing, where irrelevant data such as tweets from the service provider's account or those mentioning delays were filtered out. The core of the modeling involved irony detection and sentiment analysis using the TweetNLP library. This approach ensured accurate sentiment capture, crucial for identifying maintenance-related issues from user tweets. The final step involved categorizing these tweets into actionable insights for the Thameslink maintenance team, effectively bridging the gap between social media feedback and practical maintenance strategies.</w:t>
      </w:r>
    </w:p>
    <w:p w14:paraId="7B3D29E1" w14:textId="77777777" w:rsidR="00446D54" w:rsidRPr="007514EF" w:rsidRDefault="00446D54" w:rsidP="00446D54">
      <w:pPr>
        <w:spacing w:after="120" w:line="240" w:lineRule="auto"/>
        <w:jc w:val="both"/>
        <w:rPr>
          <w:rFonts w:ascii="Times New Roman" w:eastAsia="Times New Roman" w:hAnsi="Times New Roman" w:cs="Times New Roman"/>
          <w:color w:val="000000"/>
          <w:sz w:val="24"/>
          <w:szCs w:val="24"/>
          <w:lang w:val="en-US"/>
        </w:rPr>
      </w:pPr>
    </w:p>
    <w:p w14:paraId="747CA4A8" w14:textId="1C50D04A" w:rsidR="00446D54" w:rsidRDefault="00446D54" w:rsidP="00446D54">
      <w:pPr>
        <w:pStyle w:val="Heading1"/>
        <w:spacing w:before="0" w:beforeAutospacing="0" w:after="120" w:afterAutospacing="0"/>
        <w:jc w:val="both"/>
        <w:rPr>
          <w:sz w:val="24"/>
          <w:szCs w:val="24"/>
          <w:lang w:val="en-US"/>
        </w:rPr>
      </w:pPr>
      <w:bookmarkStart w:id="4" w:name="_Toc155638456"/>
      <w:r>
        <w:rPr>
          <w:sz w:val="24"/>
          <w:szCs w:val="24"/>
          <w:lang w:val="en-US"/>
        </w:rPr>
        <w:t>1</w:t>
      </w:r>
      <w:r w:rsidRPr="007514EF">
        <w:rPr>
          <w:sz w:val="24"/>
          <w:szCs w:val="24"/>
          <w:lang w:val="en-US"/>
        </w:rPr>
        <w:t>.4. Evaluation Methodology</w:t>
      </w:r>
      <w:bookmarkEnd w:id="4"/>
    </w:p>
    <w:p w14:paraId="6CC5AE0D" w14:textId="77777777" w:rsidR="00446D54" w:rsidRPr="007514EF" w:rsidRDefault="00446D54" w:rsidP="00446D54">
      <w:pPr>
        <w:spacing w:after="120" w:line="240" w:lineRule="auto"/>
        <w:jc w:val="both"/>
        <w:rPr>
          <w:rFonts w:ascii="Times New Roman" w:hAnsi="Times New Roman" w:cs="Times New Roman"/>
          <w:sz w:val="24"/>
          <w:szCs w:val="24"/>
          <w:lang w:val="en-US"/>
        </w:rPr>
      </w:pPr>
      <w:r w:rsidRPr="007514EF">
        <w:rPr>
          <w:rFonts w:ascii="Times New Roman" w:hAnsi="Times New Roman" w:cs="Times New Roman"/>
          <w:sz w:val="24"/>
          <w:szCs w:val="24"/>
          <w:lang w:val="en-US"/>
        </w:rPr>
        <w:t>Our evaluation strategy employed a systematic approach, beginning with Irony and Sentiment Analysis and progressing to LLM Analysis. We concluded with an assessment of the impact on Key Performance Indicators (KPIs). This comprehensive process effectively demonstrated the accuracy of our models in detecting irony and sentiment and their efficacy in generating actionable recommendations for train maintenance improvements.</w:t>
      </w:r>
    </w:p>
    <w:p w14:paraId="76B30DA6" w14:textId="77777777" w:rsidR="00446D54" w:rsidRDefault="00446D54" w:rsidP="00446D54">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Furthermore, the evaluation process included a detailed analysis of the model's performance metrics, such as precision, recall, and F1 score. These metrics provided a quantitative assessment of the model's ability to accurately identify and categorize tweets, ensuring that our recommendations for maintenance improvements were based on reliable and validated data.</w:t>
      </w:r>
    </w:p>
    <w:p w14:paraId="4E1F8CEB" w14:textId="77777777" w:rsidR="00446D54" w:rsidRDefault="00446D54" w:rsidP="00446D54">
      <w:pPr>
        <w:spacing w:after="120" w:line="240" w:lineRule="auto"/>
        <w:jc w:val="both"/>
        <w:rPr>
          <w:rFonts w:ascii="Times New Roman" w:eastAsia="Times New Roman" w:hAnsi="Times New Roman" w:cs="Times New Roman"/>
          <w:color w:val="000000"/>
          <w:sz w:val="24"/>
          <w:szCs w:val="24"/>
          <w:lang w:val="en-US"/>
        </w:rPr>
      </w:pPr>
    </w:p>
    <w:p w14:paraId="2B6DF7B4" w14:textId="13AF3FB4" w:rsidR="00446D54" w:rsidRPr="00174A60" w:rsidRDefault="00446D54" w:rsidP="00446D54">
      <w:pPr>
        <w:pStyle w:val="Heading1"/>
        <w:spacing w:before="0" w:beforeAutospacing="0" w:after="120" w:afterAutospacing="0"/>
        <w:rPr>
          <w:sz w:val="24"/>
          <w:szCs w:val="24"/>
          <w:lang w:val="en-US"/>
        </w:rPr>
      </w:pPr>
      <w:bookmarkStart w:id="5" w:name="_Toc155638457"/>
      <w:r>
        <w:rPr>
          <w:sz w:val="24"/>
          <w:szCs w:val="24"/>
          <w:lang w:val="en-US"/>
        </w:rPr>
        <w:lastRenderedPageBreak/>
        <w:t>1</w:t>
      </w:r>
      <w:r w:rsidRPr="007514EF">
        <w:rPr>
          <w:sz w:val="24"/>
          <w:szCs w:val="24"/>
          <w:lang w:val="en-US"/>
        </w:rPr>
        <w:t>.5. Deployment Concept</w:t>
      </w:r>
      <w:bookmarkEnd w:id="5"/>
    </w:p>
    <w:p w14:paraId="34C4702F" w14:textId="77777777" w:rsidR="00446D54" w:rsidRPr="00174A60" w:rsidRDefault="00446D54" w:rsidP="00446D54">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The deployment of our solution included an integrated end-to-end pipeline, which involved acquiring data from Twitter, using Azure serverless functions, and visualizing data with Power BI. Our system was designed to be scalable, secure, and capable of analyzing sentiments in real-time. It used data processing modules to analyse tweets and categorize their sentiments on the spot.</w:t>
      </w:r>
    </w:p>
    <w:p w14:paraId="6F1092F6" w14:textId="77777777" w:rsidR="00446D54" w:rsidRDefault="00446D54" w:rsidP="00446D54">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Moreover, during the deployment phase, we focused on making the system flexible and responsive. This was important to keep up with the constantly changing nature of social media data. We added features to continuously monitor and update the system, allowing it to stay effective and relevant by recognizing new trends and patterns in social media conversations.</w:t>
      </w:r>
    </w:p>
    <w:p w14:paraId="69E2EA0A" w14:textId="77777777" w:rsidR="00446D54" w:rsidRDefault="00446D54" w:rsidP="00446D54">
      <w:pPr>
        <w:spacing w:after="0" w:line="240" w:lineRule="auto"/>
        <w:jc w:val="both"/>
        <w:rPr>
          <w:rFonts w:ascii="Arial" w:eastAsia="Times New Roman" w:hAnsi="Arial" w:cs="Arial"/>
          <w:b/>
          <w:bCs/>
          <w:color w:val="000000"/>
          <w:lang w:val="en-US"/>
        </w:rPr>
      </w:pPr>
    </w:p>
    <w:p w14:paraId="41397972" w14:textId="34DBD692" w:rsidR="00446D54" w:rsidRPr="007514EF" w:rsidRDefault="00446D54" w:rsidP="00446D54">
      <w:pPr>
        <w:pStyle w:val="Heading1"/>
        <w:spacing w:before="0" w:beforeAutospacing="0" w:after="120" w:afterAutospacing="0"/>
        <w:rPr>
          <w:sz w:val="24"/>
          <w:szCs w:val="24"/>
          <w:lang w:val="en-US"/>
        </w:rPr>
      </w:pPr>
      <w:bookmarkStart w:id="6" w:name="_Toc155638458"/>
      <w:r>
        <w:rPr>
          <w:sz w:val="24"/>
          <w:szCs w:val="24"/>
          <w:lang w:val="en-US"/>
        </w:rPr>
        <w:t>1</w:t>
      </w:r>
      <w:r w:rsidRPr="007514EF">
        <w:rPr>
          <w:sz w:val="24"/>
          <w:szCs w:val="24"/>
          <w:lang w:val="en-US"/>
        </w:rPr>
        <w:t>.6. Results, Discussion, and Outlook</w:t>
      </w:r>
      <w:bookmarkEnd w:id="6"/>
    </w:p>
    <w:p w14:paraId="54F4CEE6" w14:textId="77777777" w:rsidR="00446D54" w:rsidRDefault="00446D54" w:rsidP="00446D54">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Our project will help solve problems faster by successfully detecting basic maintenance-related problems from user tweets. We recognize the importance of integrating user feedback for continuous improvement. It is important to include additional data sources, such as operational data, to further improve the model's accuracy and suitability.</w:t>
      </w:r>
    </w:p>
    <w:p w14:paraId="4EB22824" w14:textId="77777777" w:rsidR="00446D54" w:rsidRDefault="00446D54" w:rsidP="00446D54">
      <w:pPr>
        <w:spacing w:after="0" w:line="240" w:lineRule="auto"/>
        <w:jc w:val="both"/>
        <w:rPr>
          <w:rFonts w:ascii="Arial" w:eastAsia="Times New Roman" w:hAnsi="Arial" w:cs="Arial"/>
          <w:b/>
          <w:bCs/>
          <w:color w:val="000000"/>
          <w:lang w:val="en-US"/>
        </w:rPr>
      </w:pPr>
    </w:p>
    <w:p w14:paraId="23BADE12" w14:textId="129FE857" w:rsidR="00446D54" w:rsidRPr="007514EF" w:rsidRDefault="00446D54" w:rsidP="00446D54">
      <w:pPr>
        <w:pStyle w:val="Heading1"/>
        <w:spacing w:before="0" w:beforeAutospacing="0" w:after="120" w:afterAutospacing="0"/>
        <w:rPr>
          <w:sz w:val="24"/>
          <w:szCs w:val="24"/>
          <w:lang w:val="en-US"/>
        </w:rPr>
      </w:pPr>
      <w:bookmarkStart w:id="7" w:name="_Toc155638459"/>
      <w:r>
        <w:rPr>
          <w:sz w:val="24"/>
          <w:szCs w:val="24"/>
          <w:lang w:val="en-US"/>
        </w:rPr>
        <w:t>1</w:t>
      </w:r>
      <w:r w:rsidRPr="007514EF">
        <w:rPr>
          <w:sz w:val="24"/>
          <w:szCs w:val="24"/>
          <w:lang w:val="en-US"/>
        </w:rPr>
        <w:t>.7. Process and Collaboration</w:t>
      </w:r>
      <w:bookmarkEnd w:id="7"/>
    </w:p>
    <w:p w14:paraId="52E62F15" w14:textId="77777777" w:rsidR="00446D54" w:rsidRPr="007514EF" w:rsidRDefault="00446D54" w:rsidP="00446D54">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The development of 'Tweets2GPT' was led by 'The Fine Tuners,' a team skilled in adapting roles from Project Owners to Scrum Masters, and Developers, ensuring a dynamic and comprehensive project approach. Rooted in Agile methodology, the project thrived on iterative development, with daily standups central to communication and alignment. Key tools like GitHub and Bash streamlined workflow and collaboration, while Visual Studio Code and Jupyter Notebook were essential for coding and model development. The use of Twitter and ChatGPT APIs was needed in data harvesting and response generation. ClickUp played a pivotal role in project management, supporting systematic Agile processes and transparent task tracking.</w:t>
      </w:r>
    </w:p>
    <w:p w14:paraId="63A90A99" w14:textId="77777777" w:rsidR="00446D54" w:rsidRDefault="00446D54" w:rsidP="00446D54">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Furthermore, the project's success was significantly attributed to the diverse expertise and collaborative effort of the team members. Each member brought unique skills and perspectives, contributing to a rich, multidisciplinary approach to problem-solving. This diversity not only fostered innovation but also ensured comprehensive coverage of all aspects of the project, from technical development to stakeholder engagement and user experience design.</w:t>
      </w:r>
    </w:p>
    <w:p w14:paraId="670884D8" w14:textId="77777777" w:rsidR="00446D54" w:rsidRPr="007514EF" w:rsidRDefault="00446D54" w:rsidP="00446D54">
      <w:pPr>
        <w:spacing w:after="120" w:line="240" w:lineRule="auto"/>
        <w:jc w:val="both"/>
        <w:rPr>
          <w:rFonts w:ascii="Times New Roman" w:eastAsia="Times New Roman" w:hAnsi="Times New Roman" w:cs="Times New Roman"/>
          <w:color w:val="000000"/>
          <w:sz w:val="24"/>
          <w:szCs w:val="24"/>
          <w:lang w:val="en-US"/>
        </w:rPr>
      </w:pPr>
    </w:p>
    <w:p w14:paraId="4CDD3693" w14:textId="0D29F2D6" w:rsidR="00446D54" w:rsidRPr="007514EF" w:rsidRDefault="00446D54" w:rsidP="00446D54">
      <w:pPr>
        <w:pStyle w:val="Heading1"/>
        <w:spacing w:before="0" w:beforeAutospacing="0" w:after="120" w:afterAutospacing="0"/>
        <w:rPr>
          <w:sz w:val="24"/>
          <w:szCs w:val="24"/>
          <w:lang w:val="en-US"/>
        </w:rPr>
      </w:pPr>
      <w:bookmarkStart w:id="8" w:name="_Toc155638460"/>
      <w:r>
        <w:rPr>
          <w:color w:val="000000"/>
          <w:sz w:val="24"/>
          <w:szCs w:val="24"/>
          <w:lang w:val="en-US"/>
        </w:rPr>
        <w:t>1</w:t>
      </w:r>
      <w:r w:rsidRPr="007514EF">
        <w:rPr>
          <w:sz w:val="24"/>
          <w:szCs w:val="24"/>
          <w:lang w:val="en-US"/>
        </w:rPr>
        <w:t>.8. Key Takeaways and Recommendations</w:t>
      </w:r>
      <w:bookmarkEnd w:id="8"/>
    </w:p>
    <w:p w14:paraId="5D8372A7" w14:textId="77777777" w:rsidR="00446D54" w:rsidRDefault="00446D54" w:rsidP="00446D54">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The project highlighted the significant potential of NLP and LLM in extracting valuable insights from social media for practical applications in train maintenance. We recommend ongoing monitoring, managing data drift, and establishing feedback loops. Considering additional data types is crucial for ensuring sustained high performance and relevance of the deployed models. By refining our approach and adapting to new data, we can maintain the effectiveness of our solution in improving train maintenance strategies.</w:t>
      </w:r>
    </w:p>
    <w:p w14:paraId="56F717A6" w14:textId="0D10236F" w:rsidR="00446D54" w:rsidRPr="00446D54" w:rsidRDefault="00446D54" w:rsidP="009467D1">
      <w:pPr>
        <w:rPr>
          <w:lang w:val="en-US"/>
        </w:rPr>
      </w:pPr>
    </w:p>
    <w:p w14:paraId="3F2C22C1" w14:textId="1B3E2041" w:rsidR="00446D54" w:rsidRDefault="00446D54" w:rsidP="009467D1"/>
    <w:p w14:paraId="396824CC" w14:textId="6B586F03" w:rsidR="00446D54" w:rsidRDefault="00446D54" w:rsidP="009467D1"/>
    <w:p w14:paraId="320EC9B0" w14:textId="49D0FB5E" w:rsidR="00A65C63" w:rsidRPr="008204BF" w:rsidRDefault="00446D54" w:rsidP="008204BF">
      <w:pPr>
        <w:pStyle w:val="Heading1"/>
        <w:rPr>
          <w:color w:val="111111"/>
          <w:sz w:val="28"/>
          <w:szCs w:val="28"/>
        </w:rPr>
      </w:pPr>
      <w:bookmarkStart w:id="9" w:name="_Toc155638461"/>
      <w:r>
        <w:rPr>
          <w:sz w:val="28"/>
          <w:szCs w:val="28"/>
        </w:rPr>
        <w:lastRenderedPageBreak/>
        <w:t>2</w:t>
      </w:r>
      <w:r w:rsidR="00F9479D" w:rsidRPr="008204BF">
        <w:rPr>
          <w:sz w:val="28"/>
          <w:szCs w:val="28"/>
        </w:rPr>
        <w:t>.</w:t>
      </w:r>
      <w:r w:rsidR="00E41670" w:rsidRPr="008204BF">
        <w:rPr>
          <w:sz w:val="28"/>
          <w:szCs w:val="28"/>
        </w:rPr>
        <w:t xml:space="preserve"> </w:t>
      </w:r>
      <w:r w:rsidR="00A65C63" w:rsidRPr="008204BF">
        <w:rPr>
          <w:rFonts w:hint="cs"/>
          <w:sz w:val="28"/>
          <w:szCs w:val="28"/>
        </w:rPr>
        <w:t>B</w:t>
      </w:r>
      <w:r w:rsidR="004F42F6" w:rsidRPr="008204BF">
        <w:rPr>
          <w:sz w:val="28"/>
          <w:szCs w:val="28"/>
        </w:rPr>
        <w:t>USINESS UNDERSTANDING</w:t>
      </w:r>
      <w:bookmarkEnd w:id="9"/>
    </w:p>
    <w:p w14:paraId="3F68EDF0" w14:textId="748C5C17" w:rsidR="00AA7301" w:rsidRPr="001150EC" w:rsidRDefault="00446D54" w:rsidP="00C95B30">
      <w:pPr>
        <w:pStyle w:val="Heading1"/>
        <w:spacing w:before="0" w:beforeAutospacing="0" w:after="120" w:afterAutospacing="0"/>
        <w:rPr>
          <w:sz w:val="24"/>
          <w:szCs w:val="24"/>
        </w:rPr>
      </w:pPr>
      <w:bookmarkStart w:id="10" w:name="_Toc155638462"/>
      <w:r>
        <w:rPr>
          <w:sz w:val="24"/>
          <w:szCs w:val="24"/>
        </w:rPr>
        <w:t>2</w:t>
      </w:r>
      <w:r w:rsidR="00F9479D">
        <w:rPr>
          <w:sz w:val="24"/>
          <w:szCs w:val="24"/>
        </w:rPr>
        <w:t xml:space="preserve">.1. </w:t>
      </w:r>
      <w:r w:rsidR="00AA7301" w:rsidRPr="001150EC">
        <w:rPr>
          <w:rFonts w:hint="cs"/>
          <w:sz w:val="24"/>
          <w:szCs w:val="24"/>
        </w:rPr>
        <w:t>Introduction</w:t>
      </w:r>
      <w:bookmarkEnd w:id="10"/>
    </w:p>
    <w:p w14:paraId="7EFE2BC5" w14:textId="2B602C3B" w:rsidR="00A12129" w:rsidRPr="0026545D" w:rsidRDefault="00A12129" w:rsidP="00C95B30">
      <w:pPr>
        <w:pStyle w:val="NormalWeb"/>
        <w:spacing w:before="0" w:beforeAutospacing="0" w:after="120" w:afterAutospacing="0"/>
        <w:jc w:val="both"/>
        <w:rPr>
          <w:color w:val="111111"/>
        </w:rPr>
      </w:pPr>
      <w:r w:rsidRPr="0026545D">
        <w:rPr>
          <w:rFonts w:hint="cs"/>
          <w:color w:val="111111"/>
        </w:rPr>
        <w:t xml:space="preserve">The advent of social media platforms, particularly </w:t>
      </w:r>
      <w:r w:rsidR="00A65C63" w:rsidRPr="0026545D">
        <w:rPr>
          <w:rFonts w:hint="cs"/>
          <w:color w:val="111111"/>
        </w:rPr>
        <w:t>X (formerly Twitter)</w:t>
      </w:r>
      <w:r w:rsidRPr="0026545D">
        <w:rPr>
          <w:rFonts w:hint="cs"/>
          <w:color w:val="111111"/>
        </w:rPr>
        <w:t xml:space="preserve">, has revolutionized the way information is </w:t>
      </w:r>
      <w:r w:rsidR="00A65C63" w:rsidRPr="0026545D">
        <w:rPr>
          <w:rFonts w:hint="cs"/>
          <w:color w:val="111111"/>
        </w:rPr>
        <w:t>circulated</w:t>
      </w:r>
      <w:r w:rsidRPr="0026545D">
        <w:rPr>
          <w:rFonts w:hint="cs"/>
          <w:color w:val="111111"/>
        </w:rPr>
        <w:t xml:space="preserve"> and consumed. Today, </w:t>
      </w:r>
      <w:r w:rsidR="00A65C63" w:rsidRPr="0026545D">
        <w:rPr>
          <w:rFonts w:hint="cs"/>
          <w:color w:val="111111"/>
        </w:rPr>
        <w:t>X (formerly Twitter</w:t>
      </w:r>
      <w:r w:rsidR="0089288C" w:rsidRPr="0026545D">
        <w:rPr>
          <w:rFonts w:hint="cs"/>
          <w:color w:val="111111"/>
        </w:rPr>
        <w:t>), serves</w:t>
      </w:r>
      <w:r w:rsidRPr="0026545D">
        <w:rPr>
          <w:rFonts w:hint="cs"/>
          <w:color w:val="111111"/>
        </w:rPr>
        <w:t xml:space="preserve"> as a real-time information network where users share their experiences, opinions, and feedback about various services, including public transportation. </w:t>
      </w:r>
      <w:r w:rsidR="003A0526" w:rsidRPr="0026545D">
        <w:rPr>
          <w:rFonts w:hint="cs"/>
          <w:color w:val="111111"/>
        </w:rPr>
        <w:t>Our</w:t>
      </w:r>
      <w:r w:rsidRPr="0026545D">
        <w:rPr>
          <w:rFonts w:hint="cs"/>
          <w:color w:val="111111"/>
        </w:rPr>
        <w:t xml:space="preserve"> project aims to leverage this wealth of data to enhance train maintenance by analyzing tweets from users of the train service.</w:t>
      </w:r>
    </w:p>
    <w:p w14:paraId="5F797FEA" w14:textId="28D97C31" w:rsidR="00387248" w:rsidRDefault="00A12129" w:rsidP="00C95B30">
      <w:pPr>
        <w:pStyle w:val="NormalWeb"/>
        <w:spacing w:before="180" w:beforeAutospacing="0" w:after="0" w:afterAutospacing="0"/>
        <w:jc w:val="both"/>
        <w:rPr>
          <w:color w:val="111111"/>
        </w:rPr>
      </w:pPr>
      <w:r w:rsidRPr="0026545D">
        <w:rPr>
          <w:rFonts w:hint="cs"/>
          <w:color w:val="111111"/>
        </w:rPr>
        <w:t xml:space="preserve">Effective train maintenance is crucial for ensuring the safety, reliability, and efficiency of train services. Traditionally, train maintenance schedules have been determined based on predefined intervals or distance </w:t>
      </w:r>
      <w:r w:rsidR="0089288C" w:rsidRPr="0026545D">
        <w:rPr>
          <w:rFonts w:hint="cs"/>
          <w:color w:val="111111"/>
        </w:rPr>
        <w:t>travelled</w:t>
      </w:r>
      <w:r w:rsidRPr="0026545D">
        <w:rPr>
          <w:rFonts w:hint="cs"/>
          <w:color w:val="111111"/>
        </w:rPr>
        <w:t xml:space="preserve">. However, this approach does not </w:t>
      </w:r>
      <w:r w:rsidR="0089288C" w:rsidRPr="0026545D">
        <w:rPr>
          <w:rFonts w:hint="cs"/>
          <w:color w:val="111111"/>
        </w:rPr>
        <w:t>consider</w:t>
      </w:r>
      <w:r w:rsidRPr="0026545D">
        <w:rPr>
          <w:rFonts w:hint="cs"/>
          <w:color w:val="111111"/>
        </w:rPr>
        <w:t xml:space="preserve"> the real-time condition of the trains, which can lead to unnecessary maintenance activities or unexpected breakdowns.</w:t>
      </w:r>
      <w:r w:rsidR="002B674C" w:rsidRPr="0026545D">
        <w:rPr>
          <w:rFonts w:hint="cs"/>
          <w:color w:val="111111"/>
        </w:rPr>
        <w:t xml:space="preserve"> </w:t>
      </w:r>
      <w:r w:rsidRPr="0026545D">
        <w:rPr>
          <w:rFonts w:hint="cs"/>
          <w:color w:val="111111"/>
        </w:rPr>
        <w:t xml:space="preserve">By analyzing tweets from train service users, we can gain insights into the real-time performance and condition of the trains. Users often tweet about their experiences, such as delays, breakdowns, or other issues, which can serve as early indicators of potential maintenance needs. </w:t>
      </w:r>
    </w:p>
    <w:p w14:paraId="3A7E2776" w14:textId="77777777" w:rsidR="00C95B30" w:rsidRPr="0026545D" w:rsidRDefault="00C95B30" w:rsidP="00C95B30">
      <w:pPr>
        <w:pStyle w:val="NormalWeb"/>
        <w:spacing w:before="180" w:beforeAutospacing="0" w:after="0" w:afterAutospacing="0"/>
        <w:jc w:val="both"/>
        <w:rPr>
          <w:color w:val="111111"/>
        </w:rPr>
      </w:pPr>
    </w:p>
    <w:p w14:paraId="2769F6E4" w14:textId="273924EC" w:rsidR="00A12129" w:rsidRPr="001150EC" w:rsidRDefault="00446D54" w:rsidP="00C95B30">
      <w:pPr>
        <w:pStyle w:val="Heading1"/>
        <w:spacing w:before="0" w:beforeAutospacing="0" w:after="120" w:afterAutospacing="0"/>
        <w:rPr>
          <w:sz w:val="24"/>
          <w:szCs w:val="24"/>
        </w:rPr>
      </w:pPr>
      <w:bookmarkStart w:id="11" w:name="_Toc155638463"/>
      <w:r>
        <w:rPr>
          <w:sz w:val="24"/>
          <w:szCs w:val="24"/>
        </w:rPr>
        <w:t>2</w:t>
      </w:r>
      <w:r w:rsidR="00F9479D">
        <w:rPr>
          <w:sz w:val="24"/>
          <w:szCs w:val="24"/>
        </w:rPr>
        <w:t>.1.1</w:t>
      </w:r>
      <w:r w:rsidR="00C95B30">
        <w:rPr>
          <w:sz w:val="24"/>
          <w:szCs w:val="24"/>
        </w:rPr>
        <w:t>.</w:t>
      </w:r>
      <w:r w:rsidR="00F9479D">
        <w:rPr>
          <w:sz w:val="24"/>
          <w:szCs w:val="24"/>
        </w:rPr>
        <w:t xml:space="preserve"> </w:t>
      </w:r>
      <w:r w:rsidR="00A12129" w:rsidRPr="001150EC">
        <w:rPr>
          <w:rFonts w:hint="cs"/>
          <w:sz w:val="24"/>
          <w:szCs w:val="24"/>
        </w:rPr>
        <w:t>Project Objective</w:t>
      </w:r>
      <w:bookmarkEnd w:id="11"/>
    </w:p>
    <w:p w14:paraId="7D089AE7" w14:textId="1DEB475F" w:rsidR="0087305C" w:rsidRDefault="00A12129" w:rsidP="00C95B30">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primary objective of this project is to utilize Natural Language Processing (NLP) and Language Model Learning (LLM) to automatically derive actionable recommendations from tweets. By analyzing the tweets from Thameslink’s service users, we aim to extract valuable insights that can lead to the improvement of the maintenance process, quicker issue resolution, and enhanced user satisfaction.</w:t>
      </w:r>
    </w:p>
    <w:p w14:paraId="661DBA9C" w14:textId="77777777" w:rsidR="00C95B30" w:rsidRPr="0026545D" w:rsidRDefault="00C95B30" w:rsidP="00C95B30">
      <w:pPr>
        <w:spacing w:after="120" w:line="240" w:lineRule="auto"/>
        <w:jc w:val="both"/>
        <w:rPr>
          <w:rFonts w:ascii="Times New Roman" w:eastAsia="Times New Roman" w:hAnsi="Times New Roman" w:cs="Times New Roman"/>
          <w:color w:val="111111"/>
          <w:sz w:val="24"/>
          <w:szCs w:val="24"/>
          <w:lang w:eastAsia="en-IN"/>
        </w:rPr>
      </w:pPr>
    </w:p>
    <w:p w14:paraId="2B303C7A" w14:textId="7887977F" w:rsidR="00A12129" w:rsidRPr="001150EC" w:rsidRDefault="00446D54" w:rsidP="00C95B30">
      <w:pPr>
        <w:pStyle w:val="Heading1"/>
        <w:spacing w:before="0" w:beforeAutospacing="0" w:after="120" w:afterAutospacing="0"/>
        <w:rPr>
          <w:sz w:val="24"/>
          <w:szCs w:val="24"/>
        </w:rPr>
      </w:pPr>
      <w:bookmarkStart w:id="12" w:name="_Toc155638464"/>
      <w:r>
        <w:rPr>
          <w:sz w:val="24"/>
          <w:szCs w:val="24"/>
        </w:rPr>
        <w:t>2</w:t>
      </w:r>
      <w:r w:rsidR="00F9479D">
        <w:rPr>
          <w:sz w:val="24"/>
          <w:szCs w:val="24"/>
        </w:rPr>
        <w:t xml:space="preserve">.1.2. </w:t>
      </w:r>
      <w:r w:rsidR="00A12129" w:rsidRPr="001150EC">
        <w:rPr>
          <w:rFonts w:hint="cs"/>
          <w:sz w:val="24"/>
          <w:szCs w:val="24"/>
        </w:rPr>
        <w:t>Expected Outcomes</w:t>
      </w:r>
      <w:bookmarkEnd w:id="12"/>
    </w:p>
    <w:p w14:paraId="31058446" w14:textId="1D8CEE3B" w:rsidR="00C95B30" w:rsidRPr="0026545D" w:rsidRDefault="00A12129" w:rsidP="00C95B30">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expected outcomes of this project are:</w:t>
      </w:r>
    </w:p>
    <w:p w14:paraId="5CB656C8" w14:textId="4FA3A586"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Improved Maintenance Process</w:t>
      </w:r>
      <w:r w:rsidRPr="004F42F6">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By identifying common issues reported by users in their tweets, we can pinpoint areas in the maintenance process that need attention. This data-driven approach allows for more targeted and effective maintenance efforts.</w:t>
      </w:r>
    </w:p>
    <w:p w14:paraId="5411EC8E" w14:textId="77777777" w:rsidR="00C95B30" w:rsidRPr="0026545D" w:rsidRDefault="00C95B30" w:rsidP="00C95B30">
      <w:pPr>
        <w:spacing w:after="0" w:line="240" w:lineRule="auto"/>
        <w:jc w:val="both"/>
        <w:rPr>
          <w:rFonts w:ascii="Times New Roman" w:eastAsia="Times New Roman" w:hAnsi="Times New Roman" w:cs="Times New Roman"/>
          <w:color w:val="111111"/>
          <w:sz w:val="24"/>
          <w:szCs w:val="24"/>
          <w:lang w:eastAsia="en-IN"/>
        </w:rPr>
      </w:pPr>
    </w:p>
    <w:p w14:paraId="5A2C22C7" w14:textId="5F247671"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Quick Issue Resolution</w:t>
      </w:r>
      <w:r w:rsidRPr="004F42F6">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Real-time analysis of tweets can help identify issues as they arise, enabling quicker response times from the maintenance team. This can minimize downtime and disruption to services.</w:t>
      </w:r>
    </w:p>
    <w:p w14:paraId="14E0C071" w14:textId="77777777" w:rsidR="00C95B30" w:rsidRPr="0026545D" w:rsidRDefault="00C95B30" w:rsidP="00C95B30">
      <w:pPr>
        <w:spacing w:after="0" w:line="240" w:lineRule="auto"/>
        <w:jc w:val="both"/>
        <w:rPr>
          <w:rFonts w:ascii="Times New Roman" w:eastAsia="Times New Roman" w:hAnsi="Times New Roman" w:cs="Times New Roman"/>
          <w:color w:val="111111"/>
          <w:sz w:val="24"/>
          <w:szCs w:val="24"/>
          <w:lang w:eastAsia="en-IN"/>
        </w:rPr>
      </w:pPr>
    </w:p>
    <w:p w14:paraId="3756378E" w14:textId="15B60552"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Enhanced User Satisfaction</w:t>
      </w:r>
      <w:r w:rsidRPr="004F42F6">
        <w:rPr>
          <w:rFonts w:ascii="Times New Roman" w:eastAsia="Times New Roman" w:hAnsi="Times New Roman" w:cs="Times New Roman" w:hint="cs"/>
          <w:i/>
          <w:iCs/>
          <w:color w:val="111111"/>
          <w:sz w:val="24"/>
          <w:szCs w:val="24"/>
          <w:lang w:eastAsia="en-IN"/>
        </w:rPr>
        <w:t>:</w:t>
      </w:r>
      <w:r w:rsidRPr="00C762DB">
        <w:rPr>
          <w:rFonts w:ascii="Times New Roman" w:eastAsia="Times New Roman" w:hAnsi="Times New Roman" w:cs="Times New Roman" w:hint="cs"/>
          <w:color w:val="111111"/>
          <w:sz w:val="24"/>
          <w:szCs w:val="24"/>
          <w:lang w:eastAsia="en-IN"/>
        </w:rPr>
        <w:t xml:space="preserve"> By addressing issues promptly and improving the overall quality of the train services, we anticipate an increase in user satisfaction. Furthermore, this project demonstrates Thameslink’s commitment to listening to its users and continuously improving its services based on their feedback.</w:t>
      </w:r>
    </w:p>
    <w:p w14:paraId="02F6DDEE" w14:textId="77777777" w:rsidR="00C95B30" w:rsidRPr="00C762DB" w:rsidRDefault="00C95B30" w:rsidP="00C762DB">
      <w:pPr>
        <w:spacing w:after="0" w:line="360" w:lineRule="auto"/>
        <w:jc w:val="both"/>
        <w:rPr>
          <w:rFonts w:ascii="Times New Roman" w:eastAsia="Times New Roman" w:hAnsi="Times New Roman" w:cs="Times New Roman"/>
          <w:color w:val="111111"/>
          <w:sz w:val="24"/>
          <w:szCs w:val="24"/>
          <w:lang w:eastAsia="en-IN"/>
        </w:rPr>
      </w:pPr>
    </w:p>
    <w:p w14:paraId="7B971F4C" w14:textId="1D646C5A" w:rsidR="00C95B30" w:rsidRDefault="00446D54" w:rsidP="00C95B30">
      <w:pPr>
        <w:pStyle w:val="Heading1"/>
        <w:spacing w:before="0" w:beforeAutospacing="0" w:after="0" w:afterAutospacing="0" w:line="360" w:lineRule="auto"/>
        <w:jc w:val="both"/>
        <w:rPr>
          <w:color w:val="111111"/>
          <w:sz w:val="24"/>
          <w:szCs w:val="24"/>
        </w:rPr>
      </w:pPr>
      <w:bookmarkStart w:id="13" w:name="_Toc155638465"/>
      <w:r>
        <w:rPr>
          <w:color w:val="111111"/>
          <w:sz w:val="24"/>
          <w:szCs w:val="24"/>
        </w:rPr>
        <w:t>2</w:t>
      </w:r>
      <w:r w:rsidR="00F9479D">
        <w:rPr>
          <w:color w:val="111111"/>
          <w:sz w:val="24"/>
          <w:szCs w:val="24"/>
        </w:rPr>
        <w:t xml:space="preserve">.2. </w:t>
      </w:r>
      <w:r w:rsidR="00A12129" w:rsidRPr="00C762DB">
        <w:rPr>
          <w:rFonts w:hint="cs"/>
          <w:color w:val="111111"/>
          <w:sz w:val="24"/>
          <w:szCs w:val="24"/>
        </w:rPr>
        <w:t>Stakeholder Analysis</w:t>
      </w:r>
      <w:bookmarkEnd w:id="13"/>
    </w:p>
    <w:p w14:paraId="05D8D2C0" w14:textId="7462B114" w:rsidR="00A209A5" w:rsidRPr="0026545D" w:rsidRDefault="009450D8" w:rsidP="00C95B30">
      <w:pPr>
        <w:pStyle w:val="NormalWeb"/>
        <w:spacing w:before="0" w:beforeAutospacing="0" w:after="0" w:afterAutospacing="0"/>
        <w:jc w:val="both"/>
        <w:rPr>
          <w:color w:val="111111"/>
        </w:rPr>
      </w:pPr>
      <w:r w:rsidRPr="0026545D">
        <w:rPr>
          <w:rFonts w:hint="cs"/>
          <w:color w:val="111111"/>
        </w:rPr>
        <w:t>W</w:t>
      </w:r>
      <w:r w:rsidR="00A12129" w:rsidRPr="0026545D">
        <w:rPr>
          <w:rFonts w:hint="cs"/>
          <w:color w:val="111111"/>
        </w:rPr>
        <w:t>e have identified several key stakeholders and used a Power and Interest matrix to categorize them. This matrix is a useful tool for managing stakeholders based on their level of authority (‘power’) and their level of concern (‘interest’) regarding the project outcomes.</w:t>
      </w:r>
    </w:p>
    <w:p w14:paraId="66A70543" w14:textId="7FD9D50A" w:rsidR="009450D8" w:rsidRDefault="00A209A5" w:rsidP="009450D8">
      <w:pPr>
        <w:pStyle w:val="NormalWeb"/>
        <w:spacing w:before="180" w:beforeAutospacing="0" w:after="0" w:afterAutospacing="0" w:line="360" w:lineRule="auto"/>
        <w:jc w:val="center"/>
        <w:rPr>
          <w:b/>
          <w:bCs/>
          <w:i/>
          <w:iCs/>
          <w:color w:val="111111"/>
          <w:sz w:val="22"/>
          <w:szCs w:val="22"/>
        </w:rPr>
      </w:pPr>
      <w:r w:rsidRPr="0026545D">
        <w:rPr>
          <w:rFonts w:hint="cs"/>
          <w:noProof/>
          <w:color w:val="111111"/>
        </w:rPr>
        <w:lastRenderedPageBreak/>
        <w:drawing>
          <wp:inline distT="0" distB="0" distL="0" distR="0" wp14:anchorId="5062DCEA" wp14:editId="0E88899E">
            <wp:extent cx="5266690" cy="2228850"/>
            <wp:effectExtent l="133350" t="114300" r="143510" b="152400"/>
            <wp:docPr id="3" name="Picture 2">
              <a:extLst xmlns:a="http://schemas.openxmlformats.org/drawingml/2006/main">
                <a:ext uri="{FF2B5EF4-FFF2-40B4-BE49-F238E27FC236}">
                  <a16:creationId xmlns:a16="http://schemas.microsoft.com/office/drawing/2014/main" id="{2F301CFC-D673-B90D-C0BC-63151B58FB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F301CFC-D673-B90D-C0BC-63151B58FB8B}"/>
                        </a:ext>
                      </a:extLst>
                    </pic:cNvPr>
                    <pic:cNvPicPr>
                      <a:picLocks noChangeAspect="1"/>
                    </pic:cNvPicPr>
                  </pic:nvPicPr>
                  <pic:blipFill>
                    <a:blip r:embed="rId8"/>
                    <a:stretch>
                      <a:fillRect/>
                    </a:stretch>
                  </pic:blipFill>
                  <pic:spPr>
                    <a:xfrm>
                      <a:off x="0" y="0"/>
                      <a:ext cx="5269315" cy="2229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40051" w:rsidRPr="00540051">
        <w:rPr>
          <w:b/>
          <w:bCs/>
          <w:i/>
          <w:iCs/>
          <w:color w:val="111111"/>
          <w:sz w:val="22"/>
          <w:szCs w:val="22"/>
        </w:rPr>
        <w:t>Illustration</w:t>
      </w:r>
      <w:r w:rsidR="00BE24DF">
        <w:rPr>
          <w:b/>
          <w:bCs/>
          <w:i/>
          <w:iCs/>
          <w:color w:val="111111"/>
          <w:sz w:val="22"/>
          <w:szCs w:val="22"/>
        </w:rPr>
        <w:t xml:space="preserve"> </w:t>
      </w:r>
      <w:r w:rsidR="009450D8" w:rsidRPr="00540051">
        <w:rPr>
          <w:rFonts w:hint="cs"/>
          <w:b/>
          <w:bCs/>
          <w:i/>
          <w:iCs/>
          <w:color w:val="111111"/>
          <w:sz w:val="22"/>
          <w:szCs w:val="22"/>
        </w:rPr>
        <w:t>1</w:t>
      </w:r>
      <w:r w:rsidR="00540051" w:rsidRPr="00540051">
        <w:rPr>
          <w:b/>
          <w:bCs/>
          <w:i/>
          <w:iCs/>
          <w:color w:val="111111"/>
          <w:sz w:val="22"/>
          <w:szCs w:val="22"/>
        </w:rPr>
        <w:t xml:space="preserve">: </w:t>
      </w:r>
      <w:r w:rsidR="00540051" w:rsidRPr="00540051">
        <w:rPr>
          <w:i/>
          <w:iCs/>
          <w:color w:val="111111"/>
          <w:sz w:val="22"/>
          <w:szCs w:val="22"/>
        </w:rPr>
        <w:t>Power and Interest Matrix</w:t>
      </w:r>
    </w:p>
    <w:p w14:paraId="016DB59B" w14:textId="77777777" w:rsidR="00540051" w:rsidRPr="0026545D" w:rsidRDefault="00540051" w:rsidP="00D402A4">
      <w:pPr>
        <w:pStyle w:val="NormalWeb"/>
        <w:spacing w:before="0" w:beforeAutospacing="0" w:after="0" w:afterAutospacing="0" w:line="360" w:lineRule="auto"/>
        <w:jc w:val="both"/>
        <w:rPr>
          <w:color w:val="111111"/>
        </w:rPr>
      </w:pPr>
    </w:p>
    <w:p w14:paraId="0A3E4959" w14:textId="77777777" w:rsidR="00C95B30"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b/>
          <w:bCs/>
          <w:i/>
          <w:iCs/>
          <w:sz w:val="24"/>
          <w:szCs w:val="24"/>
        </w:rPr>
        <w:t>Software Engineers</w:t>
      </w:r>
    </w:p>
    <w:p w14:paraId="29178F14" w14:textId="129080B9" w:rsidR="00A12129" w:rsidRPr="00C95B30" w:rsidRDefault="00A12129" w:rsidP="00D402A4">
      <w:pPr>
        <w:spacing w:after="120" w:line="240" w:lineRule="auto"/>
        <w:jc w:val="both"/>
        <w:rPr>
          <w:rFonts w:ascii="Times New Roman" w:hAnsi="Times New Roman" w:cs="Times New Roman"/>
          <w:b/>
          <w:bCs/>
          <w:i/>
          <w:iCs/>
          <w:sz w:val="24"/>
          <w:szCs w:val="24"/>
        </w:rPr>
      </w:pPr>
      <w:r w:rsidRPr="00C95B30">
        <w:rPr>
          <w:rFonts w:ascii="Times New Roman" w:hAnsi="Times New Roman" w:cs="Times New Roman"/>
          <w:color w:val="111111"/>
          <w:sz w:val="24"/>
          <w:szCs w:val="24"/>
        </w:rPr>
        <w:t>Software engineers are crucial to the development and implementation of the NLP and LLM models. However, as they are primarily concerned with the technical aspects, their interest in the broader business outcomes might be limited. Therefore, it’s important to </w:t>
      </w:r>
      <w:r w:rsidRPr="00C95B30">
        <w:rPr>
          <w:rStyle w:val="Strong"/>
          <w:rFonts w:ascii="Times New Roman" w:eastAsiaTheme="majorEastAsia" w:hAnsi="Times New Roman" w:cs="Times New Roman"/>
          <w:i/>
          <w:iCs/>
          <w:color w:val="111111"/>
          <w:sz w:val="24"/>
          <w:szCs w:val="24"/>
        </w:rPr>
        <w:t>keep them satisfied</w:t>
      </w:r>
      <w:r w:rsidRPr="00C95B30">
        <w:rPr>
          <w:rFonts w:ascii="Times New Roman" w:hAnsi="Times New Roman" w:cs="Times New Roman"/>
          <w:color w:val="111111"/>
          <w:sz w:val="24"/>
          <w:szCs w:val="24"/>
        </w:rPr>
        <w:t> by ensuring they have the resources and support needed to do their job effectively.</w:t>
      </w:r>
    </w:p>
    <w:p w14:paraId="06A376F2" w14:textId="77777777" w:rsidR="00C95B30" w:rsidRPr="0026545D" w:rsidRDefault="00C95B30" w:rsidP="00D402A4">
      <w:pPr>
        <w:pStyle w:val="NormalWeb"/>
        <w:spacing w:before="180" w:beforeAutospacing="0" w:after="0" w:afterAutospacing="0"/>
        <w:jc w:val="both"/>
        <w:rPr>
          <w:color w:val="111111"/>
        </w:rPr>
      </w:pPr>
    </w:p>
    <w:p w14:paraId="3D100553" w14:textId="77777777" w:rsidR="00C95B30"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Clients and Maintenance Engineers</w:t>
      </w:r>
    </w:p>
    <w:p w14:paraId="667D41E8" w14:textId="49246D7E" w:rsidR="001150EC" w:rsidRDefault="00A12129" w:rsidP="00D402A4">
      <w:pPr>
        <w:spacing w:after="120" w:line="240" w:lineRule="auto"/>
        <w:jc w:val="both"/>
        <w:rPr>
          <w:rFonts w:ascii="Times New Roman" w:hAnsi="Times New Roman" w:cs="Times New Roman"/>
          <w:color w:val="111111"/>
          <w:sz w:val="24"/>
          <w:szCs w:val="24"/>
        </w:rPr>
      </w:pPr>
      <w:r w:rsidRPr="00C95B30">
        <w:rPr>
          <w:rFonts w:ascii="Times New Roman" w:hAnsi="Times New Roman" w:cs="Times New Roman"/>
          <w:color w:val="111111"/>
          <w:sz w:val="24"/>
          <w:szCs w:val="24"/>
        </w:rPr>
        <w:t>Clients and maintenance engineers have a high degree of interest and power in this project. Clients are interested in the benefits that the project can bring to their business, while maintenance engineers will be directly using the insights generated by the project to enhance their work. Therefore, these stakeholders need to be </w:t>
      </w:r>
      <w:r w:rsidRPr="00C95B30">
        <w:rPr>
          <w:rStyle w:val="Strong"/>
          <w:rFonts w:ascii="Times New Roman" w:eastAsiaTheme="majorEastAsia" w:hAnsi="Times New Roman" w:cs="Times New Roman"/>
          <w:color w:val="111111"/>
          <w:sz w:val="24"/>
          <w:szCs w:val="24"/>
        </w:rPr>
        <w:t>managed closely</w:t>
      </w:r>
      <w:r w:rsidRPr="00C95B30">
        <w:rPr>
          <w:rFonts w:ascii="Times New Roman" w:hAnsi="Times New Roman" w:cs="Times New Roman"/>
          <w:color w:val="111111"/>
          <w:sz w:val="24"/>
          <w:szCs w:val="24"/>
        </w:rPr>
        <w:t> to ensure their needs and expectations are met.</w:t>
      </w:r>
    </w:p>
    <w:p w14:paraId="15894973" w14:textId="77777777" w:rsidR="00C95B30" w:rsidRPr="00C95B30" w:rsidRDefault="00C95B30" w:rsidP="00D402A4">
      <w:pPr>
        <w:spacing w:after="120" w:line="240" w:lineRule="auto"/>
        <w:jc w:val="both"/>
        <w:rPr>
          <w:rFonts w:ascii="Times New Roman" w:hAnsi="Times New Roman" w:cs="Times New Roman"/>
          <w:b/>
          <w:bCs/>
          <w:i/>
          <w:iCs/>
          <w:sz w:val="24"/>
          <w:szCs w:val="24"/>
        </w:rPr>
      </w:pPr>
    </w:p>
    <w:p w14:paraId="4780A793" w14:textId="57D73CBF" w:rsidR="00A12129"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Data Providers and Customers</w:t>
      </w:r>
    </w:p>
    <w:p w14:paraId="5C6A78B6" w14:textId="53DD1B3B" w:rsidR="00A12129" w:rsidRDefault="00A12129" w:rsidP="00D402A4">
      <w:pPr>
        <w:pStyle w:val="NormalWeb"/>
        <w:spacing w:before="0" w:beforeAutospacing="0" w:after="120" w:afterAutospacing="0"/>
        <w:jc w:val="both"/>
        <w:rPr>
          <w:color w:val="111111"/>
        </w:rPr>
      </w:pPr>
      <w:r w:rsidRPr="0026545D">
        <w:rPr>
          <w:rFonts w:hint="cs"/>
          <w:color w:val="111111"/>
        </w:rPr>
        <w:t>Data providers and customers have a significant interest in the project. Data providers enable the project by supplying the necessary data. However, their power to influence the project is relatively low. Therefore, it’s important to </w:t>
      </w:r>
      <w:r w:rsidRPr="0026545D">
        <w:rPr>
          <w:rStyle w:val="Strong"/>
          <w:rFonts w:eastAsiaTheme="majorEastAsia" w:hint="cs"/>
          <w:color w:val="111111"/>
        </w:rPr>
        <w:t>monitor</w:t>
      </w:r>
      <w:r w:rsidRPr="0026545D">
        <w:rPr>
          <w:rFonts w:hint="cs"/>
          <w:color w:val="111111"/>
        </w:rPr>
        <w:t xml:space="preserve"> these stakeholders to understand their needs and </w:t>
      </w:r>
      <w:r w:rsidR="003A0526" w:rsidRPr="0026545D">
        <w:rPr>
          <w:rFonts w:hint="cs"/>
          <w:color w:val="111111"/>
        </w:rPr>
        <w:t>concerns and</w:t>
      </w:r>
      <w:r w:rsidRPr="0026545D">
        <w:rPr>
          <w:rFonts w:hint="cs"/>
          <w:color w:val="111111"/>
        </w:rPr>
        <w:t xml:space="preserve"> address any issues that may arise.</w:t>
      </w:r>
    </w:p>
    <w:p w14:paraId="515D2710" w14:textId="77777777" w:rsidR="001150EC" w:rsidRDefault="001150EC" w:rsidP="00D402A4">
      <w:pPr>
        <w:spacing w:after="0" w:line="240" w:lineRule="auto"/>
        <w:jc w:val="both"/>
        <w:rPr>
          <w:rFonts w:ascii="Times New Roman" w:hAnsi="Times New Roman" w:cs="Times New Roman"/>
          <w:b/>
          <w:bCs/>
          <w:i/>
          <w:iCs/>
          <w:sz w:val="24"/>
          <w:szCs w:val="24"/>
        </w:rPr>
      </w:pPr>
    </w:p>
    <w:p w14:paraId="1399F44E" w14:textId="2833C9EF" w:rsidR="001150EC"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Social Media Team, Customer Support, Business Analysts</w:t>
      </w:r>
    </w:p>
    <w:p w14:paraId="775C4C31" w14:textId="45647EF8" w:rsidR="00387248" w:rsidRDefault="00A12129" w:rsidP="00D402A4">
      <w:pPr>
        <w:spacing w:after="120" w:line="240" w:lineRule="auto"/>
        <w:jc w:val="both"/>
        <w:rPr>
          <w:rFonts w:ascii="Times New Roman" w:hAnsi="Times New Roman" w:cs="Times New Roman"/>
          <w:color w:val="111111"/>
          <w:sz w:val="24"/>
          <w:szCs w:val="24"/>
        </w:rPr>
      </w:pPr>
      <w:r w:rsidRPr="001150EC">
        <w:rPr>
          <w:rFonts w:ascii="Times New Roman" w:hAnsi="Times New Roman" w:cs="Times New Roman"/>
          <w:color w:val="111111"/>
          <w:sz w:val="24"/>
          <w:szCs w:val="24"/>
        </w:rPr>
        <w:t>The social media team, customer support, and business analysts play a supportive role in the project. They have a moderate level of interest and power. The social media team and customer support can provide valuable feedback and insights, while business analysts can help interpret the results and guide decision-making. Therefore, these stakeholders should be </w:t>
      </w:r>
      <w:r w:rsidRPr="001150EC">
        <w:rPr>
          <w:rStyle w:val="Strong"/>
          <w:rFonts w:ascii="Times New Roman" w:eastAsiaTheme="majorEastAsia" w:hAnsi="Times New Roman" w:cs="Times New Roman"/>
          <w:color w:val="111111"/>
          <w:sz w:val="24"/>
          <w:szCs w:val="24"/>
        </w:rPr>
        <w:t>kept informed</w:t>
      </w:r>
      <w:r w:rsidRPr="001150EC">
        <w:rPr>
          <w:rFonts w:ascii="Times New Roman" w:hAnsi="Times New Roman" w:cs="Times New Roman"/>
          <w:color w:val="111111"/>
          <w:sz w:val="24"/>
          <w:szCs w:val="24"/>
        </w:rPr>
        <w:t> about the project’s progress and outcomes.</w:t>
      </w:r>
    </w:p>
    <w:p w14:paraId="3B67DC38" w14:textId="6C30AC6F" w:rsidR="00D402A4" w:rsidRDefault="00D402A4" w:rsidP="00D402A4">
      <w:pPr>
        <w:spacing w:after="120" w:line="240" w:lineRule="auto"/>
        <w:jc w:val="both"/>
        <w:rPr>
          <w:rFonts w:ascii="Times New Roman" w:hAnsi="Times New Roman" w:cs="Times New Roman"/>
          <w:i/>
          <w:iCs/>
          <w:color w:val="111111"/>
          <w:sz w:val="24"/>
          <w:szCs w:val="24"/>
        </w:rPr>
      </w:pPr>
    </w:p>
    <w:p w14:paraId="22540427" w14:textId="77777777" w:rsidR="00D402A4" w:rsidRPr="001150EC" w:rsidRDefault="00D402A4" w:rsidP="00D402A4">
      <w:pPr>
        <w:spacing w:after="120" w:line="240" w:lineRule="auto"/>
        <w:jc w:val="both"/>
        <w:rPr>
          <w:rFonts w:ascii="Times New Roman" w:hAnsi="Times New Roman" w:cs="Times New Roman"/>
          <w:i/>
          <w:iCs/>
          <w:color w:val="111111"/>
          <w:sz w:val="24"/>
          <w:szCs w:val="24"/>
        </w:rPr>
      </w:pPr>
    </w:p>
    <w:p w14:paraId="3F7EB4D1" w14:textId="2409319D" w:rsidR="006C21EE" w:rsidRPr="001150EC" w:rsidRDefault="00446D54" w:rsidP="00D402A4">
      <w:pPr>
        <w:pStyle w:val="Heading1"/>
        <w:spacing w:before="0" w:beforeAutospacing="0" w:after="120" w:afterAutospacing="0"/>
        <w:rPr>
          <w:sz w:val="24"/>
          <w:szCs w:val="24"/>
        </w:rPr>
      </w:pPr>
      <w:bookmarkStart w:id="14" w:name="_Toc155638466"/>
      <w:r>
        <w:rPr>
          <w:sz w:val="24"/>
          <w:szCs w:val="24"/>
        </w:rPr>
        <w:lastRenderedPageBreak/>
        <w:t>2</w:t>
      </w:r>
      <w:r w:rsidR="00F9479D">
        <w:rPr>
          <w:sz w:val="24"/>
          <w:szCs w:val="24"/>
        </w:rPr>
        <w:t xml:space="preserve">.3. </w:t>
      </w:r>
      <w:r w:rsidR="006C21EE" w:rsidRPr="001150EC">
        <w:rPr>
          <w:rFonts w:hint="cs"/>
          <w:sz w:val="24"/>
          <w:szCs w:val="24"/>
        </w:rPr>
        <w:t>Risk Analysis</w:t>
      </w:r>
      <w:bookmarkEnd w:id="14"/>
    </w:p>
    <w:p w14:paraId="7AEB9575" w14:textId="0C302051" w:rsidR="006C21EE" w:rsidRDefault="006C21EE" w:rsidP="00D402A4">
      <w:pPr>
        <w:pStyle w:val="NormalWeb"/>
        <w:spacing w:before="0" w:beforeAutospacing="0" w:after="120" w:afterAutospacing="0"/>
        <w:jc w:val="both"/>
        <w:rPr>
          <w:color w:val="111111"/>
        </w:rPr>
      </w:pPr>
      <w:r w:rsidRPr="0026545D">
        <w:rPr>
          <w:rFonts w:hint="cs"/>
          <w:color w:val="111111"/>
        </w:rPr>
        <w:t xml:space="preserve">Risk Analysis is captured through a matrix that considers both the likelihood of occurrence and potential impact, offering a more nuanced understanding than focusing on a single factor. This approach facilitates the prioritization of risks, enabling easy identification of those requiring immediate attention, monitoring, or acceptance based on their likelihood and impact. It also acts as a structured framework for decision-making, aiding in the assessment and comparison of risks and guiding the development of mitigation strategies and contingency plans. </w:t>
      </w:r>
    </w:p>
    <w:p w14:paraId="2D54763B" w14:textId="77777777" w:rsidR="00D402A4" w:rsidRPr="0026545D" w:rsidRDefault="00D402A4" w:rsidP="00D402A4">
      <w:pPr>
        <w:pStyle w:val="NormalWeb"/>
        <w:spacing w:before="0" w:beforeAutospacing="0" w:after="120" w:afterAutospacing="0"/>
        <w:jc w:val="both"/>
        <w:rPr>
          <w:color w:val="111111"/>
        </w:rPr>
      </w:pPr>
    </w:p>
    <w:p w14:paraId="4AE33933" w14:textId="605143D5" w:rsidR="009450D8" w:rsidRPr="00540051" w:rsidRDefault="006C21EE" w:rsidP="009450D8">
      <w:pPr>
        <w:pStyle w:val="NormalWeb"/>
        <w:spacing w:before="180" w:beforeAutospacing="0" w:after="0" w:afterAutospacing="0" w:line="360" w:lineRule="auto"/>
        <w:jc w:val="center"/>
        <w:rPr>
          <w:b/>
          <w:bCs/>
          <w:color w:val="111111"/>
          <w:kern w:val="36"/>
          <w:sz w:val="22"/>
          <w:szCs w:val="22"/>
          <w:u w:val="single"/>
        </w:rPr>
      </w:pPr>
      <w:r w:rsidRPr="0026545D">
        <w:rPr>
          <w:rFonts w:hint="cs"/>
          <w:noProof/>
        </w:rPr>
        <w:drawing>
          <wp:inline distT="0" distB="0" distL="0" distR="0" wp14:anchorId="160F919C" wp14:editId="6E51B994">
            <wp:extent cx="5728335" cy="202276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5985" cy="2036059"/>
                    </a:xfrm>
                    <a:prstGeom prst="rect">
                      <a:avLst/>
                    </a:prstGeom>
                  </pic:spPr>
                </pic:pic>
              </a:graphicData>
            </a:graphic>
          </wp:inline>
        </w:drawing>
      </w:r>
      <w:r w:rsidR="00540051" w:rsidRPr="00540051">
        <w:rPr>
          <w:b/>
          <w:bCs/>
          <w:i/>
          <w:iCs/>
          <w:color w:val="111111"/>
          <w:sz w:val="22"/>
          <w:szCs w:val="22"/>
        </w:rPr>
        <w:t xml:space="preserve"> Illustration</w:t>
      </w:r>
      <w:r w:rsidR="00540051" w:rsidRPr="00540051">
        <w:rPr>
          <w:rFonts w:hint="cs"/>
          <w:b/>
          <w:bCs/>
          <w:i/>
          <w:iCs/>
          <w:color w:val="111111"/>
          <w:sz w:val="22"/>
          <w:szCs w:val="22"/>
        </w:rPr>
        <w:t xml:space="preserve"> </w:t>
      </w:r>
      <w:r w:rsidR="00540051" w:rsidRPr="00540051">
        <w:rPr>
          <w:b/>
          <w:bCs/>
          <w:i/>
          <w:iCs/>
          <w:color w:val="111111"/>
          <w:sz w:val="22"/>
          <w:szCs w:val="22"/>
        </w:rPr>
        <w:t xml:space="preserve">2: </w:t>
      </w:r>
      <w:r w:rsidR="00540051" w:rsidRPr="00540051">
        <w:rPr>
          <w:i/>
          <w:iCs/>
          <w:color w:val="111111"/>
          <w:sz w:val="22"/>
          <w:szCs w:val="22"/>
        </w:rPr>
        <w:t>Risk Analysis</w:t>
      </w:r>
    </w:p>
    <w:p w14:paraId="3B3719D5" w14:textId="7D3B47E3" w:rsidR="00A12129" w:rsidRPr="001150EC" w:rsidRDefault="00446D54" w:rsidP="00D402A4">
      <w:pPr>
        <w:pStyle w:val="Heading1"/>
        <w:spacing w:before="0" w:beforeAutospacing="0" w:after="120" w:afterAutospacing="0"/>
        <w:rPr>
          <w:sz w:val="24"/>
          <w:szCs w:val="24"/>
        </w:rPr>
      </w:pPr>
      <w:bookmarkStart w:id="15" w:name="_Toc155638467"/>
      <w:r>
        <w:rPr>
          <w:sz w:val="24"/>
          <w:szCs w:val="24"/>
        </w:rPr>
        <w:t>2</w:t>
      </w:r>
      <w:r w:rsidR="00F9479D">
        <w:rPr>
          <w:sz w:val="24"/>
          <w:szCs w:val="24"/>
        </w:rPr>
        <w:t xml:space="preserve">.4. </w:t>
      </w:r>
      <w:r w:rsidR="00A12129" w:rsidRPr="001150EC">
        <w:rPr>
          <w:rFonts w:hint="cs"/>
          <w:sz w:val="24"/>
          <w:szCs w:val="24"/>
        </w:rPr>
        <w:t>Product vision MVP</w:t>
      </w:r>
      <w:bookmarkEnd w:id="15"/>
      <w:r w:rsidR="00A12129" w:rsidRPr="001150EC">
        <w:rPr>
          <w:rFonts w:hint="cs"/>
          <w:sz w:val="24"/>
          <w:szCs w:val="24"/>
        </w:rPr>
        <w:t xml:space="preserve"> </w:t>
      </w:r>
    </w:p>
    <w:p w14:paraId="05656AAC" w14:textId="2C7D3859" w:rsidR="00BE6A28" w:rsidRPr="0026545D" w:rsidRDefault="00BE6A28"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 xml:space="preserve">The product vision is to analyse the tweets </w:t>
      </w:r>
      <w:r w:rsidR="00387248" w:rsidRPr="0026545D">
        <w:rPr>
          <w:rFonts w:ascii="Times New Roman" w:eastAsia="Times New Roman" w:hAnsi="Times New Roman" w:cs="Times New Roman" w:hint="cs"/>
          <w:color w:val="111111"/>
          <w:kern w:val="36"/>
          <w:sz w:val="24"/>
          <w:szCs w:val="24"/>
          <w:lang w:eastAsia="en-IN"/>
        </w:rPr>
        <w:t xml:space="preserve">and </w:t>
      </w:r>
      <w:r w:rsidRPr="0026545D">
        <w:rPr>
          <w:rFonts w:ascii="Times New Roman" w:eastAsia="Times New Roman" w:hAnsi="Times New Roman" w:cs="Times New Roman" w:hint="cs"/>
          <w:color w:val="111111"/>
          <w:kern w:val="36"/>
          <w:sz w:val="24"/>
          <w:szCs w:val="24"/>
          <w:lang w:eastAsia="en-IN"/>
        </w:rPr>
        <w:t xml:space="preserve">do the necessary </w:t>
      </w:r>
      <w:r w:rsidR="00387248" w:rsidRPr="0026545D">
        <w:rPr>
          <w:rFonts w:ascii="Times New Roman" w:eastAsia="Times New Roman" w:hAnsi="Times New Roman" w:cs="Times New Roman" w:hint="cs"/>
          <w:color w:val="111111"/>
          <w:kern w:val="36"/>
          <w:sz w:val="24"/>
          <w:szCs w:val="24"/>
          <w:lang w:eastAsia="en-IN"/>
        </w:rPr>
        <w:t>pre-</w:t>
      </w:r>
      <w:r w:rsidRPr="0026545D">
        <w:rPr>
          <w:rFonts w:ascii="Times New Roman" w:eastAsia="Times New Roman" w:hAnsi="Times New Roman" w:cs="Times New Roman" w:hint="cs"/>
          <w:color w:val="111111"/>
          <w:kern w:val="36"/>
          <w:sz w:val="24"/>
          <w:szCs w:val="24"/>
          <w:lang w:eastAsia="en-IN"/>
        </w:rPr>
        <w:t xml:space="preserve">processing </w:t>
      </w:r>
      <w:r w:rsidR="00387248" w:rsidRPr="0026545D">
        <w:rPr>
          <w:rFonts w:ascii="Times New Roman" w:eastAsia="Times New Roman" w:hAnsi="Times New Roman" w:cs="Times New Roman" w:hint="cs"/>
          <w:color w:val="111111"/>
          <w:kern w:val="36"/>
          <w:sz w:val="24"/>
          <w:szCs w:val="24"/>
          <w:lang w:eastAsia="en-IN"/>
        </w:rPr>
        <w:t>and finally</w:t>
      </w:r>
      <w:r w:rsidRPr="0026545D">
        <w:rPr>
          <w:rFonts w:ascii="Times New Roman" w:eastAsia="Times New Roman" w:hAnsi="Times New Roman" w:cs="Times New Roman" w:hint="cs"/>
          <w:color w:val="111111"/>
          <w:kern w:val="36"/>
          <w:sz w:val="24"/>
          <w:szCs w:val="24"/>
          <w:lang w:eastAsia="en-IN"/>
        </w:rPr>
        <w:t xml:space="preserve"> provide </w:t>
      </w:r>
      <w:r w:rsidR="00387248" w:rsidRPr="0026545D">
        <w:rPr>
          <w:rFonts w:ascii="Times New Roman" w:eastAsia="Times New Roman" w:hAnsi="Times New Roman" w:cs="Times New Roman" w:hint="cs"/>
          <w:color w:val="111111"/>
          <w:kern w:val="36"/>
          <w:sz w:val="24"/>
          <w:szCs w:val="24"/>
          <w:lang w:eastAsia="en-IN"/>
        </w:rPr>
        <w:t>an end</w:t>
      </w:r>
      <w:r w:rsidRPr="0026545D">
        <w:rPr>
          <w:rFonts w:ascii="Times New Roman" w:eastAsia="Times New Roman" w:hAnsi="Times New Roman" w:cs="Times New Roman" w:hint="cs"/>
          <w:color w:val="111111"/>
          <w:kern w:val="36"/>
          <w:sz w:val="24"/>
          <w:szCs w:val="24"/>
          <w:lang w:eastAsia="en-IN"/>
        </w:rPr>
        <w:t xml:space="preserve"> of the day report to the maintenance team just like below. This report will include the issue topics and steps on how these issues can be </w:t>
      </w:r>
      <w:r w:rsidR="00387248" w:rsidRPr="0026545D">
        <w:rPr>
          <w:rFonts w:ascii="Times New Roman" w:eastAsia="Times New Roman" w:hAnsi="Times New Roman" w:cs="Times New Roman" w:hint="cs"/>
          <w:color w:val="111111"/>
          <w:kern w:val="36"/>
          <w:sz w:val="24"/>
          <w:szCs w:val="24"/>
          <w:lang w:eastAsia="en-IN"/>
        </w:rPr>
        <w:t>resolved.</w:t>
      </w:r>
    </w:p>
    <w:p w14:paraId="077B0F46" w14:textId="77777777" w:rsidR="00540051" w:rsidRDefault="006C21EE" w:rsidP="009450D8">
      <w:pPr>
        <w:spacing w:before="180" w:after="0" w:line="360" w:lineRule="auto"/>
        <w:jc w:val="center"/>
        <w:rPr>
          <w:rFonts w:ascii="Times New Roman" w:hAnsi="Times New Roman" w:cs="Times New Roman"/>
          <w:b/>
          <w:bCs/>
          <w:i/>
          <w:iCs/>
          <w:color w:val="111111"/>
          <w:sz w:val="24"/>
          <w:szCs w:val="24"/>
        </w:rPr>
      </w:pPr>
      <w:r w:rsidRPr="0026545D">
        <w:rPr>
          <w:rFonts w:ascii="Times New Roman" w:hAnsi="Times New Roman" w:cs="Times New Roman" w:hint="cs"/>
          <w:noProof/>
          <w:sz w:val="24"/>
          <w:szCs w:val="24"/>
        </w:rPr>
        <w:drawing>
          <wp:inline distT="0" distB="0" distL="0" distR="0" wp14:anchorId="3BD13713" wp14:editId="220562AE">
            <wp:extent cx="4507516" cy="351905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8519" cy="3582294"/>
                    </a:xfrm>
                    <a:prstGeom prst="rect">
                      <a:avLst/>
                    </a:prstGeom>
                  </pic:spPr>
                </pic:pic>
              </a:graphicData>
            </a:graphic>
          </wp:inline>
        </w:drawing>
      </w:r>
    </w:p>
    <w:p w14:paraId="3896D6A4" w14:textId="0515AFF1" w:rsidR="009450D8" w:rsidRPr="00540051" w:rsidRDefault="00540051" w:rsidP="009450D8">
      <w:pPr>
        <w:spacing w:before="180" w:after="0" w:line="360" w:lineRule="auto"/>
        <w:jc w:val="center"/>
        <w:rPr>
          <w:rFonts w:ascii="Times New Roman" w:eastAsia="Times New Roman" w:hAnsi="Times New Roman" w:cs="Times New Roman"/>
          <w:b/>
          <w:color w:val="111111"/>
          <w:lang w:eastAsia="en-IN"/>
        </w:rPr>
      </w:pPr>
      <w:r w:rsidRPr="00B96F2A">
        <w:rPr>
          <w:rFonts w:ascii="Times New Roman" w:hAnsi="Times New Roman" w:cs="Times New Roman"/>
          <w:b/>
          <w:bCs/>
          <w:i/>
          <w:iCs/>
          <w:color w:val="111111"/>
        </w:rPr>
        <w:t xml:space="preserve">Illustration </w:t>
      </w:r>
      <w:r w:rsidR="009450D8" w:rsidRPr="00B96F2A">
        <w:rPr>
          <w:rFonts w:ascii="Times New Roman" w:hAnsi="Times New Roman" w:cs="Times New Roman"/>
          <w:b/>
          <w:bCs/>
          <w:i/>
          <w:iCs/>
          <w:color w:val="111111"/>
        </w:rPr>
        <w:t>3</w:t>
      </w:r>
      <w:r w:rsidRPr="00B96F2A">
        <w:rPr>
          <w:rFonts w:ascii="Times New Roman" w:hAnsi="Times New Roman" w:cs="Times New Roman"/>
          <w:b/>
          <w:bCs/>
          <w:i/>
          <w:iCs/>
          <w:color w:val="111111"/>
        </w:rPr>
        <w:t>:</w:t>
      </w:r>
      <w:r w:rsidRPr="00540051">
        <w:rPr>
          <w:rFonts w:ascii="Times New Roman" w:hAnsi="Times New Roman" w:cs="Times New Roman"/>
          <w:b/>
          <w:bCs/>
          <w:i/>
          <w:iCs/>
          <w:color w:val="111111"/>
        </w:rPr>
        <w:t xml:space="preserve"> </w:t>
      </w:r>
    </w:p>
    <w:p w14:paraId="72A78401" w14:textId="025BEC64" w:rsidR="004473DF" w:rsidRPr="001150EC" w:rsidRDefault="00446D54" w:rsidP="00D402A4">
      <w:pPr>
        <w:pStyle w:val="Heading1"/>
        <w:spacing w:before="0" w:beforeAutospacing="0" w:after="120" w:afterAutospacing="0"/>
        <w:rPr>
          <w:sz w:val="24"/>
          <w:szCs w:val="24"/>
        </w:rPr>
      </w:pPr>
      <w:bookmarkStart w:id="16" w:name="_Toc155638468"/>
      <w:r>
        <w:rPr>
          <w:sz w:val="24"/>
          <w:szCs w:val="24"/>
        </w:rPr>
        <w:lastRenderedPageBreak/>
        <w:t>2</w:t>
      </w:r>
      <w:r w:rsidR="00F9479D">
        <w:rPr>
          <w:sz w:val="24"/>
          <w:szCs w:val="24"/>
        </w:rPr>
        <w:t xml:space="preserve">.5. </w:t>
      </w:r>
      <w:r w:rsidR="00387248" w:rsidRPr="001150EC">
        <w:rPr>
          <w:rFonts w:hint="cs"/>
          <w:sz w:val="24"/>
          <w:szCs w:val="24"/>
        </w:rPr>
        <w:t>Architecture</w:t>
      </w:r>
      <w:bookmarkEnd w:id="16"/>
    </w:p>
    <w:p w14:paraId="76E3DB60" w14:textId="01871D27" w:rsidR="00BE6A28" w:rsidRDefault="00BE6A28"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Since we followed the CRISP DM process, we were able to come back to the initial architecture and make some changes to suit our project needs. The initial architecture was as below:</w:t>
      </w:r>
    </w:p>
    <w:p w14:paraId="377624C1" w14:textId="77777777" w:rsidR="00D402A4" w:rsidRPr="0026545D" w:rsidRDefault="00D402A4" w:rsidP="00D402A4">
      <w:pPr>
        <w:spacing w:after="120" w:line="240" w:lineRule="auto"/>
        <w:jc w:val="both"/>
        <w:rPr>
          <w:rFonts w:ascii="Times New Roman" w:eastAsia="Times New Roman" w:hAnsi="Times New Roman" w:cs="Times New Roman"/>
          <w:color w:val="111111"/>
          <w:kern w:val="36"/>
          <w:sz w:val="24"/>
          <w:szCs w:val="24"/>
          <w:lang w:eastAsia="en-IN"/>
        </w:rPr>
      </w:pPr>
    </w:p>
    <w:p w14:paraId="3FE5BBF7" w14:textId="4D4CF371" w:rsidR="009450D8" w:rsidRPr="0026545D" w:rsidRDefault="00BE6A28" w:rsidP="009450D8">
      <w:pPr>
        <w:spacing w:before="180" w:after="0" w:line="360" w:lineRule="auto"/>
        <w:jc w:val="center"/>
        <w:rPr>
          <w:rFonts w:ascii="Times New Roman" w:eastAsia="Times New Roman" w:hAnsi="Times New Roman" w:cs="Times New Roman"/>
          <w:color w:val="111111"/>
          <w:kern w:val="36"/>
          <w:sz w:val="24"/>
          <w:szCs w:val="24"/>
          <w:lang w:eastAsia="en-IN"/>
        </w:rPr>
      </w:pPr>
      <w:r w:rsidRPr="0026545D">
        <w:rPr>
          <w:rFonts w:ascii="Times New Roman" w:hAnsi="Times New Roman" w:cs="Times New Roman" w:hint="cs"/>
          <w:noProof/>
          <w:sz w:val="24"/>
          <w:szCs w:val="24"/>
        </w:rPr>
        <w:drawing>
          <wp:inline distT="0" distB="0" distL="0" distR="0" wp14:anchorId="7FFC5F46" wp14:editId="64AB2F0B">
            <wp:extent cx="5725355" cy="2292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627" cy="2311859"/>
                    </a:xfrm>
                    <a:prstGeom prst="rect">
                      <a:avLst/>
                    </a:prstGeom>
                  </pic:spPr>
                </pic:pic>
              </a:graphicData>
            </a:graphic>
          </wp:inline>
        </w:drawing>
      </w:r>
      <w:r w:rsidR="00540051" w:rsidRPr="00540051">
        <w:rPr>
          <w:b/>
          <w:bCs/>
          <w:i/>
          <w:iCs/>
          <w:color w:val="111111"/>
        </w:rPr>
        <w:t xml:space="preserve"> </w:t>
      </w:r>
      <w:r w:rsidR="00540051" w:rsidRPr="00540051">
        <w:rPr>
          <w:rFonts w:ascii="Times New Roman" w:hAnsi="Times New Roman" w:cs="Times New Roman"/>
          <w:b/>
          <w:bCs/>
          <w:i/>
          <w:iCs/>
          <w:color w:val="111111"/>
        </w:rPr>
        <w:t xml:space="preserve">Illustration 4: </w:t>
      </w:r>
      <w:r w:rsidR="00540051" w:rsidRPr="00540051">
        <w:rPr>
          <w:rFonts w:ascii="Times New Roman" w:hAnsi="Times New Roman" w:cs="Times New Roman"/>
          <w:i/>
          <w:iCs/>
          <w:color w:val="111111"/>
        </w:rPr>
        <w:t>Architecture</w:t>
      </w:r>
    </w:p>
    <w:p w14:paraId="7EDB979A" w14:textId="43444AD7" w:rsidR="00387248" w:rsidRPr="0026545D" w:rsidRDefault="00387248" w:rsidP="00D402A4">
      <w:pPr>
        <w:spacing w:before="180" w:after="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We decided to make some changes because we observed:</w:t>
      </w:r>
    </w:p>
    <w:p w14:paraId="4840DD57" w14:textId="4B03D527"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Many of the tweets are from Thameslink updates which is not useful for the project.</w:t>
      </w:r>
    </w:p>
    <w:p w14:paraId="6D150465" w14:textId="063FD472"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 xml:space="preserve">We also decided to remove tweets about delays because a delay is not really a maintenance problem. </w:t>
      </w:r>
      <w:r w:rsidR="00FA454D" w:rsidRPr="0026545D">
        <w:rPr>
          <w:rFonts w:ascii="Times New Roman" w:eastAsia="Times New Roman" w:hAnsi="Times New Roman" w:cs="Times New Roman" w:hint="cs"/>
          <w:color w:val="111111"/>
          <w:kern w:val="36"/>
          <w:sz w:val="24"/>
          <w:szCs w:val="24"/>
          <w:lang w:eastAsia="en-IN"/>
        </w:rPr>
        <w:t>There are other external factors such as weather, operational issues, or unforeseen events that can contribute to delays.</w:t>
      </w:r>
    </w:p>
    <w:p w14:paraId="21EC659C" w14:textId="2414389B"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We observed there were some ironic tweets which needs to be captured before we push the data to our sentiment analysis model, so a model to detect irony is used before passing the output to sentiment analysis model.</w:t>
      </w:r>
    </w:p>
    <w:p w14:paraId="79AD51DB" w14:textId="4D7E8756" w:rsidR="006C21EE" w:rsidRPr="006F62E0" w:rsidRDefault="00D402A4" w:rsidP="006F62E0">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color w:val="111111"/>
          <w:kern w:val="36"/>
          <w:sz w:val="24"/>
          <w:szCs w:val="24"/>
          <w:lang w:eastAsia="en-IN"/>
        </w:rPr>
        <w:t>Finally,</w:t>
      </w:r>
      <w:r w:rsidR="00387248" w:rsidRPr="0026545D">
        <w:rPr>
          <w:rFonts w:ascii="Times New Roman" w:eastAsia="Times New Roman" w:hAnsi="Times New Roman" w:cs="Times New Roman" w:hint="cs"/>
          <w:color w:val="111111"/>
          <w:kern w:val="36"/>
          <w:sz w:val="24"/>
          <w:szCs w:val="24"/>
          <w:lang w:eastAsia="en-IN"/>
        </w:rPr>
        <w:t xml:space="preserve"> we passed ironic and negative tweets to the LLM model to get the actionable </w:t>
      </w:r>
      <w:r w:rsidR="00FA454D" w:rsidRPr="0026545D">
        <w:rPr>
          <w:rFonts w:ascii="Times New Roman" w:eastAsia="Times New Roman" w:hAnsi="Times New Roman" w:cs="Times New Roman" w:hint="cs"/>
          <w:color w:val="111111"/>
          <w:kern w:val="36"/>
          <w:sz w:val="24"/>
          <w:szCs w:val="24"/>
          <w:lang w:eastAsia="en-IN"/>
        </w:rPr>
        <w:t>recommendations.</w:t>
      </w:r>
      <w:r w:rsidR="004473DF" w:rsidRPr="006F62E0">
        <w:rPr>
          <w:rFonts w:ascii="Times New Roman" w:hAnsi="Times New Roman" w:cs="Times New Roman" w:hint="cs"/>
          <w:color w:val="111111"/>
          <w:sz w:val="24"/>
          <w:szCs w:val="24"/>
          <w:u w:val="single"/>
        </w:rPr>
        <w:br/>
      </w:r>
    </w:p>
    <w:p w14:paraId="313310BF" w14:textId="5C4627E1" w:rsidR="0089288C" w:rsidRPr="001150EC" w:rsidRDefault="00446D54" w:rsidP="00D402A4">
      <w:pPr>
        <w:pStyle w:val="Heading1"/>
        <w:spacing w:before="0" w:beforeAutospacing="0" w:after="120" w:afterAutospacing="0"/>
        <w:rPr>
          <w:sz w:val="24"/>
          <w:szCs w:val="24"/>
        </w:rPr>
      </w:pPr>
      <w:bookmarkStart w:id="17" w:name="_Toc155638469"/>
      <w:r>
        <w:rPr>
          <w:sz w:val="24"/>
          <w:szCs w:val="24"/>
        </w:rPr>
        <w:t>2</w:t>
      </w:r>
      <w:r w:rsidR="00F9479D">
        <w:rPr>
          <w:sz w:val="24"/>
          <w:szCs w:val="24"/>
        </w:rPr>
        <w:t xml:space="preserve">.6. </w:t>
      </w:r>
      <w:r w:rsidR="004473DF" w:rsidRPr="001150EC">
        <w:rPr>
          <w:rFonts w:hint="cs"/>
          <w:sz w:val="24"/>
          <w:szCs w:val="24"/>
        </w:rPr>
        <w:t>Product Alignment with the Business</w:t>
      </w:r>
      <w:bookmarkEnd w:id="17"/>
    </w:p>
    <w:p w14:paraId="431284D7" w14:textId="4F6F4F65" w:rsidR="00270721"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The proposed product aligns seamlessly with Thameslink's business, enhancing maintenance operations, promoting data-driven decision-making, improving operational efficiency, and fostering a customer-centric approach</w:t>
      </w:r>
      <w:r w:rsidR="00D402A4">
        <w:rPr>
          <w:rFonts w:ascii="Times New Roman" w:eastAsia="Times New Roman" w:hAnsi="Times New Roman" w:cs="Times New Roman"/>
          <w:color w:val="111111"/>
          <w:kern w:val="36"/>
          <w:sz w:val="24"/>
          <w:szCs w:val="24"/>
          <w:lang w:eastAsia="en-IN"/>
        </w:rPr>
        <w:t>.</w:t>
      </w:r>
    </w:p>
    <w:p w14:paraId="5C97F8EE"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Enhanced Maintenance Operations:</w:t>
      </w:r>
      <w:r w:rsidRPr="0026545D">
        <w:rPr>
          <w:rFonts w:ascii="Times New Roman" w:eastAsia="Times New Roman" w:hAnsi="Times New Roman" w:cs="Times New Roman" w:hint="cs"/>
          <w:color w:val="111111"/>
          <w:kern w:val="36"/>
          <w:sz w:val="24"/>
          <w:szCs w:val="24"/>
          <w:lang w:eastAsia="en-IN"/>
        </w:rPr>
        <w:t xml:space="preserve"> The application of NLP and LLM to analyze tweets enables real-time identification and resolution of issues, improving the safety and reliability of train services.</w:t>
      </w:r>
    </w:p>
    <w:p w14:paraId="4D359B53"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Data-Driven Decision Making:</w:t>
      </w:r>
      <w:r w:rsidRPr="0026545D">
        <w:rPr>
          <w:rFonts w:ascii="Times New Roman" w:eastAsia="Times New Roman" w:hAnsi="Times New Roman" w:cs="Times New Roman" w:hint="cs"/>
          <w:color w:val="111111"/>
          <w:kern w:val="36"/>
          <w:sz w:val="24"/>
          <w:szCs w:val="24"/>
          <w:lang w:eastAsia="en-IN"/>
        </w:rPr>
        <w:t xml:space="preserve"> The product derives valuable insights from tweet analysis, empowering Thameslink to refine services based on real-time user feedback, aligning strategies with user experiences and needs.</w:t>
      </w:r>
    </w:p>
    <w:p w14:paraId="1C94A954"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Operational Efficiency and Proactive Issue Resolution:</w:t>
      </w:r>
      <w:r w:rsidRPr="0026545D">
        <w:rPr>
          <w:rFonts w:ascii="Times New Roman" w:eastAsia="Times New Roman" w:hAnsi="Times New Roman" w:cs="Times New Roman" w:hint="cs"/>
          <w:color w:val="111111"/>
          <w:kern w:val="36"/>
          <w:sz w:val="24"/>
          <w:szCs w:val="24"/>
          <w:lang w:eastAsia="en-IN"/>
        </w:rPr>
        <w:t xml:space="preserve"> Early issue identification leads to proactive resolution, reducing downtime, preventing major breakdowns, and saving costs associated with extensive repairs.</w:t>
      </w:r>
    </w:p>
    <w:p w14:paraId="659EF06F" w14:textId="74D56D78" w:rsidR="006C21EE"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lastRenderedPageBreak/>
        <w:t>Customer-Centric Approach:</w:t>
      </w:r>
      <w:r w:rsidRPr="0026545D">
        <w:rPr>
          <w:rFonts w:ascii="Times New Roman" w:eastAsia="Times New Roman" w:hAnsi="Times New Roman" w:cs="Times New Roman" w:hint="cs"/>
          <w:color w:val="111111"/>
          <w:kern w:val="36"/>
          <w:sz w:val="24"/>
          <w:szCs w:val="24"/>
          <w:lang w:eastAsia="en-IN"/>
        </w:rPr>
        <w:t xml:space="preserve"> Focusing on user feedback and enhancing the overall customer experience reflects Thameslink's dedication to prioritizing customers at the core of their operations.</w:t>
      </w:r>
    </w:p>
    <w:p w14:paraId="3AD57913" w14:textId="77777777" w:rsidR="00D402A4" w:rsidRPr="0026545D" w:rsidRDefault="00D402A4" w:rsidP="00D402A4">
      <w:pPr>
        <w:spacing w:after="120" w:line="240" w:lineRule="auto"/>
        <w:jc w:val="both"/>
        <w:rPr>
          <w:rFonts w:ascii="Times New Roman" w:eastAsia="Times New Roman" w:hAnsi="Times New Roman" w:cs="Times New Roman"/>
          <w:color w:val="111111"/>
          <w:kern w:val="36"/>
          <w:sz w:val="24"/>
          <w:szCs w:val="24"/>
          <w:lang w:eastAsia="en-IN"/>
        </w:rPr>
      </w:pPr>
    </w:p>
    <w:p w14:paraId="3C7CA631" w14:textId="3CE33AE2" w:rsidR="00A940B0" w:rsidRPr="001150EC" w:rsidRDefault="00446D54" w:rsidP="00D402A4">
      <w:pPr>
        <w:pStyle w:val="Heading1"/>
        <w:spacing w:before="0" w:beforeAutospacing="0" w:after="120" w:afterAutospacing="0"/>
        <w:rPr>
          <w:sz w:val="24"/>
          <w:szCs w:val="24"/>
        </w:rPr>
      </w:pPr>
      <w:bookmarkStart w:id="18" w:name="_Toc155638470"/>
      <w:r>
        <w:rPr>
          <w:sz w:val="24"/>
          <w:szCs w:val="24"/>
        </w:rPr>
        <w:t>2</w:t>
      </w:r>
      <w:r w:rsidR="00F9479D">
        <w:rPr>
          <w:sz w:val="24"/>
          <w:szCs w:val="24"/>
        </w:rPr>
        <w:t xml:space="preserve">.7. </w:t>
      </w:r>
      <w:r w:rsidR="00A940B0" w:rsidRPr="001150EC">
        <w:rPr>
          <w:rFonts w:hint="cs"/>
          <w:sz w:val="24"/>
          <w:szCs w:val="24"/>
        </w:rPr>
        <w:t>Performance Metrics</w:t>
      </w:r>
      <w:bookmarkEnd w:id="18"/>
    </w:p>
    <w:p w14:paraId="51ACDD03" w14:textId="77777777" w:rsidR="004056E5" w:rsidRPr="0026545D" w:rsidRDefault="00A940B0" w:rsidP="00D402A4">
      <w:pPr>
        <w:pStyle w:val="NormalWeb"/>
        <w:spacing w:before="0" w:beforeAutospacing="0" w:after="120" w:afterAutospacing="0"/>
        <w:jc w:val="both"/>
        <w:rPr>
          <w:color w:val="111111"/>
        </w:rPr>
      </w:pPr>
      <w:r w:rsidRPr="0026545D">
        <w:rPr>
          <w:rFonts w:hint="cs"/>
          <w:color w:val="111111"/>
        </w:rPr>
        <w:t>The success of this project can be evaluated using the following performance metrics:</w:t>
      </w:r>
    </w:p>
    <w:p w14:paraId="418E2D5E" w14:textId="066F3CDA" w:rsidR="00D402A4" w:rsidRDefault="00A940B0" w:rsidP="00D402A4">
      <w:pPr>
        <w:pStyle w:val="NormalWeb"/>
        <w:spacing w:before="0" w:beforeAutospacing="0" w:after="120" w:afterAutospacing="0"/>
        <w:jc w:val="both"/>
        <w:rPr>
          <w:color w:val="111111"/>
        </w:rPr>
      </w:pPr>
      <w:r w:rsidRPr="003B3EC1">
        <w:rPr>
          <w:rFonts w:hint="cs"/>
          <w:b/>
          <w:bCs/>
          <w:i/>
          <w:iCs/>
          <w:color w:val="111111"/>
        </w:rPr>
        <w:t>Maintenance Issue Resolution Time</w:t>
      </w:r>
      <w:r w:rsidR="004056E5" w:rsidRPr="003B3EC1">
        <w:rPr>
          <w:rFonts w:hint="cs"/>
          <w:b/>
          <w:bCs/>
          <w:i/>
          <w:iCs/>
          <w:color w:val="111111"/>
        </w:rPr>
        <w:t>:</w:t>
      </w:r>
      <w:r w:rsidR="004056E5" w:rsidRPr="0026545D">
        <w:rPr>
          <w:rFonts w:hint="cs"/>
          <w:color w:val="111111"/>
        </w:rPr>
        <w:t xml:space="preserve"> </w:t>
      </w:r>
      <w:r w:rsidRPr="0026545D">
        <w:rPr>
          <w:rFonts w:hint="cs"/>
          <w:color w:val="111111"/>
        </w:rPr>
        <w:t>This metric measures the time taken to resolve maintenance issues identified through the analysis of tweets. A decrease in this metric over time would indicate that the project is helping to identify and address maintenance issues more quickly.</w:t>
      </w:r>
    </w:p>
    <w:p w14:paraId="3EFF672C" w14:textId="77777777" w:rsidR="00457287" w:rsidRDefault="00A940B0" w:rsidP="00D402A4">
      <w:pPr>
        <w:pStyle w:val="NormalWeb"/>
        <w:spacing w:before="0" w:beforeAutospacing="0" w:after="120" w:afterAutospacing="0"/>
        <w:jc w:val="both"/>
        <w:rPr>
          <w:color w:val="111111"/>
        </w:rPr>
      </w:pPr>
      <w:r w:rsidRPr="00457287">
        <w:rPr>
          <w:b/>
          <w:bCs/>
          <w:i/>
          <w:iCs/>
          <w:color w:val="000000" w:themeColor="text1"/>
        </w:rPr>
        <w:t>Maintenance Cost Savings</w:t>
      </w:r>
      <w:r w:rsidR="004056E5" w:rsidRPr="00457287">
        <w:rPr>
          <w:b/>
          <w:bCs/>
          <w:i/>
          <w:iCs/>
          <w:color w:val="000000" w:themeColor="text1"/>
        </w:rPr>
        <w:t>:</w:t>
      </w:r>
      <w:r w:rsidR="004056E5" w:rsidRPr="00457287">
        <w:rPr>
          <w:color w:val="000000" w:themeColor="text1"/>
        </w:rPr>
        <w:t xml:space="preserve"> </w:t>
      </w:r>
      <w:r w:rsidRPr="00457287">
        <w:rPr>
          <w:color w:val="111111"/>
        </w:rPr>
        <w:t>This metric quantifies the cost savings achieved through more efficient and targeted maintenance activities. This could be measured by comparing the maintenance costs before and after the implementation of the project.</w:t>
      </w:r>
    </w:p>
    <w:p w14:paraId="57000194" w14:textId="6FDAFBEB" w:rsidR="00A940B0" w:rsidRPr="00457287" w:rsidRDefault="00457287" w:rsidP="00D402A4">
      <w:pPr>
        <w:pStyle w:val="NormalWeb"/>
        <w:spacing w:before="0" w:beforeAutospacing="0" w:after="120" w:afterAutospacing="0"/>
        <w:jc w:val="both"/>
        <w:rPr>
          <w:color w:val="111111"/>
        </w:rPr>
      </w:pPr>
      <w:r w:rsidRPr="00457287">
        <w:rPr>
          <w:b/>
          <w:bCs/>
          <w:i/>
          <w:iCs/>
          <w:color w:val="111111"/>
        </w:rPr>
        <w:t>Customer Satisfaction:</w:t>
      </w:r>
      <w:r>
        <w:rPr>
          <w:color w:val="111111"/>
        </w:rPr>
        <w:t xml:space="preserve"> </w:t>
      </w:r>
      <w:r w:rsidR="00A940B0" w:rsidRPr="0026545D">
        <w:rPr>
          <w:rFonts w:hint="cs"/>
          <w:color w:val="111111"/>
        </w:rPr>
        <w:t>Customer satisfaction can be assessed through surveys or by analyzing sentiment in tweets. An increase in customer satisfaction would indicate that the improvements in maintenance are positively impacting the user experience.</w:t>
      </w:r>
    </w:p>
    <w:p w14:paraId="52C848E1" w14:textId="68A0BBAC" w:rsidR="00403128" w:rsidRPr="0026545D" w:rsidRDefault="00403128" w:rsidP="00403128">
      <w:pPr>
        <w:rPr>
          <w:rFonts w:ascii="Times New Roman" w:hAnsi="Times New Roman" w:cs="Times New Roman"/>
          <w:sz w:val="24"/>
          <w:szCs w:val="24"/>
          <w:lang w:eastAsia="en-IN"/>
        </w:rPr>
      </w:pPr>
    </w:p>
    <w:p w14:paraId="234791B0" w14:textId="41ECA472" w:rsidR="003B3EC1" w:rsidRPr="001150EC" w:rsidRDefault="00446D54" w:rsidP="00270721">
      <w:pPr>
        <w:pStyle w:val="Heading1"/>
        <w:spacing w:before="0" w:beforeAutospacing="0" w:after="120" w:afterAutospacing="0"/>
        <w:rPr>
          <w:sz w:val="28"/>
          <w:szCs w:val="28"/>
        </w:rPr>
      </w:pPr>
      <w:bookmarkStart w:id="19" w:name="_Toc155638471"/>
      <w:r>
        <w:rPr>
          <w:sz w:val="28"/>
          <w:szCs w:val="28"/>
        </w:rPr>
        <w:t>3</w:t>
      </w:r>
      <w:r w:rsidR="00F9479D">
        <w:rPr>
          <w:sz w:val="28"/>
          <w:szCs w:val="28"/>
        </w:rPr>
        <w:t xml:space="preserve">. </w:t>
      </w:r>
      <w:r w:rsidR="00403128" w:rsidRPr="001150EC">
        <w:rPr>
          <w:rFonts w:hint="cs"/>
          <w:sz w:val="28"/>
          <w:szCs w:val="28"/>
        </w:rPr>
        <w:t xml:space="preserve">DATA </w:t>
      </w:r>
      <w:r w:rsidR="008E1D94" w:rsidRPr="001150EC">
        <w:rPr>
          <w:sz w:val="28"/>
          <w:szCs w:val="28"/>
        </w:rPr>
        <w:t>UNDERSTANDING</w:t>
      </w:r>
      <w:r w:rsidR="00403128" w:rsidRPr="001150EC">
        <w:rPr>
          <w:rFonts w:hint="cs"/>
          <w:sz w:val="28"/>
          <w:szCs w:val="28"/>
        </w:rPr>
        <w:t xml:space="preserve"> AND PRE</w:t>
      </w:r>
      <w:r w:rsidR="008E1D94" w:rsidRPr="001150EC">
        <w:rPr>
          <w:sz w:val="28"/>
          <w:szCs w:val="28"/>
        </w:rPr>
        <w:t>PARATION</w:t>
      </w:r>
      <w:bookmarkEnd w:id="19"/>
    </w:p>
    <w:p w14:paraId="714C1763" w14:textId="7D8448F7" w:rsidR="00403128" w:rsidRPr="0026545D" w:rsidRDefault="00403128" w:rsidP="00270721">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The Tweet</w:t>
      </w:r>
      <w:r w:rsidR="00270721">
        <w:rPr>
          <w:rFonts w:ascii="Times New Roman" w:eastAsia="Times New Roman" w:hAnsi="Times New Roman" w:cs="Times New Roman"/>
          <w:color w:val="111111"/>
          <w:kern w:val="36"/>
          <w:sz w:val="24"/>
          <w:szCs w:val="24"/>
          <w:lang w:eastAsia="en-IN"/>
        </w:rPr>
        <w:t>s</w:t>
      </w:r>
      <w:r w:rsidRPr="0026545D">
        <w:rPr>
          <w:rFonts w:ascii="Times New Roman" w:eastAsia="Times New Roman" w:hAnsi="Times New Roman" w:cs="Times New Roman" w:hint="cs"/>
          <w:color w:val="111111"/>
          <w:kern w:val="36"/>
          <w:sz w:val="24"/>
          <w:szCs w:val="24"/>
          <w:lang w:eastAsia="en-IN"/>
        </w:rPr>
        <w:t>2GPT project aims to leverage Natural Language Processing (NLP) to improve train maintenance strategies, with a particular focus on analysis of Thameslink-related tweets. In this report, the Data Understanding and Data Preparation stages of the project, which is a joint work of 'The Fine Tuners' team, are examined.</w:t>
      </w:r>
    </w:p>
    <w:p w14:paraId="59B75F27" w14:textId="178E700A" w:rsidR="00270721" w:rsidRDefault="00403128" w:rsidP="00270721">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Our main goal in this section of the report is to examine the processes involved in converting raw, unstructured Twitter data into a refined format suitable for NLP techniques. This includes preparatory steps to examine the data, assess its quality, and ensure it is ready for analytical procedures. Future sections will outline the methodologies and strategies used in these stages and provide a clear roadmap of our approach, from data collection to transformation.</w:t>
      </w:r>
    </w:p>
    <w:p w14:paraId="4E6CED26" w14:textId="77777777" w:rsidR="00270721" w:rsidRPr="0026545D" w:rsidRDefault="00270721" w:rsidP="00270721">
      <w:pPr>
        <w:spacing w:after="120" w:line="240" w:lineRule="auto"/>
        <w:jc w:val="both"/>
        <w:rPr>
          <w:rFonts w:ascii="Times New Roman" w:eastAsia="Times New Roman" w:hAnsi="Times New Roman" w:cs="Times New Roman"/>
          <w:color w:val="111111"/>
          <w:kern w:val="36"/>
          <w:sz w:val="24"/>
          <w:szCs w:val="24"/>
          <w:lang w:eastAsia="en-IN"/>
        </w:rPr>
      </w:pPr>
    </w:p>
    <w:p w14:paraId="27413633" w14:textId="39A4AE0C" w:rsidR="00403128" w:rsidRPr="001150EC" w:rsidRDefault="00446D54" w:rsidP="00270721">
      <w:pPr>
        <w:pStyle w:val="Heading1"/>
        <w:spacing w:before="0" w:beforeAutospacing="0" w:after="120" w:afterAutospacing="0"/>
        <w:rPr>
          <w:sz w:val="24"/>
          <w:szCs w:val="24"/>
        </w:rPr>
      </w:pPr>
      <w:bookmarkStart w:id="20" w:name="_Toc155638472"/>
      <w:r>
        <w:rPr>
          <w:sz w:val="24"/>
          <w:szCs w:val="24"/>
        </w:rPr>
        <w:t>3</w:t>
      </w:r>
      <w:r w:rsidR="00F9479D">
        <w:rPr>
          <w:sz w:val="24"/>
          <w:szCs w:val="24"/>
        </w:rPr>
        <w:t xml:space="preserve">.1. </w:t>
      </w:r>
      <w:r w:rsidR="00403128" w:rsidRPr="001150EC">
        <w:rPr>
          <w:rFonts w:hint="cs"/>
          <w:sz w:val="24"/>
          <w:szCs w:val="24"/>
        </w:rPr>
        <w:t>DATA UNDERSTANDING</w:t>
      </w:r>
      <w:bookmarkEnd w:id="20"/>
    </w:p>
    <w:p w14:paraId="0BC902BF" w14:textId="418BC7B4" w:rsidR="00403128" w:rsidRPr="001150EC" w:rsidRDefault="00446D54" w:rsidP="00270721">
      <w:pPr>
        <w:pStyle w:val="Heading1"/>
        <w:spacing w:before="0" w:beforeAutospacing="0" w:after="120" w:afterAutospacing="0"/>
        <w:rPr>
          <w:sz w:val="24"/>
          <w:szCs w:val="24"/>
        </w:rPr>
      </w:pPr>
      <w:bookmarkStart w:id="21" w:name="_Toc155638473"/>
      <w:r>
        <w:rPr>
          <w:sz w:val="24"/>
          <w:szCs w:val="24"/>
        </w:rPr>
        <w:t>3</w:t>
      </w:r>
      <w:r w:rsidR="00F9479D">
        <w:rPr>
          <w:sz w:val="24"/>
          <w:szCs w:val="24"/>
        </w:rPr>
        <w:t xml:space="preserve">.1.1. </w:t>
      </w:r>
      <w:r w:rsidR="00403128" w:rsidRPr="001150EC">
        <w:rPr>
          <w:rFonts w:hint="cs"/>
          <w:sz w:val="24"/>
          <w:szCs w:val="24"/>
        </w:rPr>
        <w:t>Data Structure</w:t>
      </w:r>
      <w:bookmarkEnd w:id="21"/>
    </w:p>
    <w:p w14:paraId="397B000D" w14:textId="0E8E2092"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critical step in understanding any data set is understanding its structure. The Tweet</w:t>
      </w:r>
      <w:r w:rsidR="00270721">
        <w:rPr>
          <w:rFonts w:ascii="Times New Roman" w:eastAsia="Times New Roman" w:hAnsi="Times New Roman" w:cs="Times New Roman"/>
          <w:color w:val="111111"/>
          <w:sz w:val="24"/>
          <w:szCs w:val="24"/>
          <w:lang w:eastAsia="en-IN"/>
        </w:rPr>
        <w:t>s</w:t>
      </w:r>
      <w:r w:rsidRPr="0026545D">
        <w:rPr>
          <w:rFonts w:ascii="Times New Roman" w:eastAsia="Times New Roman" w:hAnsi="Times New Roman" w:cs="Times New Roman" w:hint="cs"/>
          <w:color w:val="111111"/>
          <w:sz w:val="24"/>
          <w:szCs w:val="24"/>
          <w:lang w:eastAsia="en-IN"/>
        </w:rPr>
        <w:t>2GPT project's dataset is collected from two different platforms: Brandwatch and Sprinklr.</w:t>
      </w:r>
    </w:p>
    <w:p w14:paraId="3EBDC212" w14:textId="09418FBC" w:rsidR="00403128" w:rsidRPr="0026545D" w:rsidRDefault="00B17457" w:rsidP="00270721">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color w:val="111111"/>
          <w:sz w:val="24"/>
          <w:szCs w:val="24"/>
          <w:lang w:eastAsia="en-IN"/>
        </w:rPr>
        <w:t>The dataset consists of 16,949 rows and 20 columns, representing a significant amount of data that needs to be worked on</w:t>
      </w:r>
      <w:r w:rsidR="00403128" w:rsidRPr="0026545D">
        <w:rPr>
          <w:rFonts w:ascii="Times New Roman" w:eastAsia="Times New Roman" w:hAnsi="Times New Roman" w:cs="Times New Roman" w:hint="cs"/>
          <w:color w:val="111111"/>
          <w:sz w:val="24"/>
          <w:szCs w:val="24"/>
          <w:lang w:eastAsia="en-IN"/>
        </w:rPr>
        <w:t>. This data is in JSON (JavaScript Object Notation) format, which is typically used to store and transport data.</w:t>
      </w:r>
    </w:p>
    <w:p w14:paraId="10CB1418"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dataset is diverse in terms of data types. It includes a Date/Time column, which is crucial for analysing tweets chronologically. The dataset also contains four categorical, eight numeric, and one string data type, along with six columns with constant values. This mix of data types provides a well-rounded view of information.</w:t>
      </w:r>
    </w:p>
    <w:p w14:paraId="59CE913E"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But the dataset is not without its challenges. One notable issue is data quality, with 2,219 instances of duplicate entries. Additionally, there are three columns with missing values.</w:t>
      </w:r>
    </w:p>
    <w:p w14:paraId="04EBAB7F" w14:textId="03BDF736" w:rsidR="00270721"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Another aspect of data structure is its organisation which is a flat file.</w:t>
      </w:r>
    </w:p>
    <w:p w14:paraId="70A07899" w14:textId="045885CC" w:rsidR="00403128" w:rsidRPr="001150EC" w:rsidRDefault="00446D54" w:rsidP="00270721">
      <w:pPr>
        <w:pStyle w:val="Heading1"/>
        <w:spacing w:before="0" w:beforeAutospacing="0" w:after="120" w:afterAutospacing="0"/>
        <w:rPr>
          <w:sz w:val="24"/>
          <w:szCs w:val="24"/>
        </w:rPr>
      </w:pPr>
      <w:bookmarkStart w:id="22" w:name="_Toc155638474"/>
      <w:r>
        <w:rPr>
          <w:sz w:val="24"/>
          <w:szCs w:val="24"/>
        </w:rPr>
        <w:lastRenderedPageBreak/>
        <w:t>3</w:t>
      </w:r>
      <w:r w:rsidR="00F9479D">
        <w:rPr>
          <w:sz w:val="24"/>
          <w:szCs w:val="24"/>
        </w:rPr>
        <w:t xml:space="preserve">.1.2. </w:t>
      </w:r>
      <w:r w:rsidR="00403128" w:rsidRPr="001150EC">
        <w:rPr>
          <w:rFonts w:hint="cs"/>
          <w:sz w:val="24"/>
          <w:szCs w:val="24"/>
        </w:rPr>
        <w:t>Column Analysis</w:t>
      </w:r>
      <w:bookmarkEnd w:id="22"/>
    </w:p>
    <w:p w14:paraId="573F7F6A"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In-depth analysis of individual columns within the dataset is a necessary step in understanding the data. </w:t>
      </w:r>
    </w:p>
    <w:p w14:paraId="3A07ECD6" w14:textId="6FD08454"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35510B0" wp14:editId="10B44BE7">
            <wp:extent cx="2753995" cy="3113405"/>
            <wp:effectExtent l="0" t="0" r="8255" b="0"/>
            <wp:docPr id="17" name="Picture 17" descr="A graph with white lines and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white lines and black te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3995" cy="3113405"/>
                    </a:xfrm>
                    <a:prstGeom prst="rect">
                      <a:avLst/>
                    </a:prstGeom>
                    <a:noFill/>
                    <a:ln>
                      <a:noFill/>
                    </a:ln>
                  </pic:spPr>
                </pic:pic>
              </a:graphicData>
            </a:graphic>
          </wp:inline>
        </w:drawing>
      </w:r>
    </w:p>
    <w:p w14:paraId="5D1593B9" w14:textId="0D0ECEC2" w:rsidR="00403128" w:rsidRPr="00DC12A1" w:rsidRDefault="00DC12A1" w:rsidP="00403128">
      <w:pPr>
        <w:jc w:val="center"/>
        <w:rPr>
          <w:rFonts w:ascii="Times New Roman" w:eastAsia="Times New Roman" w:hAnsi="Times New Roman" w:cs="Times New Roman"/>
          <w:i/>
          <w:iCs/>
          <w:color w:val="111111"/>
          <w:lang w:eastAsia="en-IN"/>
        </w:rPr>
      </w:pPr>
      <w:r w:rsidRPr="00DC12A1">
        <w:rPr>
          <w:rFonts w:ascii="Times New Roman" w:hAnsi="Times New Roman" w:cs="Times New Roman"/>
          <w:b/>
          <w:bCs/>
          <w:i/>
          <w:iCs/>
          <w:color w:val="111111"/>
        </w:rPr>
        <w:t xml:space="preserve">Illustration </w:t>
      </w:r>
      <w:r w:rsidR="00446D54">
        <w:rPr>
          <w:rFonts w:ascii="Times New Roman" w:hAnsi="Times New Roman" w:cs="Times New Roman"/>
          <w:b/>
          <w:bCs/>
          <w:i/>
          <w:iCs/>
          <w:color w:val="111111"/>
        </w:rPr>
        <w:t>5</w:t>
      </w:r>
      <w:r w:rsidRPr="00DC12A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Analysis of Key Columns – Number of Unique Values</w:t>
      </w:r>
    </w:p>
    <w:p w14:paraId="1FD11313" w14:textId="278F58CF"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Six of the 20 columns shown in </w:t>
      </w:r>
      <w:r w:rsidR="00A344A6">
        <w:rPr>
          <w:rFonts w:ascii="Times New Roman" w:eastAsia="Times New Roman" w:hAnsi="Times New Roman" w:cs="Times New Roman"/>
          <w:color w:val="111111"/>
          <w:sz w:val="24"/>
          <w:szCs w:val="24"/>
          <w:lang w:eastAsia="en-IN"/>
        </w:rPr>
        <w:t>Illustration 6</w:t>
      </w:r>
      <w:r w:rsidRPr="0026545D">
        <w:rPr>
          <w:rFonts w:ascii="Times New Roman" w:eastAsia="Times New Roman" w:hAnsi="Times New Roman" w:cs="Times New Roman" w:hint="cs"/>
          <w:color w:val="111111"/>
          <w:sz w:val="24"/>
          <w:szCs w:val="24"/>
          <w:lang w:eastAsia="en-IN"/>
        </w:rPr>
        <w:t xml:space="preserve"> were chosen to extract relevant and understandable information. </w:t>
      </w:r>
      <w:r w:rsidR="00B17457" w:rsidRPr="00B17457">
        <w:rPr>
          <w:rFonts w:ascii="Times New Roman" w:eastAsia="Times New Roman" w:hAnsi="Times New Roman" w:cs="Times New Roman"/>
          <w:color w:val="111111"/>
          <w:sz w:val="24"/>
          <w:szCs w:val="24"/>
          <w:lang w:eastAsia="en-IN"/>
        </w:rPr>
        <w:t>The columns include 'text', 'author_id', 'labels_sentiment_0_topic', 'source_created_at', 'labels_topic_0_topic', and 'source'</w:t>
      </w:r>
      <w:r w:rsidR="00B17457">
        <w:rPr>
          <w:rFonts w:ascii="Times New Roman" w:eastAsia="Times New Roman" w:hAnsi="Times New Roman" w:cs="Times New Roman"/>
          <w:color w:val="111111"/>
          <w:sz w:val="24"/>
          <w:szCs w:val="24"/>
          <w:lang w:eastAsia="en-IN"/>
        </w:rPr>
        <w:t xml:space="preserve"> </w:t>
      </w:r>
      <w:r w:rsidRPr="0026545D">
        <w:rPr>
          <w:rFonts w:ascii="Times New Roman" w:eastAsia="Times New Roman" w:hAnsi="Times New Roman" w:cs="Times New Roman" w:hint="cs"/>
          <w:color w:val="111111"/>
          <w:sz w:val="24"/>
          <w:szCs w:val="24"/>
          <w:lang w:eastAsia="en-IN"/>
        </w:rPr>
        <w:t>.</w:t>
      </w:r>
    </w:p>
    <w:p w14:paraId="32D584D6"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hint="cs"/>
          <w:color w:val="111111"/>
          <w:sz w:val="24"/>
          <w:szCs w:val="24"/>
          <w:lang w:eastAsia="en-IN"/>
        </w:rPr>
        <w:t>Text:</w:t>
      </w:r>
      <w:r w:rsidRPr="0026545D">
        <w:rPr>
          <w:rFonts w:ascii="Times New Roman" w:eastAsia="Times New Roman" w:hAnsi="Times New Roman" w:cs="Times New Roman" w:hint="cs"/>
          <w:color w:val="111111"/>
          <w:sz w:val="24"/>
          <w:szCs w:val="24"/>
          <w:lang w:eastAsia="en-IN"/>
        </w:rPr>
        <w:t xml:space="preserve"> This column contains the actual tweet content and is the primary data source for NLP analysis.</w:t>
      </w:r>
    </w:p>
    <w:p w14:paraId="4455E3C7"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Author_id:</w:t>
      </w:r>
      <w:r w:rsidRPr="0026545D">
        <w:rPr>
          <w:rFonts w:ascii="Times New Roman" w:eastAsia="Times New Roman" w:hAnsi="Times New Roman" w:cs="Times New Roman" w:hint="cs"/>
          <w:color w:val="111111"/>
          <w:sz w:val="24"/>
          <w:szCs w:val="24"/>
          <w:lang w:eastAsia="en-IN"/>
        </w:rPr>
        <w:t xml:space="preserve"> Identifier of the author of the tweet and is important for understanding the demographics of the dataset.</w:t>
      </w:r>
    </w:p>
    <w:p w14:paraId="2E10218F"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Labels_sentiment_0_topic and Labels_topic_0_topic:</w:t>
      </w:r>
      <w:r w:rsidRPr="0026545D">
        <w:rPr>
          <w:rFonts w:ascii="Times New Roman" w:eastAsia="Times New Roman" w:hAnsi="Times New Roman" w:cs="Times New Roman" w:hint="cs"/>
          <w:color w:val="111111"/>
          <w:sz w:val="24"/>
          <w:szCs w:val="24"/>
          <w:lang w:eastAsia="en-IN"/>
        </w:rPr>
        <w:t xml:space="preserve"> These columns provide pre-categorised sentiment and topic labels.</w:t>
      </w:r>
    </w:p>
    <w:p w14:paraId="3BE443BD"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Source_created_at:</w:t>
      </w:r>
      <w:r w:rsidRPr="0026545D">
        <w:rPr>
          <w:rFonts w:ascii="Times New Roman" w:eastAsia="Times New Roman" w:hAnsi="Times New Roman" w:cs="Times New Roman" w:hint="cs"/>
          <w:color w:val="111111"/>
          <w:sz w:val="24"/>
          <w:szCs w:val="24"/>
          <w:lang w:eastAsia="en-IN"/>
        </w:rPr>
        <w:t xml:space="preserve"> Timestamp of when the tweet was published. This temporal data is essential for trend analysis and understanding feedback timing.</w:t>
      </w:r>
    </w:p>
    <w:p w14:paraId="3F078CDE"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Source:</w:t>
      </w:r>
      <w:r w:rsidRPr="0026545D">
        <w:rPr>
          <w:rFonts w:ascii="Times New Roman" w:eastAsia="Times New Roman" w:hAnsi="Times New Roman" w:cs="Times New Roman" w:hint="cs"/>
          <w:color w:val="111111"/>
          <w:sz w:val="24"/>
          <w:szCs w:val="24"/>
          <w:lang w:eastAsia="en-IN"/>
        </w:rPr>
        <w:t xml:space="preserve"> The source of the tweet, whether it was sourced from Brandwatch or Sprinklr.</w:t>
      </w:r>
    </w:p>
    <w:p w14:paraId="1FB3E702" w14:textId="5EF77E40" w:rsidR="00403128"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text column, containing around 17,000 tweets, is particularly important for extracting meaningful patterns and themes from the public's conversations about Thameslink.</w:t>
      </w:r>
    </w:p>
    <w:p w14:paraId="703FCBE1" w14:textId="77777777" w:rsidR="00446D54" w:rsidRPr="0026545D" w:rsidRDefault="00446D54" w:rsidP="00270721">
      <w:pPr>
        <w:spacing w:after="120" w:line="240" w:lineRule="auto"/>
        <w:jc w:val="both"/>
        <w:rPr>
          <w:rFonts w:ascii="Times New Roman" w:eastAsia="Times New Roman" w:hAnsi="Times New Roman" w:cs="Times New Roman"/>
          <w:color w:val="111111"/>
          <w:sz w:val="24"/>
          <w:szCs w:val="24"/>
          <w:lang w:eastAsia="en-IN"/>
        </w:rPr>
      </w:pPr>
    </w:p>
    <w:p w14:paraId="53B200B5" w14:textId="6640795A" w:rsidR="00403128" w:rsidRPr="001150EC" w:rsidRDefault="00446D54" w:rsidP="00270721">
      <w:pPr>
        <w:pStyle w:val="Heading1"/>
        <w:spacing w:before="0" w:beforeAutospacing="0" w:after="120" w:afterAutospacing="0"/>
        <w:rPr>
          <w:sz w:val="24"/>
          <w:szCs w:val="24"/>
        </w:rPr>
      </w:pPr>
      <w:bookmarkStart w:id="23" w:name="_Toc155638475"/>
      <w:r>
        <w:rPr>
          <w:sz w:val="24"/>
          <w:szCs w:val="24"/>
        </w:rPr>
        <w:t>3</w:t>
      </w:r>
      <w:r w:rsidR="00F9479D">
        <w:rPr>
          <w:sz w:val="24"/>
          <w:szCs w:val="24"/>
        </w:rPr>
        <w:t xml:space="preserve">.1.3. </w:t>
      </w:r>
      <w:r w:rsidR="00403128" w:rsidRPr="001150EC">
        <w:rPr>
          <w:rFonts w:hint="cs"/>
          <w:sz w:val="24"/>
          <w:szCs w:val="24"/>
        </w:rPr>
        <w:t>Time Analysis</w:t>
      </w:r>
      <w:bookmarkEnd w:id="23"/>
    </w:p>
    <w:p w14:paraId="6ED1F672"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The Thameslink tweet dataset covers the period from the beginning of 2019 to the end of 2020. </w:t>
      </w:r>
    </w:p>
    <w:p w14:paraId="07E85353" w14:textId="3A33A0AF"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316E1697" wp14:editId="68AA13BC">
            <wp:extent cx="3429000" cy="227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000" cy="2275205"/>
                    </a:xfrm>
                    <a:prstGeom prst="rect">
                      <a:avLst/>
                    </a:prstGeom>
                    <a:noFill/>
                    <a:ln>
                      <a:noFill/>
                    </a:ln>
                  </pic:spPr>
                </pic:pic>
              </a:graphicData>
            </a:graphic>
          </wp:inline>
        </w:drawing>
      </w:r>
    </w:p>
    <w:p w14:paraId="76D15DCF" w14:textId="427AE2D0"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sidR="00446D54">
        <w:rPr>
          <w:rFonts w:ascii="Times New Roman" w:hAnsi="Times New Roman" w:cs="Times New Roman"/>
          <w:b/>
          <w:bCs/>
          <w:i/>
          <w:iCs/>
          <w:color w:val="111111"/>
        </w:rPr>
        <w:t>6</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Tweet Distribution Over Time – Tweet Quantity by Month</w:t>
      </w:r>
    </w:p>
    <w:p w14:paraId="5908B30D" w14:textId="3A7FB953" w:rsidR="00403128" w:rsidRPr="0026545D" w:rsidRDefault="00403128" w:rsidP="00270721">
      <w:pPr>
        <w:spacing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This line Graph, called </w:t>
      </w:r>
      <w:r w:rsidR="00270721">
        <w:rPr>
          <w:rFonts w:ascii="Times New Roman" w:eastAsia="Times New Roman" w:hAnsi="Times New Roman" w:cs="Times New Roman"/>
          <w:color w:val="111111"/>
          <w:sz w:val="24"/>
          <w:szCs w:val="24"/>
          <w:lang w:eastAsia="en-IN"/>
        </w:rPr>
        <w:t>Illustration</w:t>
      </w:r>
      <w:r w:rsidRPr="0026545D">
        <w:rPr>
          <w:rFonts w:ascii="Times New Roman" w:eastAsia="Times New Roman" w:hAnsi="Times New Roman" w:cs="Times New Roman" w:hint="cs"/>
          <w:color w:val="111111"/>
          <w:sz w:val="24"/>
          <w:szCs w:val="24"/>
          <w:lang w:eastAsia="en-IN"/>
        </w:rPr>
        <w:t xml:space="preserve"> </w:t>
      </w:r>
      <w:r w:rsidR="00270721">
        <w:rPr>
          <w:rFonts w:ascii="Times New Roman" w:eastAsia="Times New Roman" w:hAnsi="Times New Roman" w:cs="Times New Roman"/>
          <w:color w:val="111111"/>
          <w:sz w:val="24"/>
          <w:szCs w:val="24"/>
          <w:lang w:eastAsia="en-IN"/>
        </w:rPr>
        <w:t>7</w:t>
      </w:r>
      <w:r w:rsidRPr="0026545D">
        <w:rPr>
          <w:rFonts w:ascii="Times New Roman" w:eastAsia="Times New Roman" w:hAnsi="Times New Roman" w:cs="Times New Roman" w:hint="cs"/>
          <w:color w:val="111111"/>
          <w:sz w:val="24"/>
          <w:szCs w:val="24"/>
          <w:lang w:eastAsia="en-IN"/>
        </w:rPr>
        <w:t>, describes the monthly frequency of tweets. This chart helps identify significant spikes or decreases in Tweet volume.</w:t>
      </w:r>
    </w:p>
    <w:p w14:paraId="3DC9E672" w14:textId="1B881234"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676572D9" wp14:editId="0CA9C9A9">
            <wp:extent cx="3374390" cy="2165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4390" cy="2165985"/>
                    </a:xfrm>
                    <a:prstGeom prst="rect">
                      <a:avLst/>
                    </a:prstGeom>
                    <a:noFill/>
                    <a:ln>
                      <a:noFill/>
                    </a:ln>
                  </pic:spPr>
                </pic:pic>
              </a:graphicData>
            </a:graphic>
          </wp:inline>
        </w:drawing>
      </w:r>
    </w:p>
    <w:p w14:paraId="059A6C66" w14:textId="0D867493"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sidR="00446D54">
        <w:rPr>
          <w:rFonts w:ascii="Times New Roman" w:hAnsi="Times New Roman" w:cs="Times New Roman"/>
          <w:b/>
          <w:bCs/>
          <w:i/>
          <w:iCs/>
          <w:color w:val="111111"/>
        </w:rPr>
        <w:t>7</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Sentiment Analysis Over Time – Sentiment Analysis by Month</w:t>
      </w:r>
    </w:p>
    <w:p w14:paraId="103D3563"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By examining the sentiment expressed in tweets month by month, sentiment analysis over this two-year period can reveal how the public's perception of Thameslink services has changed.</w:t>
      </w:r>
    </w:p>
    <w:p w14:paraId="1735D083" w14:textId="27D10330" w:rsidR="00403128" w:rsidRDefault="00403128" w:rsidP="00270721">
      <w:pPr>
        <w:spacing w:after="120" w:line="240" w:lineRule="auto"/>
        <w:jc w:val="both"/>
        <w:rPr>
          <w:rFonts w:ascii="Times New Roman" w:hAnsi="Times New Roman" w:cs="Times New Roman"/>
          <w:sz w:val="24"/>
          <w:szCs w:val="24"/>
        </w:rPr>
      </w:pPr>
      <w:r w:rsidRPr="0026545D">
        <w:rPr>
          <w:rFonts w:ascii="Times New Roman" w:eastAsia="Times New Roman" w:hAnsi="Times New Roman" w:cs="Times New Roman" w:hint="cs"/>
          <w:color w:val="111111"/>
          <w:sz w:val="24"/>
          <w:szCs w:val="24"/>
          <w:lang w:eastAsia="en-IN"/>
        </w:rPr>
        <w:t>An important observation from this analysis is the consistency of data collection across the twelve months of the year. This coverage provides a more accurate understanding of customer sentiment at different times of the year, minimising the potential for seasonal bias</w:t>
      </w:r>
      <w:r w:rsidRPr="0026545D">
        <w:rPr>
          <w:rFonts w:ascii="Times New Roman" w:hAnsi="Times New Roman" w:cs="Times New Roman" w:hint="cs"/>
          <w:sz w:val="24"/>
          <w:szCs w:val="24"/>
        </w:rPr>
        <w:t>.</w:t>
      </w:r>
    </w:p>
    <w:p w14:paraId="18740894" w14:textId="77777777" w:rsidR="00270721" w:rsidRPr="0026545D" w:rsidRDefault="00270721" w:rsidP="00270721">
      <w:pPr>
        <w:spacing w:after="120" w:line="240" w:lineRule="auto"/>
        <w:jc w:val="both"/>
        <w:rPr>
          <w:rFonts w:ascii="Times New Roman" w:hAnsi="Times New Roman" w:cs="Times New Roman"/>
          <w:sz w:val="24"/>
          <w:szCs w:val="24"/>
        </w:rPr>
      </w:pPr>
    </w:p>
    <w:p w14:paraId="068CF840" w14:textId="058D16E5" w:rsidR="00403128" w:rsidRPr="001150EC" w:rsidRDefault="00446D54" w:rsidP="00270721">
      <w:pPr>
        <w:pStyle w:val="Heading1"/>
        <w:spacing w:before="0" w:beforeAutospacing="0" w:after="120" w:afterAutospacing="0"/>
        <w:rPr>
          <w:sz w:val="24"/>
          <w:szCs w:val="24"/>
        </w:rPr>
      </w:pPr>
      <w:bookmarkStart w:id="24" w:name="_Toc155638476"/>
      <w:r>
        <w:rPr>
          <w:sz w:val="24"/>
          <w:szCs w:val="24"/>
        </w:rPr>
        <w:t>3</w:t>
      </w:r>
      <w:r w:rsidR="00F9479D">
        <w:rPr>
          <w:sz w:val="24"/>
          <w:szCs w:val="24"/>
        </w:rPr>
        <w:t xml:space="preserve">.1.4. </w:t>
      </w:r>
      <w:r w:rsidR="00403128" w:rsidRPr="001150EC">
        <w:rPr>
          <w:rFonts w:hint="cs"/>
          <w:sz w:val="24"/>
          <w:szCs w:val="24"/>
        </w:rPr>
        <w:t>Sentiment Analysis</w:t>
      </w:r>
      <w:bookmarkEnd w:id="24"/>
    </w:p>
    <w:p w14:paraId="691C6DBD" w14:textId="047D1525"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A key component of the dataset is the 'Sentiment' column, which divides tweets into three categories: negative, </w:t>
      </w:r>
      <w:r w:rsidR="00270721" w:rsidRPr="0026545D">
        <w:rPr>
          <w:rFonts w:ascii="Times New Roman" w:eastAsia="Times New Roman" w:hAnsi="Times New Roman" w:cs="Times New Roman"/>
          <w:color w:val="111111"/>
          <w:sz w:val="24"/>
          <w:szCs w:val="24"/>
          <w:lang w:eastAsia="en-IN"/>
        </w:rPr>
        <w:t>positive,</w:t>
      </w:r>
      <w:r w:rsidRPr="0026545D">
        <w:rPr>
          <w:rFonts w:ascii="Times New Roman" w:eastAsia="Times New Roman" w:hAnsi="Times New Roman" w:cs="Times New Roman" w:hint="cs"/>
          <w:color w:val="111111"/>
          <w:sz w:val="24"/>
          <w:szCs w:val="24"/>
          <w:lang w:eastAsia="en-IN"/>
        </w:rPr>
        <w:t xml:space="preserve"> or neutral. This classification is important for understanding the public's perception and response to Thameslink services.</w:t>
      </w:r>
    </w:p>
    <w:p w14:paraId="02AAD83C" w14:textId="01AC46B1"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39F3E06D" wp14:editId="101145B7">
            <wp:extent cx="2525395" cy="2558415"/>
            <wp:effectExtent l="0" t="0" r="8255" b="0"/>
            <wp:docPr id="14" name="Picture 14" descr="A funnel chart with white and gree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funnel chart with white and green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5395" cy="2558415"/>
                    </a:xfrm>
                    <a:prstGeom prst="rect">
                      <a:avLst/>
                    </a:prstGeom>
                    <a:noFill/>
                    <a:ln>
                      <a:noFill/>
                    </a:ln>
                  </pic:spPr>
                </pic:pic>
              </a:graphicData>
            </a:graphic>
          </wp:inline>
        </w:drawing>
      </w:r>
    </w:p>
    <w:p w14:paraId="6F3630D6" w14:textId="0D32A8B0"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sidR="00446D54">
        <w:rPr>
          <w:rFonts w:ascii="Times New Roman" w:hAnsi="Times New Roman" w:cs="Times New Roman"/>
          <w:b/>
          <w:bCs/>
          <w:i/>
          <w:iCs/>
          <w:color w:val="111111"/>
        </w:rPr>
        <w:t>8</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Sentiment Distribution – Funnel-Chart of the Sentiment</w:t>
      </w:r>
    </w:p>
    <w:p w14:paraId="0CFC870C"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With this funnel chart, we gain insight into general sentiment trends among Thameslink customers by analysing the proportions of negative, positive and neutral sentiments in the dataset.</w:t>
      </w:r>
    </w:p>
    <w:p w14:paraId="4ED580CB" w14:textId="3705B379"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5BF57729" wp14:editId="770C898C">
            <wp:extent cx="3396615" cy="2503805"/>
            <wp:effectExtent l="0" t="0" r="0" b="0"/>
            <wp:docPr id="13" name="Picture 13" descr="A graph of text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of text leng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6615" cy="2503805"/>
                    </a:xfrm>
                    <a:prstGeom prst="rect">
                      <a:avLst/>
                    </a:prstGeom>
                    <a:noFill/>
                    <a:ln>
                      <a:noFill/>
                    </a:ln>
                  </pic:spPr>
                </pic:pic>
              </a:graphicData>
            </a:graphic>
          </wp:inline>
        </w:drawing>
      </w:r>
    </w:p>
    <w:p w14:paraId="6FBAD6BE" w14:textId="75615E81"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sidR="00446D54">
        <w:rPr>
          <w:rFonts w:ascii="Times New Roman" w:hAnsi="Times New Roman" w:cs="Times New Roman"/>
          <w:b/>
          <w:bCs/>
          <w:i/>
          <w:iCs/>
          <w:color w:val="111111"/>
        </w:rPr>
        <w:t>9</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Sentiment by Text Length – KDE Plot of Text Length</w:t>
      </w:r>
    </w:p>
    <w:p w14:paraId="6DCD1F8C"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notable trend observed in the dataset is the correlation between negative sentiments and longer text posts. KDE Plot visualises this trend and highlights how negative emotions such as anger or frustration often show up in longer, detailed tweets.</w:t>
      </w:r>
    </w:p>
    <w:p w14:paraId="714026A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analysis of sentiments in relation to different topics mentioned in the tweets provides a more granular understanding of customer feedback. This approach enables the identification of specific areas of service that are sources of satisfaction or dissatisfaction among customers.</w:t>
      </w:r>
    </w:p>
    <w:p w14:paraId="4518E5E9" w14:textId="36785844"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hAnsi="Times New Roman" w:cs="Times New Roman" w:hint="cs"/>
          <w:noProof/>
          <w:sz w:val="24"/>
          <w:szCs w:val="24"/>
        </w:rPr>
        <w:lastRenderedPageBreak/>
        <w:drawing>
          <wp:inline distT="0" distB="0" distL="0" distR="0" wp14:anchorId="72E93742" wp14:editId="24F957CB">
            <wp:extent cx="3265805" cy="2677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5805" cy="2677795"/>
                    </a:xfrm>
                    <a:prstGeom prst="rect">
                      <a:avLst/>
                    </a:prstGeom>
                    <a:noFill/>
                    <a:ln>
                      <a:noFill/>
                    </a:ln>
                  </pic:spPr>
                </pic:pic>
              </a:graphicData>
            </a:graphic>
          </wp:inline>
        </w:drawing>
      </w:r>
    </w:p>
    <w:p w14:paraId="6738E97E" w14:textId="70CC26EB"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w:t>
      </w:r>
      <w:r w:rsidR="00446D54">
        <w:rPr>
          <w:rFonts w:ascii="Times New Roman" w:hAnsi="Times New Roman" w:cs="Times New Roman"/>
          <w:b/>
          <w:bCs/>
          <w:i/>
          <w:iCs/>
          <w:color w:val="111111"/>
        </w:rPr>
        <w:t>0</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Average Sentiment Across Topics – Sentiment Ratios by Topics</w:t>
      </w:r>
    </w:p>
    <w:p w14:paraId="0D627C6A" w14:textId="348CFC92"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This bar chart visualises how sentiment averages vary based on different topics discussed in tweets. The </w:t>
      </w:r>
      <w:r w:rsidR="00A344A6">
        <w:rPr>
          <w:rFonts w:ascii="Times New Roman" w:eastAsia="Times New Roman" w:hAnsi="Times New Roman" w:cs="Times New Roman"/>
          <w:color w:val="111111"/>
          <w:sz w:val="24"/>
          <w:szCs w:val="24"/>
          <w:lang w:eastAsia="en-IN"/>
        </w:rPr>
        <w:t>Illustration</w:t>
      </w:r>
      <w:r w:rsidRPr="0026545D">
        <w:rPr>
          <w:rFonts w:ascii="Times New Roman" w:eastAsia="Times New Roman" w:hAnsi="Times New Roman" w:cs="Times New Roman" w:hint="cs"/>
          <w:color w:val="111111"/>
          <w:sz w:val="24"/>
          <w:szCs w:val="24"/>
          <w:lang w:eastAsia="en-IN"/>
        </w:rPr>
        <w:t xml:space="preserve"> also indicates aspects of Thameslink services that cause positive or negative reactions.</w:t>
      </w:r>
    </w:p>
    <w:p w14:paraId="0FC5A576" w14:textId="77777777" w:rsidR="00320974" w:rsidRPr="0026545D"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164BA8BB" w14:textId="631C7FB5" w:rsidR="00403128" w:rsidRPr="001150EC" w:rsidRDefault="00446D54" w:rsidP="004C535F">
      <w:pPr>
        <w:pStyle w:val="Heading1"/>
        <w:spacing w:before="0" w:beforeAutospacing="0" w:after="120" w:afterAutospacing="0"/>
        <w:rPr>
          <w:sz w:val="24"/>
          <w:szCs w:val="24"/>
        </w:rPr>
      </w:pPr>
      <w:bookmarkStart w:id="25" w:name="_Toc155638477"/>
      <w:r>
        <w:rPr>
          <w:sz w:val="24"/>
          <w:szCs w:val="24"/>
        </w:rPr>
        <w:t>3</w:t>
      </w:r>
      <w:r w:rsidR="00F9479D">
        <w:rPr>
          <w:sz w:val="24"/>
          <w:szCs w:val="24"/>
        </w:rPr>
        <w:t xml:space="preserve">.1.5. </w:t>
      </w:r>
      <w:r w:rsidR="00403128" w:rsidRPr="001150EC">
        <w:rPr>
          <w:rFonts w:hint="cs"/>
          <w:sz w:val="24"/>
          <w:szCs w:val="24"/>
        </w:rPr>
        <w:t>Topic Classification and Analysis</w:t>
      </w:r>
      <w:bookmarkEnd w:id="25"/>
    </w:p>
    <w:p w14:paraId="6F94C694" w14:textId="4E7BA309"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 important aspect of the dataset is the inclusion of categorical annotations for tweet topics. This classification provides a more structured and focused analysis of customer feedback</w:t>
      </w:r>
      <w:r w:rsidR="004C535F">
        <w:rPr>
          <w:rFonts w:ascii="Times New Roman" w:eastAsia="Times New Roman" w:hAnsi="Times New Roman" w:cs="Times New Roman"/>
          <w:color w:val="111111"/>
          <w:sz w:val="24"/>
          <w:szCs w:val="24"/>
          <w:lang w:eastAsia="en-IN"/>
        </w:rPr>
        <w:t>.</w:t>
      </w:r>
    </w:p>
    <w:p w14:paraId="399301E5" w14:textId="082F7B3C"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 </w:t>
      </w:r>
      <w:r w:rsidRPr="0026545D">
        <w:rPr>
          <w:rFonts w:ascii="Times New Roman" w:eastAsia="Times New Roman" w:hAnsi="Times New Roman" w:cs="Times New Roman" w:hint="cs"/>
          <w:noProof/>
          <w:color w:val="111111"/>
          <w:sz w:val="24"/>
          <w:szCs w:val="24"/>
          <w:lang w:eastAsia="en-IN"/>
        </w:rPr>
        <w:drawing>
          <wp:inline distT="0" distB="0" distL="0" distR="0" wp14:anchorId="77F9D73C" wp14:editId="683DC69D">
            <wp:extent cx="3363595" cy="2329815"/>
            <wp:effectExtent l="0" t="0" r="8255" b="0"/>
            <wp:docPr id="11" name="Picture 11" descr="A graph of 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graph of a proble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3595" cy="2329815"/>
                    </a:xfrm>
                    <a:prstGeom prst="rect">
                      <a:avLst/>
                    </a:prstGeom>
                    <a:noFill/>
                    <a:ln>
                      <a:noFill/>
                    </a:ln>
                  </pic:spPr>
                </pic:pic>
              </a:graphicData>
            </a:graphic>
          </wp:inline>
        </w:drawing>
      </w:r>
    </w:p>
    <w:p w14:paraId="57BC77D8" w14:textId="42267865"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w:t>
      </w:r>
      <w:r w:rsidR="00446D54">
        <w:rPr>
          <w:rFonts w:ascii="Times New Roman" w:hAnsi="Times New Roman" w:cs="Times New Roman"/>
          <w:b/>
          <w:bCs/>
          <w:i/>
          <w:iCs/>
          <w:color w:val="111111"/>
        </w:rPr>
        <w:t>1</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Common Topics in Tweets – Most Common Problem Topics</w:t>
      </w:r>
    </w:p>
    <w:p w14:paraId="0D56780A" w14:textId="62100B7D"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This bar chart visualises the frequency of topics mentioned in the dataset. By identifying the most common topics we will not only be able to more systematically analyse Thameslink customers' tweets, but also understand the nuances of customer feedback.</w:t>
      </w:r>
    </w:p>
    <w:p w14:paraId="1C95A962" w14:textId="2C695884" w:rsid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60757FB7" w14:textId="6333CE00" w:rsidR="00320974"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5572C604" w14:textId="77777777" w:rsidR="00320974" w:rsidRPr="0026545D"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6039BA82" w14:textId="06CFA1B8" w:rsidR="00403128" w:rsidRPr="001150EC" w:rsidRDefault="00446D54" w:rsidP="004C535F">
      <w:pPr>
        <w:pStyle w:val="Heading1"/>
        <w:spacing w:before="0" w:beforeAutospacing="0" w:after="120" w:afterAutospacing="0"/>
        <w:rPr>
          <w:sz w:val="24"/>
          <w:szCs w:val="24"/>
        </w:rPr>
      </w:pPr>
      <w:bookmarkStart w:id="26" w:name="_Toc155638478"/>
      <w:r>
        <w:rPr>
          <w:sz w:val="24"/>
          <w:szCs w:val="24"/>
        </w:rPr>
        <w:lastRenderedPageBreak/>
        <w:t>3</w:t>
      </w:r>
      <w:r w:rsidR="00F9479D">
        <w:rPr>
          <w:sz w:val="24"/>
          <w:szCs w:val="24"/>
        </w:rPr>
        <w:t xml:space="preserve">.1.6. </w:t>
      </w:r>
      <w:r w:rsidR="00403128" w:rsidRPr="001150EC">
        <w:rPr>
          <w:rFonts w:hint="cs"/>
          <w:sz w:val="24"/>
          <w:szCs w:val="24"/>
        </w:rPr>
        <w:t>Text Analysis: Word Frequency</w:t>
      </w:r>
      <w:bookmarkEnd w:id="26"/>
    </w:p>
    <w:p w14:paraId="21B4FFD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key component of understanding the textual content of the dataset involves analysing the frequency of word usage. This analysis helps in identifying the dominant terms and themes in the tweets, providing insights into the main issues or topics of interest for Thameslink customers.</w:t>
      </w:r>
    </w:p>
    <w:p w14:paraId="37C8BE0B" w14:textId="435CE171"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46C3072B" wp14:editId="399A1C55">
            <wp:extent cx="3145790" cy="2525395"/>
            <wp:effectExtent l="0" t="0" r="0" b="8255"/>
            <wp:docPr id="10" name="Picture 10" descr="A blue and grey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lue and grey squa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5790" cy="2525395"/>
                    </a:xfrm>
                    <a:prstGeom prst="rect">
                      <a:avLst/>
                    </a:prstGeom>
                    <a:noFill/>
                    <a:ln>
                      <a:noFill/>
                    </a:ln>
                  </pic:spPr>
                </pic:pic>
              </a:graphicData>
            </a:graphic>
          </wp:inline>
        </w:drawing>
      </w:r>
    </w:p>
    <w:p w14:paraId="2B2F7008" w14:textId="78C82ADD"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w:t>
      </w:r>
      <w:r w:rsidR="00446D54">
        <w:rPr>
          <w:rFonts w:ascii="Times New Roman" w:hAnsi="Times New Roman" w:cs="Times New Roman"/>
          <w:b/>
          <w:bCs/>
          <w:i/>
          <w:iCs/>
          <w:color w:val="111111"/>
        </w:rPr>
        <w:t>2</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Visualisation of Frequently Used Words</w:t>
      </w:r>
    </w:p>
    <w:p w14:paraId="3C3B90D7" w14:textId="2A9BF3FE" w:rsidR="00403128" w:rsidRDefault="00B17457" w:rsidP="004C535F">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color w:val="111111"/>
          <w:sz w:val="24"/>
          <w:szCs w:val="24"/>
          <w:lang w:eastAsia="en-IN"/>
        </w:rPr>
        <w:t>The prominence of certain words reveals customers' primary concerns and topics of interest.</w:t>
      </w:r>
      <w:r>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For example, the chart features several variations of the term “delay,” including “delay,” “delays,” and “delayed,” demonstrating the importance of this issue in customer feedback.</w:t>
      </w:r>
    </w:p>
    <w:p w14:paraId="44145BB3"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029341B8" w14:textId="33ADC1B9" w:rsidR="00403128" w:rsidRPr="001150EC" w:rsidRDefault="00446D54" w:rsidP="004C535F">
      <w:pPr>
        <w:pStyle w:val="Heading1"/>
        <w:spacing w:before="0" w:beforeAutospacing="0" w:after="120" w:afterAutospacing="0"/>
        <w:rPr>
          <w:sz w:val="24"/>
          <w:szCs w:val="24"/>
        </w:rPr>
      </w:pPr>
      <w:bookmarkStart w:id="27" w:name="_Toc155638479"/>
      <w:r>
        <w:rPr>
          <w:sz w:val="24"/>
          <w:szCs w:val="24"/>
        </w:rPr>
        <w:t>3</w:t>
      </w:r>
      <w:r w:rsidR="00F9479D">
        <w:rPr>
          <w:sz w:val="24"/>
          <w:szCs w:val="24"/>
        </w:rPr>
        <w:t xml:space="preserve">.1.7. </w:t>
      </w:r>
      <w:r w:rsidR="00403128" w:rsidRPr="001150EC">
        <w:rPr>
          <w:rFonts w:hint="cs"/>
          <w:sz w:val="24"/>
          <w:szCs w:val="24"/>
        </w:rPr>
        <w:t>Analysis of Author ID</w:t>
      </w:r>
      <w:bookmarkEnd w:id="27"/>
    </w:p>
    <w:p w14:paraId="664CDDC6"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significant aspect of the dataset is the identification of the most active users based on the Author ID. Understanding the activity levels of different users is important for distinguishing between regular customer feedback and official communications from the company.</w:t>
      </w:r>
    </w:p>
    <w:p w14:paraId="2DE4DC09" w14:textId="27416A6B"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2F6C587" wp14:editId="5C78F44F">
            <wp:extent cx="2406015" cy="2753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6015" cy="2753995"/>
                    </a:xfrm>
                    <a:prstGeom prst="rect">
                      <a:avLst/>
                    </a:prstGeom>
                    <a:noFill/>
                    <a:ln>
                      <a:noFill/>
                    </a:ln>
                  </pic:spPr>
                </pic:pic>
              </a:graphicData>
            </a:graphic>
          </wp:inline>
        </w:drawing>
      </w:r>
    </w:p>
    <w:p w14:paraId="3FDA0D5A" w14:textId="7A4C5A39"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sidR="00446D54">
        <w:rPr>
          <w:rFonts w:ascii="Times New Roman" w:hAnsi="Times New Roman" w:cs="Times New Roman"/>
          <w:b/>
          <w:bCs/>
          <w:i/>
          <w:iCs/>
          <w:color w:val="111111"/>
        </w:rPr>
        <w:t>13</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Top 20 Active Users</w:t>
      </w:r>
    </w:p>
    <w:p w14:paraId="2B3F057F" w14:textId="041A0932"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lastRenderedPageBreak/>
        <w:t>Illustration 14</w:t>
      </w:r>
      <w:r w:rsidR="00403128" w:rsidRPr="0026545D">
        <w:rPr>
          <w:rFonts w:ascii="Times New Roman" w:eastAsia="Times New Roman" w:hAnsi="Times New Roman" w:cs="Times New Roman" w:hint="cs"/>
          <w:color w:val="111111"/>
          <w:sz w:val="24"/>
          <w:szCs w:val="24"/>
          <w:lang w:eastAsia="en-IN"/>
        </w:rPr>
        <w:t xml:space="preserve"> provides a clear visualisation of the users who are most active in terms of tweeting about Thameslink. More importantly, it highlights those accounts that serve as official channels for Thameslink communications. </w:t>
      </w:r>
      <w:r w:rsidR="00B17457" w:rsidRPr="00B17457">
        <w:rPr>
          <w:rFonts w:ascii="Times New Roman" w:eastAsia="Times New Roman" w:hAnsi="Times New Roman" w:cs="Times New Roman"/>
          <w:color w:val="111111"/>
          <w:sz w:val="24"/>
          <w:szCs w:val="24"/>
          <w:lang w:eastAsia="en-IN"/>
        </w:rPr>
        <w:t>Users marked with yellow stars typically use the hashtag #TLUpdates, whereas those marked with red stars frequently use #ThameslinkUpdate.</w:t>
      </w:r>
      <w:r w:rsidR="00B17457">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 xml:space="preserve">These accounts </w:t>
      </w:r>
      <w:r w:rsidR="004C535F" w:rsidRPr="0026545D">
        <w:rPr>
          <w:rFonts w:ascii="Times New Roman" w:eastAsia="Times New Roman" w:hAnsi="Times New Roman" w:cs="Times New Roman"/>
          <w:color w:val="111111"/>
          <w:sz w:val="24"/>
          <w:szCs w:val="24"/>
          <w:lang w:eastAsia="en-IN"/>
        </w:rPr>
        <w:t>help</w:t>
      </w:r>
      <w:r w:rsidR="00403128" w:rsidRPr="0026545D">
        <w:rPr>
          <w:rFonts w:ascii="Times New Roman" w:eastAsia="Times New Roman" w:hAnsi="Times New Roman" w:cs="Times New Roman" w:hint="cs"/>
          <w:color w:val="111111"/>
          <w:sz w:val="24"/>
          <w:szCs w:val="24"/>
          <w:lang w:eastAsia="en-IN"/>
        </w:rPr>
        <w:t xml:space="preserve"> in segregating the dataset into tweets that are official communications from Thameslink and those that are customer feedback. </w:t>
      </w:r>
    </w:p>
    <w:p w14:paraId="02871CF8"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2BC29DC6" w14:textId="56992446" w:rsidR="00403128" w:rsidRPr="001150EC" w:rsidRDefault="00446D54" w:rsidP="004C535F">
      <w:pPr>
        <w:pStyle w:val="Heading1"/>
        <w:spacing w:before="0" w:beforeAutospacing="0" w:after="120" w:afterAutospacing="0"/>
        <w:rPr>
          <w:sz w:val="24"/>
          <w:szCs w:val="24"/>
        </w:rPr>
      </w:pPr>
      <w:bookmarkStart w:id="28" w:name="_Toc155638480"/>
      <w:r>
        <w:rPr>
          <w:sz w:val="24"/>
          <w:szCs w:val="24"/>
        </w:rPr>
        <w:t>3</w:t>
      </w:r>
      <w:r w:rsidR="00F9479D">
        <w:rPr>
          <w:sz w:val="24"/>
          <w:szCs w:val="24"/>
        </w:rPr>
        <w:t xml:space="preserve">.1.8. </w:t>
      </w:r>
      <w:r w:rsidR="00403128" w:rsidRPr="001150EC">
        <w:rPr>
          <w:rFonts w:hint="cs"/>
          <w:sz w:val="24"/>
          <w:szCs w:val="24"/>
        </w:rPr>
        <w:t>Missing Values Analysis</w:t>
      </w:r>
      <w:bookmarkEnd w:id="28"/>
    </w:p>
    <w:p w14:paraId="642B771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One of the challenges in data analysis is handling missing values. Identifying and addressing missing data is important for maintaining the quality and reliability of the analysis.</w:t>
      </w:r>
    </w:p>
    <w:p w14:paraId="7284961A" w14:textId="3B4C188A"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10049BC5" wp14:editId="17B5EEE2">
            <wp:extent cx="2775585" cy="2449195"/>
            <wp:effectExtent l="0" t="0" r="5715" b="8255"/>
            <wp:docPr id="8" name="Picture 8" descr="A close-up of a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up of a scre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5585" cy="2449195"/>
                    </a:xfrm>
                    <a:prstGeom prst="rect">
                      <a:avLst/>
                    </a:prstGeom>
                    <a:noFill/>
                    <a:ln>
                      <a:noFill/>
                    </a:ln>
                  </pic:spPr>
                </pic:pic>
              </a:graphicData>
            </a:graphic>
          </wp:inline>
        </w:drawing>
      </w:r>
    </w:p>
    <w:p w14:paraId="637F6119" w14:textId="07E36659"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w:t>
      </w:r>
      <w:r w:rsidR="00446D54">
        <w:rPr>
          <w:rFonts w:ascii="Times New Roman" w:hAnsi="Times New Roman" w:cs="Times New Roman"/>
          <w:b/>
          <w:bCs/>
          <w:i/>
          <w:iCs/>
          <w:color w:val="111111"/>
        </w:rPr>
        <w:t>4</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Missing Values in Each Column</w:t>
      </w:r>
    </w:p>
    <w:p w14:paraId="28BCED73" w14:textId="64A7B2F0"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 15</w:t>
      </w:r>
      <w:r w:rsidR="00403128" w:rsidRPr="0026545D">
        <w:rPr>
          <w:rFonts w:ascii="Times New Roman" w:eastAsia="Times New Roman" w:hAnsi="Times New Roman" w:cs="Times New Roman" w:hint="cs"/>
          <w:color w:val="111111"/>
          <w:sz w:val="24"/>
          <w:szCs w:val="24"/>
          <w:lang w:eastAsia="en-IN"/>
        </w:rPr>
        <w:t xml:space="preserve"> provides a visual representation of missing values across different columns, highlighting three columns in particular: Longitude, Latitude, and Source ID. The missing values are notably high in the Longitude and Latitude columns. Understanding the implications of these missing values is important for the subsequent stages of data preparation. </w:t>
      </w:r>
    </w:p>
    <w:p w14:paraId="42F58876"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2EE27CC" w14:textId="55F928F5" w:rsidR="00403128" w:rsidRPr="001150EC" w:rsidRDefault="00446D54" w:rsidP="004C535F">
      <w:pPr>
        <w:pStyle w:val="Heading1"/>
        <w:spacing w:before="0" w:beforeAutospacing="0" w:after="120" w:afterAutospacing="0"/>
        <w:rPr>
          <w:sz w:val="24"/>
          <w:szCs w:val="24"/>
        </w:rPr>
      </w:pPr>
      <w:bookmarkStart w:id="29" w:name="_Toc155638481"/>
      <w:r>
        <w:rPr>
          <w:sz w:val="24"/>
          <w:szCs w:val="24"/>
        </w:rPr>
        <w:t>3</w:t>
      </w:r>
      <w:r w:rsidR="00F9479D">
        <w:rPr>
          <w:sz w:val="24"/>
          <w:szCs w:val="24"/>
        </w:rPr>
        <w:t xml:space="preserve">.1.9. </w:t>
      </w:r>
      <w:r w:rsidR="00403128" w:rsidRPr="001150EC">
        <w:rPr>
          <w:rFonts w:hint="cs"/>
          <w:sz w:val="24"/>
          <w:szCs w:val="24"/>
        </w:rPr>
        <w:t>Duplicates and Outliers</w:t>
      </w:r>
      <w:bookmarkEnd w:id="29"/>
    </w:p>
    <w:p w14:paraId="3579A0D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Another crucial aspect of data preparation is the identification and handling of duplicates and outliers. These can significantly affect the conclusions drawn from the analysis if not addressed properly.</w:t>
      </w:r>
    </w:p>
    <w:p w14:paraId="161C28F5" w14:textId="6A8FFF09"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dataset contains 2,219 duplicate entries and 37 retweets. These duplicates need to be addressed to prevent redundancy and potential biases in the analysis. Additionally, the box plot reveals 11 outliers in text length, with some texts having a length of over 800 characters. Outliers in text length can indicate unusual posting behavio</w:t>
      </w:r>
      <w:r w:rsidR="00F05C69">
        <w:rPr>
          <w:rFonts w:ascii="Times New Roman" w:eastAsia="Times New Roman" w:hAnsi="Times New Roman" w:cs="Times New Roman"/>
          <w:color w:val="111111"/>
          <w:sz w:val="24"/>
          <w:szCs w:val="24"/>
          <w:lang w:eastAsia="en-IN"/>
        </w:rPr>
        <w:t>u</w:t>
      </w:r>
      <w:r w:rsidRPr="0026545D">
        <w:rPr>
          <w:rFonts w:ascii="Times New Roman" w:eastAsia="Times New Roman" w:hAnsi="Times New Roman" w:cs="Times New Roman" w:hint="cs"/>
          <w:color w:val="111111"/>
          <w:sz w:val="24"/>
          <w:szCs w:val="24"/>
          <w:lang w:eastAsia="en-IN"/>
        </w:rPr>
        <w:t>r or data entry errors, and their handling is crucial for maintaining the dataset's consistency.</w:t>
      </w:r>
    </w:p>
    <w:p w14:paraId="6B437667" w14:textId="3A131A0D"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identification of these duplicates and outliers is a key step in ensuring the accuracy and reliability of the analysis.</w:t>
      </w:r>
    </w:p>
    <w:p w14:paraId="09DB3DE4" w14:textId="03572297" w:rsid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0D27CF5A" w14:textId="77777777" w:rsidR="004C535F" w:rsidRP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EB08D44" w14:textId="2523CC35" w:rsidR="00403128" w:rsidRPr="001150EC" w:rsidRDefault="00446D54" w:rsidP="004C535F">
      <w:pPr>
        <w:pStyle w:val="Heading1"/>
        <w:spacing w:before="0" w:beforeAutospacing="0" w:after="120" w:afterAutospacing="0"/>
        <w:rPr>
          <w:sz w:val="24"/>
          <w:szCs w:val="24"/>
        </w:rPr>
      </w:pPr>
      <w:bookmarkStart w:id="30" w:name="_Toc155638482"/>
      <w:r>
        <w:rPr>
          <w:sz w:val="24"/>
          <w:szCs w:val="24"/>
        </w:rPr>
        <w:lastRenderedPageBreak/>
        <w:t>3</w:t>
      </w:r>
      <w:r w:rsidR="00F9479D">
        <w:rPr>
          <w:sz w:val="24"/>
          <w:szCs w:val="24"/>
        </w:rPr>
        <w:t xml:space="preserve">.2. </w:t>
      </w:r>
      <w:r w:rsidR="00403128" w:rsidRPr="001150EC">
        <w:rPr>
          <w:rFonts w:hint="cs"/>
          <w:sz w:val="24"/>
          <w:szCs w:val="24"/>
        </w:rPr>
        <w:t>DATA PREPARATION</w:t>
      </w:r>
      <w:bookmarkEnd w:id="30"/>
    </w:p>
    <w:p w14:paraId="56287658" w14:textId="513B239E" w:rsidR="00403128" w:rsidRPr="001150EC" w:rsidRDefault="00446D54" w:rsidP="004C535F">
      <w:pPr>
        <w:pStyle w:val="Heading1"/>
        <w:spacing w:before="0" w:beforeAutospacing="0" w:after="120" w:afterAutospacing="0"/>
        <w:rPr>
          <w:sz w:val="24"/>
          <w:szCs w:val="24"/>
        </w:rPr>
      </w:pPr>
      <w:bookmarkStart w:id="31" w:name="_Toc155638483"/>
      <w:r>
        <w:rPr>
          <w:sz w:val="24"/>
          <w:szCs w:val="24"/>
        </w:rPr>
        <w:t>3</w:t>
      </w:r>
      <w:r w:rsidR="00F9479D">
        <w:rPr>
          <w:sz w:val="24"/>
          <w:szCs w:val="24"/>
        </w:rPr>
        <w:t xml:space="preserve">.2.1. </w:t>
      </w:r>
      <w:r w:rsidR="00403128" w:rsidRPr="001150EC">
        <w:rPr>
          <w:rFonts w:hint="cs"/>
          <w:sz w:val="24"/>
          <w:szCs w:val="24"/>
        </w:rPr>
        <w:t>Launching Data Preparation</w:t>
      </w:r>
      <w:bookmarkEnd w:id="31"/>
    </w:p>
    <w:p w14:paraId="3C704570" w14:textId="5A3053CB"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Data Preparation is a vital step in ensuring the quality and relevance of data for analysis. In the Tweet2GPT project, it is decided to use entire dataset for the analysis without restricting it to a specific time period or subset. This approach was chosen to ensure a comprehensive examination of all available data, providing a complete overview of customer feedback and sentiments across different timeframes and topics.</w:t>
      </w:r>
    </w:p>
    <w:p w14:paraId="0B0B8A43" w14:textId="77777777" w:rsidR="004C535F" w:rsidRPr="003B3EC1"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5F8385C0" w14:textId="6F8B08C3" w:rsidR="00403128" w:rsidRPr="001150EC" w:rsidRDefault="00446D54" w:rsidP="004C535F">
      <w:pPr>
        <w:pStyle w:val="Heading1"/>
        <w:spacing w:before="0" w:beforeAutospacing="0" w:after="120" w:afterAutospacing="0"/>
        <w:rPr>
          <w:sz w:val="24"/>
          <w:szCs w:val="24"/>
        </w:rPr>
      </w:pPr>
      <w:bookmarkStart w:id="32" w:name="_Toc155638484"/>
      <w:r>
        <w:rPr>
          <w:sz w:val="24"/>
          <w:szCs w:val="24"/>
        </w:rPr>
        <w:t>3</w:t>
      </w:r>
      <w:r w:rsidR="00F9479D">
        <w:rPr>
          <w:sz w:val="24"/>
          <w:szCs w:val="24"/>
        </w:rPr>
        <w:t xml:space="preserve">.2.2. </w:t>
      </w:r>
      <w:r w:rsidR="00403128" w:rsidRPr="001150EC">
        <w:rPr>
          <w:rFonts w:hint="cs"/>
          <w:sz w:val="24"/>
          <w:szCs w:val="24"/>
        </w:rPr>
        <w:t>ETL Process Enhancements</w:t>
      </w:r>
      <w:bookmarkEnd w:id="32"/>
    </w:p>
    <w:p w14:paraId="4AA96929" w14:textId="58E2C2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Extract, Transform, Load (ETL) process underwent several enhancements to improve the dataset's quality and relevance for analysis.</w:t>
      </w:r>
    </w:p>
    <w:tbl>
      <w:tblPr>
        <w:tblStyle w:val="TableGrid"/>
        <w:tblW w:w="0" w:type="auto"/>
        <w:tblInd w:w="0" w:type="dxa"/>
        <w:tblLook w:val="04A0" w:firstRow="1" w:lastRow="0" w:firstColumn="1" w:lastColumn="0" w:noHBand="0" w:noVBand="1"/>
      </w:tblPr>
      <w:tblGrid>
        <w:gridCol w:w="3033"/>
        <w:gridCol w:w="2982"/>
        <w:gridCol w:w="3001"/>
      </w:tblGrid>
      <w:tr w:rsidR="00403128" w:rsidRPr="0026545D" w14:paraId="273136B3"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7A87148F"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Findings/Problems</w:t>
            </w:r>
          </w:p>
        </w:tc>
        <w:tc>
          <w:tcPr>
            <w:tcW w:w="2982" w:type="dxa"/>
            <w:tcBorders>
              <w:top w:val="single" w:sz="4" w:space="0" w:color="auto"/>
              <w:left w:val="single" w:sz="4" w:space="0" w:color="auto"/>
              <w:bottom w:val="single" w:sz="4" w:space="0" w:color="auto"/>
              <w:right w:val="single" w:sz="4" w:space="0" w:color="auto"/>
            </w:tcBorders>
            <w:hideMark/>
          </w:tcPr>
          <w:p w14:paraId="2B2C9AA0"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Decision</w:t>
            </w:r>
          </w:p>
        </w:tc>
        <w:tc>
          <w:tcPr>
            <w:tcW w:w="3001" w:type="dxa"/>
            <w:tcBorders>
              <w:top w:val="single" w:sz="4" w:space="0" w:color="auto"/>
              <w:left w:val="single" w:sz="4" w:space="0" w:color="auto"/>
              <w:bottom w:val="single" w:sz="4" w:space="0" w:color="auto"/>
              <w:right w:val="single" w:sz="4" w:space="0" w:color="auto"/>
            </w:tcBorders>
            <w:hideMark/>
          </w:tcPr>
          <w:p w14:paraId="6934BC85"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Impact</w:t>
            </w:r>
          </w:p>
        </w:tc>
      </w:tr>
      <w:tr w:rsidR="00403128" w:rsidRPr="0026545D" w14:paraId="5D24875B"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260C389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Unreadable Column Names</w:t>
            </w:r>
          </w:p>
        </w:tc>
        <w:tc>
          <w:tcPr>
            <w:tcW w:w="2982" w:type="dxa"/>
            <w:tcBorders>
              <w:top w:val="single" w:sz="4" w:space="0" w:color="auto"/>
              <w:left w:val="single" w:sz="4" w:space="0" w:color="auto"/>
              <w:bottom w:val="single" w:sz="4" w:space="0" w:color="auto"/>
              <w:right w:val="single" w:sz="4" w:space="0" w:color="auto"/>
            </w:tcBorders>
          </w:tcPr>
          <w:p w14:paraId="3DE397E0"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Shorten and Standardise</w:t>
            </w:r>
          </w:p>
          <w:p w14:paraId="5F464DDB"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3001" w:type="dxa"/>
            <w:tcBorders>
              <w:top w:val="single" w:sz="4" w:space="0" w:color="auto"/>
              <w:left w:val="single" w:sz="4" w:space="0" w:color="auto"/>
              <w:bottom w:val="single" w:sz="4" w:space="0" w:color="auto"/>
              <w:right w:val="single" w:sz="4" w:space="0" w:color="auto"/>
            </w:tcBorders>
          </w:tcPr>
          <w:p w14:paraId="2725B077"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Improved Data Clarity</w:t>
            </w:r>
          </w:p>
          <w:p w14:paraId="6BEF79E7" w14:textId="77777777" w:rsidR="00403128" w:rsidRPr="0026545D" w:rsidRDefault="00403128">
            <w:pPr>
              <w:ind w:firstLine="720"/>
              <w:jc w:val="both"/>
              <w:rPr>
                <w:rFonts w:ascii="Times New Roman" w:eastAsia="Times New Roman" w:hAnsi="Times New Roman" w:cs="Times New Roman"/>
                <w:color w:val="111111"/>
                <w:sz w:val="24"/>
                <w:szCs w:val="24"/>
                <w:lang w:val="en-IN" w:eastAsia="en-IN"/>
              </w:rPr>
            </w:pPr>
          </w:p>
        </w:tc>
      </w:tr>
      <w:tr w:rsidR="00403128" w:rsidRPr="0026545D" w14:paraId="33B66F7B"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5D699263"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Data Types</w:t>
            </w:r>
          </w:p>
        </w:tc>
        <w:tc>
          <w:tcPr>
            <w:tcW w:w="2982" w:type="dxa"/>
            <w:tcBorders>
              <w:top w:val="single" w:sz="4" w:space="0" w:color="auto"/>
              <w:left w:val="single" w:sz="4" w:space="0" w:color="auto"/>
              <w:bottom w:val="single" w:sz="4" w:space="0" w:color="auto"/>
              <w:right w:val="single" w:sz="4" w:space="0" w:color="auto"/>
            </w:tcBorders>
            <w:hideMark/>
          </w:tcPr>
          <w:p w14:paraId="3621C21F"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Fixed Data Types</w:t>
            </w:r>
          </w:p>
        </w:tc>
        <w:tc>
          <w:tcPr>
            <w:tcW w:w="3001" w:type="dxa"/>
            <w:tcBorders>
              <w:top w:val="single" w:sz="4" w:space="0" w:color="auto"/>
              <w:left w:val="single" w:sz="4" w:space="0" w:color="auto"/>
              <w:bottom w:val="single" w:sz="4" w:space="0" w:color="auto"/>
              <w:right w:val="single" w:sz="4" w:space="0" w:color="auto"/>
            </w:tcBorders>
            <w:hideMark/>
          </w:tcPr>
          <w:p w14:paraId="4820F727"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Consistency</w:t>
            </w:r>
          </w:p>
        </w:tc>
      </w:tr>
      <w:tr w:rsidR="00403128" w:rsidRPr="0026545D" w14:paraId="6A209E3F"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78DF9321"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Redundant Time Information</w:t>
            </w:r>
          </w:p>
        </w:tc>
        <w:tc>
          <w:tcPr>
            <w:tcW w:w="2982" w:type="dxa"/>
            <w:tcBorders>
              <w:top w:val="single" w:sz="4" w:space="0" w:color="auto"/>
              <w:left w:val="single" w:sz="4" w:space="0" w:color="auto"/>
              <w:bottom w:val="single" w:sz="4" w:space="0" w:color="auto"/>
              <w:right w:val="single" w:sz="4" w:space="0" w:color="auto"/>
            </w:tcBorders>
            <w:hideMark/>
          </w:tcPr>
          <w:p w14:paraId="341C43D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 Second and Millisecond Information</w:t>
            </w:r>
          </w:p>
        </w:tc>
        <w:tc>
          <w:tcPr>
            <w:tcW w:w="3001" w:type="dxa"/>
            <w:tcBorders>
              <w:top w:val="single" w:sz="4" w:space="0" w:color="auto"/>
              <w:left w:val="single" w:sz="4" w:space="0" w:color="auto"/>
              <w:bottom w:val="single" w:sz="4" w:space="0" w:color="auto"/>
              <w:right w:val="single" w:sz="4" w:space="0" w:color="auto"/>
            </w:tcBorders>
            <w:hideMark/>
          </w:tcPr>
          <w:p w14:paraId="3B63437B"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Reduced Data Volume and Improved Data Quality</w:t>
            </w:r>
          </w:p>
        </w:tc>
      </w:tr>
      <w:tr w:rsidR="00403128" w:rsidRPr="0026545D" w14:paraId="201E2215" w14:textId="77777777" w:rsidTr="00DC12A1">
        <w:tc>
          <w:tcPr>
            <w:tcW w:w="3033" w:type="dxa"/>
            <w:tcBorders>
              <w:top w:val="single" w:sz="4" w:space="0" w:color="auto"/>
              <w:left w:val="single" w:sz="4" w:space="0" w:color="auto"/>
              <w:bottom w:val="single" w:sz="4" w:space="0" w:color="auto"/>
              <w:right w:val="single" w:sz="4" w:space="0" w:color="auto"/>
            </w:tcBorders>
          </w:tcPr>
          <w:p w14:paraId="0063CB8E"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Singleton and Junk Columns</w:t>
            </w:r>
          </w:p>
          <w:p w14:paraId="0F84B2F2"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2982" w:type="dxa"/>
            <w:tcBorders>
              <w:top w:val="single" w:sz="4" w:space="0" w:color="auto"/>
              <w:left w:val="single" w:sz="4" w:space="0" w:color="auto"/>
              <w:bottom w:val="single" w:sz="4" w:space="0" w:color="auto"/>
              <w:right w:val="single" w:sz="4" w:space="0" w:color="auto"/>
            </w:tcBorders>
          </w:tcPr>
          <w:p w14:paraId="70D1B5C5"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14 Columns</w:t>
            </w:r>
          </w:p>
          <w:p w14:paraId="38373631"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3001" w:type="dxa"/>
            <w:tcBorders>
              <w:top w:val="single" w:sz="4" w:space="0" w:color="auto"/>
              <w:left w:val="single" w:sz="4" w:space="0" w:color="auto"/>
              <w:bottom w:val="single" w:sz="4" w:space="0" w:color="auto"/>
              <w:right w:val="single" w:sz="4" w:space="0" w:color="auto"/>
            </w:tcBorders>
            <w:hideMark/>
          </w:tcPr>
          <w:p w14:paraId="3926C9F2"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Simplified Data Structure and Reduced Data Redundancy</w:t>
            </w:r>
          </w:p>
        </w:tc>
      </w:tr>
      <w:tr w:rsidR="00403128" w:rsidRPr="0026545D" w14:paraId="0DE2C2F2"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3F0E38F3"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Duplicate Rows Based on Text Column</w:t>
            </w:r>
          </w:p>
        </w:tc>
        <w:tc>
          <w:tcPr>
            <w:tcW w:w="2982" w:type="dxa"/>
            <w:tcBorders>
              <w:top w:val="single" w:sz="4" w:space="0" w:color="auto"/>
              <w:left w:val="single" w:sz="4" w:space="0" w:color="auto"/>
              <w:bottom w:val="single" w:sz="4" w:space="0" w:color="auto"/>
              <w:right w:val="single" w:sz="4" w:space="0" w:color="auto"/>
            </w:tcBorders>
            <w:hideMark/>
          </w:tcPr>
          <w:p w14:paraId="1FAB9A65"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2,219 Rows</w:t>
            </w:r>
          </w:p>
        </w:tc>
        <w:tc>
          <w:tcPr>
            <w:tcW w:w="3001" w:type="dxa"/>
            <w:tcBorders>
              <w:top w:val="single" w:sz="4" w:space="0" w:color="auto"/>
              <w:left w:val="single" w:sz="4" w:space="0" w:color="auto"/>
              <w:bottom w:val="single" w:sz="4" w:space="0" w:color="auto"/>
              <w:right w:val="single" w:sz="4" w:space="0" w:color="auto"/>
            </w:tcBorders>
            <w:hideMark/>
          </w:tcPr>
          <w:p w14:paraId="154EDF8C"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Relevance for Maintenance Improvements</w:t>
            </w:r>
          </w:p>
        </w:tc>
      </w:tr>
      <w:tr w:rsidR="00403128" w:rsidRPr="0026545D" w14:paraId="272663A0"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4F5D838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Tweets Sent by Thameslink Accounts</w:t>
            </w:r>
          </w:p>
        </w:tc>
        <w:tc>
          <w:tcPr>
            <w:tcW w:w="2982" w:type="dxa"/>
            <w:tcBorders>
              <w:top w:val="single" w:sz="4" w:space="0" w:color="auto"/>
              <w:left w:val="single" w:sz="4" w:space="0" w:color="auto"/>
              <w:bottom w:val="single" w:sz="4" w:space="0" w:color="auto"/>
              <w:right w:val="single" w:sz="4" w:space="0" w:color="auto"/>
            </w:tcBorders>
            <w:hideMark/>
          </w:tcPr>
          <w:p w14:paraId="518B7BB4"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9 Authors</w:t>
            </w:r>
          </w:p>
        </w:tc>
        <w:tc>
          <w:tcPr>
            <w:tcW w:w="3001" w:type="dxa"/>
            <w:tcBorders>
              <w:top w:val="single" w:sz="4" w:space="0" w:color="auto"/>
              <w:left w:val="single" w:sz="4" w:space="0" w:color="auto"/>
              <w:bottom w:val="single" w:sz="4" w:space="0" w:color="auto"/>
              <w:right w:val="single" w:sz="4" w:space="0" w:color="auto"/>
            </w:tcBorders>
            <w:hideMark/>
          </w:tcPr>
          <w:p w14:paraId="6F1581ED"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Purity and Content Relevance</w:t>
            </w:r>
          </w:p>
        </w:tc>
      </w:tr>
      <w:tr w:rsidR="00403128" w:rsidRPr="0026545D" w14:paraId="64026E67"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06C8B4CA"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Delay Related Topics</w:t>
            </w:r>
          </w:p>
        </w:tc>
        <w:tc>
          <w:tcPr>
            <w:tcW w:w="2982" w:type="dxa"/>
            <w:tcBorders>
              <w:top w:val="single" w:sz="4" w:space="0" w:color="auto"/>
              <w:left w:val="single" w:sz="4" w:space="0" w:color="auto"/>
              <w:bottom w:val="single" w:sz="4" w:space="0" w:color="auto"/>
              <w:right w:val="single" w:sz="4" w:space="0" w:color="auto"/>
            </w:tcBorders>
            <w:hideMark/>
          </w:tcPr>
          <w:p w14:paraId="5CCC5DAE"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7,645 Rows</w:t>
            </w:r>
          </w:p>
        </w:tc>
        <w:tc>
          <w:tcPr>
            <w:tcW w:w="3001" w:type="dxa"/>
            <w:tcBorders>
              <w:top w:val="single" w:sz="4" w:space="0" w:color="auto"/>
              <w:left w:val="single" w:sz="4" w:space="0" w:color="auto"/>
              <w:bottom w:val="single" w:sz="4" w:space="0" w:color="auto"/>
              <w:right w:val="single" w:sz="4" w:space="0" w:color="auto"/>
            </w:tcBorders>
            <w:hideMark/>
          </w:tcPr>
          <w:p w14:paraId="2732D42C"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Reduced Noise and Enhanced Data Relevance</w:t>
            </w:r>
          </w:p>
        </w:tc>
      </w:tr>
    </w:tbl>
    <w:p w14:paraId="4C525E21" w14:textId="7F8B0976" w:rsidR="00403128" w:rsidRPr="0026545D" w:rsidRDefault="00DC12A1" w:rsidP="004C535F">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w:t>
      </w:r>
      <w:r w:rsidR="00446D54">
        <w:rPr>
          <w:rFonts w:ascii="Times New Roman" w:hAnsi="Times New Roman" w:cs="Times New Roman"/>
          <w:b/>
          <w:bCs/>
          <w:i/>
          <w:iCs/>
          <w:color w:val="111111"/>
        </w:rPr>
        <w:t>5</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Summary of ETL Process Enhancements</w:t>
      </w:r>
    </w:p>
    <w:p w14:paraId="0EF1E35F"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Unreadable Column Names:</w:t>
      </w:r>
      <w:r w:rsidRPr="0026545D">
        <w:rPr>
          <w:rFonts w:ascii="Times New Roman" w:eastAsia="Times New Roman" w:hAnsi="Times New Roman" w:cs="Times New Roman" w:hint="cs"/>
          <w:color w:val="111111"/>
          <w:sz w:val="24"/>
          <w:szCs w:val="24"/>
          <w:lang w:eastAsia="en-IN"/>
        </w:rPr>
        <w:t xml:space="preserve"> These column names are shortened and standardised to improve data clarity.</w:t>
      </w:r>
    </w:p>
    <w:p w14:paraId="70AC5CA5"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Data Types:</w:t>
      </w:r>
      <w:r w:rsidRPr="0026545D">
        <w:rPr>
          <w:rFonts w:ascii="Times New Roman" w:eastAsia="Times New Roman" w:hAnsi="Times New Roman" w:cs="Times New Roman" w:hint="cs"/>
          <w:color w:val="111111"/>
          <w:sz w:val="24"/>
          <w:szCs w:val="24"/>
          <w:lang w:eastAsia="en-IN"/>
        </w:rPr>
        <w:t xml:space="preserve"> Corrections were made to ensure enhanced data consistency.</w:t>
      </w:r>
    </w:p>
    <w:p w14:paraId="1F6B1B6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Time Information:</w:t>
      </w:r>
      <w:r w:rsidRPr="0026545D">
        <w:rPr>
          <w:rFonts w:ascii="Times New Roman" w:eastAsia="Times New Roman" w:hAnsi="Times New Roman" w:cs="Times New Roman" w:hint="cs"/>
          <w:color w:val="111111"/>
          <w:sz w:val="24"/>
          <w:szCs w:val="24"/>
          <w:lang w:eastAsia="en-IN"/>
        </w:rPr>
        <w:t xml:space="preserve"> Seconds and millisecond information were removed to improve data quality.</w:t>
      </w:r>
    </w:p>
    <w:p w14:paraId="6B081D9B"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Singleton and Junk Columns:</w:t>
      </w:r>
      <w:r w:rsidRPr="0026545D">
        <w:rPr>
          <w:rFonts w:ascii="Times New Roman" w:eastAsia="Times New Roman" w:hAnsi="Times New Roman" w:cs="Times New Roman" w:hint="cs"/>
          <w:color w:val="111111"/>
          <w:sz w:val="24"/>
          <w:szCs w:val="24"/>
          <w:lang w:eastAsia="en-IN"/>
        </w:rPr>
        <w:t xml:space="preserve"> A total of 14 singleton or junk columns were removed to simplify the data structure.</w:t>
      </w:r>
    </w:p>
    <w:p w14:paraId="3164AA90"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Duplicate Rows:</w:t>
      </w:r>
      <w:r w:rsidRPr="0026545D">
        <w:rPr>
          <w:rFonts w:ascii="Times New Roman" w:eastAsia="Times New Roman" w:hAnsi="Times New Roman" w:cs="Times New Roman" w:hint="cs"/>
          <w:color w:val="111111"/>
          <w:sz w:val="24"/>
          <w:szCs w:val="24"/>
          <w:lang w:eastAsia="en-IN"/>
        </w:rPr>
        <w:t xml:space="preserve"> 2,219 duplicated rows were removed to reduce redundancy and enhance data relevance.</w:t>
      </w:r>
    </w:p>
    <w:p w14:paraId="7DF01579"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 xml:space="preserve">Tweets from Thameslink Accounts: </w:t>
      </w:r>
      <w:r w:rsidRPr="0026545D">
        <w:rPr>
          <w:rFonts w:ascii="Times New Roman" w:eastAsia="Times New Roman" w:hAnsi="Times New Roman" w:cs="Times New Roman" w:hint="cs"/>
          <w:color w:val="111111"/>
          <w:sz w:val="24"/>
          <w:szCs w:val="24"/>
          <w:lang w:eastAsia="en-IN"/>
        </w:rPr>
        <w:t>As part of the project architecture, tweets from Thameslink accounts were removed to focus on customer-generated content.</w:t>
      </w:r>
    </w:p>
    <w:p w14:paraId="7E74C7E0"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Delay and None Topics:</w:t>
      </w:r>
      <w:r w:rsidRPr="0026545D">
        <w:rPr>
          <w:rFonts w:ascii="Times New Roman" w:eastAsia="Times New Roman" w:hAnsi="Times New Roman" w:cs="Times New Roman" w:hint="cs"/>
          <w:color w:val="111111"/>
          <w:sz w:val="24"/>
          <w:szCs w:val="24"/>
          <w:lang w:eastAsia="en-IN"/>
        </w:rPr>
        <w:t xml:space="preserve"> A total of 7,645 rows related to these topics were removed to reduce noise and enhance the relevance of data for maintenance improvements.</w:t>
      </w:r>
    </w:p>
    <w:p w14:paraId="4C279B0A" w14:textId="2CA002E7"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Each of these steps in the ETL process was critical to improve the quality and relevance of the dataset for the NLP analysis. By addressing issues such as unreadable column names, </w:t>
      </w:r>
      <w:r w:rsidRPr="0026545D">
        <w:rPr>
          <w:rFonts w:ascii="Times New Roman" w:eastAsia="Times New Roman" w:hAnsi="Times New Roman" w:cs="Times New Roman" w:hint="cs"/>
          <w:color w:val="111111"/>
          <w:sz w:val="24"/>
          <w:szCs w:val="24"/>
          <w:lang w:eastAsia="en-IN"/>
        </w:rPr>
        <w:lastRenderedPageBreak/>
        <w:t>redundant data, and duplicates, the process ensured that the dataset was optimised for deriving meaningful and accurate insights.</w:t>
      </w:r>
    </w:p>
    <w:p w14:paraId="119C1F54"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A0F83D3" w14:textId="6D5FC696" w:rsidR="00403128" w:rsidRPr="001150EC" w:rsidRDefault="00446D54" w:rsidP="004C535F">
      <w:pPr>
        <w:pStyle w:val="Heading1"/>
        <w:spacing w:before="0" w:beforeAutospacing="0" w:after="120" w:afterAutospacing="0"/>
        <w:rPr>
          <w:sz w:val="24"/>
          <w:szCs w:val="24"/>
        </w:rPr>
      </w:pPr>
      <w:bookmarkStart w:id="33" w:name="_Toc155638485"/>
      <w:r>
        <w:rPr>
          <w:sz w:val="24"/>
          <w:szCs w:val="24"/>
        </w:rPr>
        <w:t>3</w:t>
      </w:r>
      <w:r w:rsidR="00F9479D">
        <w:rPr>
          <w:sz w:val="24"/>
          <w:szCs w:val="24"/>
        </w:rPr>
        <w:t xml:space="preserve">.2.3. </w:t>
      </w:r>
      <w:r w:rsidR="00403128" w:rsidRPr="001150EC">
        <w:rPr>
          <w:rFonts w:hint="cs"/>
          <w:sz w:val="24"/>
          <w:szCs w:val="24"/>
        </w:rPr>
        <w:t>Before and After ETL Comparison</w:t>
      </w:r>
      <w:bookmarkEnd w:id="33"/>
    </w:p>
    <w:p w14:paraId="40412CB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 important aspect of data preparation is to visually demonstrate the impact of the ETL process on the dataset. This comparison provides an understanding of how data cleaning and transformation efforts have refined the dataset for analysis.</w:t>
      </w:r>
    </w:p>
    <w:p w14:paraId="1F5D3416" w14:textId="5DE398A2"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Refer to </w:t>
      </w:r>
      <w:r w:rsidR="00A344A6">
        <w:rPr>
          <w:rFonts w:ascii="Times New Roman" w:eastAsia="Times New Roman" w:hAnsi="Times New Roman" w:cs="Times New Roman"/>
          <w:color w:val="111111"/>
          <w:sz w:val="24"/>
          <w:szCs w:val="24"/>
          <w:lang w:eastAsia="en-IN"/>
        </w:rPr>
        <w:t>Illustration 14</w:t>
      </w:r>
      <w:r w:rsidRPr="0026545D">
        <w:rPr>
          <w:rFonts w:ascii="Times New Roman" w:eastAsia="Times New Roman" w:hAnsi="Times New Roman" w:cs="Times New Roman" w:hint="cs"/>
          <w:color w:val="111111"/>
          <w:sz w:val="24"/>
          <w:szCs w:val="24"/>
          <w:lang w:eastAsia="en-IN"/>
        </w:rPr>
        <w:t>, as previously discussed in the "Analysis of Author ID" section, originally showed the top 20 active users, including Thameslink-related accounts.</w:t>
      </w:r>
    </w:p>
    <w:p w14:paraId="55A3EE08" w14:textId="5AFDC79E"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1BD8923C" wp14:editId="22D18591">
            <wp:extent cx="2514600" cy="2753995"/>
            <wp:effectExtent l="0" t="0" r="0" b="8255"/>
            <wp:docPr id="7" name="Picture 7" descr="A graph of number and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raph of number and bar grap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4600" cy="2753995"/>
                    </a:xfrm>
                    <a:prstGeom prst="rect">
                      <a:avLst/>
                    </a:prstGeom>
                    <a:noFill/>
                    <a:ln>
                      <a:noFill/>
                    </a:ln>
                  </pic:spPr>
                </pic:pic>
              </a:graphicData>
            </a:graphic>
          </wp:inline>
        </w:drawing>
      </w:r>
    </w:p>
    <w:p w14:paraId="0CEF9209" w14:textId="0406C7FA"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w:t>
      </w:r>
      <w:r w:rsidR="00446D54">
        <w:rPr>
          <w:rFonts w:ascii="Times New Roman" w:hAnsi="Times New Roman" w:cs="Times New Roman"/>
          <w:b/>
          <w:bCs/>
          <w:i/>
          <w:iCs/>
          <w:color w:val="111111"/>
        </w:rPr>
        <w:t>6</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Distribution of Top 20 Active Users (After ETL) – Top 10 Active Users</w:t>
      </w:r>
    </w:p>
    <w:p w14:paraId="5DC210AD" w14:textId="4B70F1FD"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 17</w:t>
      </w:r>
      <w:r w:rsidR="00403128" w:rsidRPr="0026545D">
        <w:rPr>
          <w:rFonts w:ascii="Times New Roman" w:eastAsia="Times New Roman" w:hAnsi="Times New Roman" w:cs="Times New Roman" w:hint="cs"/>
          <w:color w:val="111111"/>
          <w:sz w:val="24"/>
          <w:szCs w:val="24"/>
          <w:lang w:eastAsia="en-IN"/>
        </w:rPr>
        <w:t xml:space="preserve"> illustrates the dataset after the ETL process, specifically showing the impact of removing Thameslink-related accounts. By excluding these official accounts, the focus shifts entirely to customer-generated content, offering a more authentic view of public sentiment and feedback. </w:t>
      </w:r>
      <w:r w:rsidR="00B17457" w:rsidRPr="00B17457">
        <w:rPr>
          <w:rFonts w:ascii="Times New Roman" w:eastAsia="Times New Roman" w:hAnsi="Times New Roman" w:cs="Times New Roman"/>
          <w:color w:val="111111"/>
          <w:sz w:val="24"/>
          <w:szCs w:val="24"/>
          <w:lang w:eastAsia="en-IN"/>
        </w:rPr>
        <w:t>This illustration demonstrates how the ETL process has refined the dataset,</w:t>
      </w:r>
      <w:r w:rsidR="00403128" w:rsidRPr="0026545D">
        <w:rPr>
          <w:rFonts w:ascii="Times New Roman" w:eastAsia="Times New Roman" w:hAnsi="Times New Roman" w:cs="Times New Roman" w:hint="cs"/>
          <w:color w:val="111111"/>
          <w:sz w:val="24"/>
          <w:szCs w:val="24"/>
          <w:lang w:eastAsia="en-IN"/>
        </w:rPr>
        <w:t xml:space="preserve"> removing potential biases introduced by official communications and ensuring that the analysis is centered on genuine customer experiences and opinions.</w:t>
      </w:r>
    </w:p>
    <w:p w14:paraId="705D65A9"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9069988" w14:textId="0A7EA6BA" w:rsidR="00403128" w:rsidRPr="001150EC" w:rsidRDefault="00446D54" w:rsidP="004C535F">
      <w:pPr>
        <w:pStyle w:val="Heading1"/>
        <w:spacing w:before="0" w:beforeAutospacing="0" w:after="120" w:afterAutospacing="0"/>
        <w:rPr>
          <w:sz w:val="24"/>
          <w:szCs w:val="24"/>
        </w:rPr>
      </w:pPr>
      <w:bookmarkStart w:id="34" w:name="_Toc155638486"/>
      <w:r>
        <w:rPr>
          <w:sz w:val="24"/>
          <w:szCs w:val="24"/>
        </w:rPr>
        <w:t>3</w:t>
      </w:r>
      <w:r w:rsidR="00F9479D">
        <w:rPr>
          <w:sz w:val="24"/>
          <w:szCs w:val="24"/>
        </w:rPr>
        <w:t xml:space="preserve">.2.4. </w:t>
      </w:r>
      <w:r w:rsidR="00403128" w:rsidRPr="001150EC">
        <w:rPr>
          <w:rFonts w:hint="cs"/>
          <w:sz w:val="24"/>
          <w:szCs w:val="24"/>
        </w:rPr>
        <w:t>Impact of ETL on Topic Distribution</w:t>
      </w:r>
      <w:bookmarkEnd w:id="34"/>
    </w:p>
    <w:p w14:paraId="0D3CEAB3"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decision to remove topics related to latency in the ETL process significantly changed the topic distribution within the dataset. This change is important to focus the analysis on areas that can provide actionable information for care improvements.</w:t>
      </w:r>
    </w:p>
    <w:p w14:paraId="750484E7" w14:textId="08EC0BA2"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Before the ETL process, the dataset included a significant number of tweets related to delays refer to </w:t>
      </w:r>
      <w:r w:rsidR="00A344A6">
        <w:rPr>
          <w:rFonts w:ascii="Times New Roman" w:eastAsia="Times New Roman" w:hAnsi="Times New Roman" w:cs="Times New Roman"/>
          <w:color w:val="111111"/>
          <w:sz w:val="24"/>
          <w:szCs w:val="24"/>
          <w:lang w:eastAsia="en-IN"/>
        </w:rPr>
        <w:t>Illustration 12</w:t>
      </w:r>
      <w:r w:rsidRPr="0026545D">
        <w:rPr>
          <w:rFonts w:ascii="Times New Roman" w:eastAsia="Times New Roman" w:hAnsi="Times New Roman" w:cs="Times New Roman" w:hint="cs"/>
          <w:color w:val="111111"/>
          <w:sz w:val="24"/>
          <w:szCs w:val="24"/>
          <w:lang w:eastAsia="en-IN"/>
        </w:rPr>
        <w:t>, as previously discussed in the "Topic Classification and Analysis" section. While this is a critical area of concern for passengers, such tweets often do not offer the type of detailed feedback necessary for informing maintenance work.</w:t>
      </w:r>
    </w:p>
    <w:p w14:paraId="496B94BE" w14:textId="67815B8E"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5E6ECE14" wp14:editId="1FE67774">
            <wp:extent cx="3265805"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5805" cy="2286000"/>
                    </a:xfrm>
                    <a:prstGeom prst="rect">
                      <a:avLst/>
                    </a:prstGeom>
                    <a:noFill/>
                    <a:ln>
                      <a:noFill/>
                    </a:ln>
                  </pic:spPr>
                </pic:pic>
              </a:graphicData>
            </a:graphic>
          </wp:inline>
        </w:drawing>
      </w:r>
    </w:p>
    <w:p w14:paraId="3F361C8F" w14:textId="11F5D458"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w:t>
      </w:r>
      <w:r w:rsidR="00446D54">
        <w:rPr>
          <w:rFonts w:ascii="Times New Roman" w:hAnsi="Times New Roman" w:cs="Times New Roman"/>
          <w:b/>
          <w:bCs/>
          <w:i/>
          <w:iCs/>
          <w:color w:val="111111"/>
        </w:rPr>
        <w:t>7</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Most Common Problem Topics (After ETL)</w:t>
      </w:r>
    </w:p>
    <w:p w14:paraId="19F26422" w14:textId="00E3CCDB" w:rsidR="00403128"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w:t>
      </w:r>
      <w:r w:rsidR="00403128" w:rsidRPr="0026545D">
        <w:rPr>
          <w:rFonts w:ascii="Times New Roman" w:eastAsia="Times New Roman" w:hAnsi="Times New Roman" w:cs="Times New Roman" w:hint="cs"/>
          <w:color w:val="111111"/>
          <w:sz w:val="24"/>
          <w:szCs w:val="24"/>
          <w:lang w:eastAsia="en-IN"/>
        </w:rPr>
        <w:t xml:space="preserve"> 1</w:t>
      </w:r>
      <w:r w:rsidR="003A0212">
        <w:rPr>
          <w:rFonts w:ascii="Times New Roman" w:eastAsia="Times New Roman" w:hAnsi="Times New Roman" w:cs="Times New Roman"/>
          <w:color w:val="111111"/>
          <w:sz w:val="24"/>
          <w:szCs w:val="24"/>
          <w:lang w:eastAsia="en-IN"/>
        </w:rPr>
        <w:t>8</w:t>
      </w:r>
      <w:r w:rsidR="00403128" w:rsidRPr="0026545D">
        <w:rPr>
          <w:rFonts w:ascii="Times New Roman" w:eastAsia="Times New Roman" w:hAnsi="Times New Roman" w:cs="Times New Roman" w:hint="cs"/>
          <w:color w:val="111111"/>
          <w:sz w:val="24"/>
          <w:szCs w:val="24"/>
          <w:lang w:eastAsia="en-IN"/>
        </w:rPr>
        <w:t xml:space="preserve"> </w:t>
      </w:r>
      <w:r w:rsidR="003A0212">
        <w:rPr>
          <w:rFonts w:ascii="Times New Roman" w:eastAsia="Times New Roman" w:hAnsi="Times New Roman" w:cs="Times New Roman"/>
          <w:color w:val="111111"/>
          <w:sz w:val="24"/>
          <w:szCs w:val="24"/>
          <w:lang w:eastAsia="en-IN"/>
        </w:rPr>
        <w:t>show</w:t>
      </w:r>
      <w:r w:rsidR="00403128" w:rsidRPr="0026545D">
        <w:rPr>
          <w:rFonts w:ascii="Times New Roman" w:eastAsia="Times New Roman" w:hAnsi="Times New Roman" w:cs="Times New Roman" w:hint="cs"/>
          <w:color w:val="111111"/>
          <w:sz w:val="24"/>
          <w:szCs w:val="24"/>
          <w:lang w:eastAsia="en-IN"/>
        </w:rPr>
        <w:t>s how the removal of delay-related topics reshapes the focus of the dataset. By excluding these tweets, the dataset becomes more aligned with the project's objective of extracting actionable insights for maintenance improvements. This chart reveals a new distribution of issues, highlighting other areas of concern more directly related to maintenance issues.</w:t>
      </w:r>
    </w:p>
    <w:p w14:paraId="02E72555" w14:textId="423D51C9"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Removing delay-related tweets is a strategic decision during the ETL process aimed at improving the suitability of the dataset for the project's goals. Analysis focusing on topics that provide more direct feedback on maintenance-related issues, provides more targeted and actionable information to improve Thameslink services.</w:t>
      </w:r>
    </w:p>
    <w:p w14:paraId="457767BB" w14:textId="77777777" w:rsidR="003A0212" w:rsidRPr="003A0212"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596E2D1" w14:textId="18656679" w:rsidR="003B3EC1" w:rsidRPr="001150EC" w:rsidRDefault="00446D54" w:rsidP="003A0212">
      <w:pPr>
        <w:pStyle w:val="Heading1"/>
        <w:spacing w:before="0" w:beforeAutospacing="0" w:after="120" w:afterAutospacing="0"/>
        <w:rPr>
          <w:color w:val="111111"/>
          <w:sz w:val="24"/>
          <w:szCs w:val="24"/>
        </w:rPr>
      </w:pPr>
      <w:bookmarkStart w:id="35" w:name="_Toc155638487"/>
      <w:r>
        <w:rPr>
          <w:color w:val="111111"/>
          <w:sz w:val="24"/>
          <w:szCs w:val="24"/>
        </w:rPr>
        <w:t>3</w:t>
      </w:r>
      <w:r w:rsidR="00F9479D">
        <w:rPr>
          <w:color w:val="111111"/>
          <w:sz w:val="24"/>
          <w:szCs w:val="24"/>
        </w:rPr>
        <w:t>.</w:t>
      </w:r>
      <w:r w:rsidR="00232D36">
        <w:rPr>
          <w:color w:val="111111"/>
          <w:sz w:val="24"/>
          <w:szCs w:val="24"/>
        </w:rPr>
        <w:t>3.</w:t>
      </w:r>
      <w:r w:rsidR="00F9479D">
        <w:rPr>
          <w:color w:val="111111"/>
          <w:sz w:val="24"/>
          <w:szCs w:val="24"/>
        </w:rPr>
        <w:t xml:space="preserve"> </w:t>
      </w:r>
      <w:r w:rsidR="00B17457" w:rsidRPr="00B17457">
        <w:rPr>
          <w:color w:val="111111"/>
          <w:sz w:val="24"/>
          <w:szCs w:val="24"/>
        </w:rPr>
        <w:t>An Overview of Data Understanding and Preparation</w:t>
      </w:r>
      <w:bookmarkEnd w:id="35"/>
    </w:p>
    <w:p w14:paraId="3F438E3C" w14:textId="5D764199"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stages of Data Understanding and Data Preparation in the Tweet</w:t>
      </w:r>
      <w:r w:rsidR="003A0212">
        <w:rPr>
          <w:rFonts w:ascii="Times New Roman" w:eastAsia="Times New Roman" w:hAnsi="Times New Roman" w:cs="Times New Roman"/>
          <w:color w:val="111111"/>
          <w:sz w:val="24"/>
          <w:szCs w:val="24"/>
          <w:lang w:eastAsia="en-IN"/>
        </w:rPr>
        <w:t>s</w:t>
      </w:r>
      <w:r w:rsidRPr="0026545D">
        <w:rPr>
          <w:rFonts w:ascii="Times New Roman" w:eastAsia="Times New Roman" w:hAnsi="Times New Roman" w:cs="Times New Roman" w:hint="cs"/>
          <w:color w:val="111111"/>
          <w:sz w:val="24"/>
          <w:szCs w:val="24"/>
          <w:lang w:eastAsia="en-IN"/>
        </w:rPr>
        <w:t>2GPT project involved a series of methodical and strategic steps to ensure the dataset was primed for effective analysis.</w:t>
      </w:r>
    </w:p>
    <w:p w14:paraId="1CBF7F2C"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51B29EE" w14:textId="2652D114" w:rsidR="00403128" w:rsidRPr="001150EC" w:rsidRDefault="00446D54" w:rsidP="003A0212">
      <w:pPr>
        <w:pStyle w:val="Heading1"/>
        <w:spacing w:before="0" w:beforeAutospacing="0" w:after="120" w:afterAutospacing="0"/>
        <w:rPr>
          <w:sz w:val="24"/>
          <w:szCs w:val="24"/>
        </w:rPr>
      </w:pPr>
      <w:bookmarkStart w:id="36" w:name="_Toc155638488"/>
      <w:r>
        <w:rPr>
          <w:sz w:val="24"/>
          <w:szCs w:val="24"/>
        </w:rPr>
        <w:t>3</w:t>
      </w:r>
      <w:r w:rsidR="00232D36">
        <w:rPr>
          <w:sz w:val="24"/>
          <w:szCs w:val="24"/>
        </w:rPr>
        <w:t xml:space="preserve">.3.1. </w:t>
      </w:r>
      <w:r w:rsidR="00403128" w:rsidRPr="001150EC">
        <w:rPr>
          <w:rFonts w:hint="cs"/>
          <w:sz w:val="24"/>
          <w:szCs w:val="24"/>
        </w:rPr>
        <w:t>Data Structure and Annotations</w:t>
      </w:r>
      <w:bookmarkEnd w:id="36"/>
    </w:p>
    <w:p w14:paraId="0E248268" w14:textId="51573AA9"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Initially, we described the data structure in detail, understanding the different types of data present and their organisation. Annotations, such as sentiment labels and topic categories, were carefully checked to ensure they were accurately reflected in the dataset. This step was crucial to set the stage for a more in-depth analysis.</w:t>
      </w:r>
    </w:p>
    <w:p w14:paraId="1A724B26"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29AB7552" w14:textId="6ED2AB3C" w:rsidR="00403128" w:rsidRPr="001150EC" w:rsidRDefault="00446D54" w:rsidP="003A0212">
      <w:pPr>
        <w:pStyle w:val="Heading1"/>
        <w:spacing w:before="0" w:beforeAutospacing="0" w:after="120" w:afterAutospacing="0"/>
        <w:rPr>
          <w:sz w:val="24"/>
          <w:szCs w:val="24"/>
        </w:rPr>
      </w:pPr>
      <w:bookmarkStart w:id="37" w:name="_Toc155638489"/>
      <w:r>
        <w:rPr>
          <w:sz w:val="24"/>
          <w:szCs w:val="24"/>
        </w:rPr>
        <w:t>3</w:t>
      </w:r>
      <w:r w:rsidR="00232D36">
        <w:rPr>
          <w:sz w:val="24"/>
          <w:szCs w:val="24"/>
        </w:rPr>
        <w:t xml:space="preserve">.3.2. </w:t>
      </w:r>
      <w:r w:rsidR="00403128" w:rsidRPr="001150EC">
        <w:rPr>
          <w:rFonts w:hint="cs"/>
          <w:sz w:val="24"/>
          <w:szCs w:val="24"/>
        </w:rPr>
        <w:t>Data Quantity, Distributions, and Representation</w:t>
      </w:r>
      <w:bookmarkEnd w:id="37"/>
    </w:p>
    <w:p w14:paraId="31C0A4B4"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thorough evaluation of data quantity, distributions, and representation was undertaken. This process involved assessing the volume of data, understanding how it was distributed across various categories, and ensuring that it was representative of the wider customer sentiment.</w:t>
      </w:r>
    </w:p>
    <w:p w14:paraId="467B6608" w14:textId="5617BE2A" w:rsidR="00403128" w:rsidRPr="001150EC" w:rsidRDefault="00446D54" w:rsidP="001150EC">
      <w:pPr>
        <w:pStyle w:val="Heading1"/>
        <w:rPr>
          <w:sz w:val="24"/>
          <w:szCs w:val="24"/>
        </w:rPr>
      </w:pPr>
      <w:bookmarkStart w:id="38" w:name="_Toc155638490"/>
      <w:r>
        <w:rPr>
          <w:sz w:val="24"/>
          <w:szCs w:val="24"/>
        </w:rPr>
        <w:t>3</w:t>
      </w:r>
      <w:r w:rsidR="00232D36">
        <w:rPr>
          <w:sz w:val="24"/>
          <w:szCs w:val="24"/>
        </w:rPr>
        <w:t xml:space="preserve">.3.3. </w:t>
      </w:r>
      <w:r w:rsidR="00403128" w:rsidRPr="001150EC">
        <w:rPr>
          <w:rFonts w:hint="cs"/>
          <w:sz w:val="24"/>
          <w:szCs w:val="24"/>
        </w:rPr>
        <w:t>Comprehensive Dataset Usage</w:t>
      </w:r>
      <w:bookmarkEnd w:id="38"/>
    </w:p>
    <w:p w14:paraId="0F8D8AF3" w14:textId="52272206" w:rsidR="00403128" w:rsidRPr="003A0212" w:rsidRDefault="00403128" w:rsidP="003A0212">
      <w:pPr>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Our approach involved using the entire dataset for analysis without limiting it to specific timeframes or subsets. This decision was made to ensure a holistic view of customer feedback.</w:t>
      </w:r>
    </w:p>
    <w:p w14:paraId="44185482" w14:textId="6CF9BF87" w:rsidR="00403128" w:rsidRPr="001150EC" w:rsidRDefault="00446D54" w:rsidP="003A0212">
      <w:pPr>
        <w:pStyle w:val="Heading1"/>
        <w:spacing w:before="0" w:beforeAutospacing="0" w:after="120" w:afterAutospacing="0"/>
        <w:rPr>
          <w:color w:val="111111"/>
          <w:sz w:val="24"/>
          <w:szCs w:val="24"/>
        </w:rPr>
      </w:pPr>
      <w:bookmarkStart w:id="39" w:name="_Toc155638491"/>
      <w:r>
        <w:rPr>
          <w:color w:val="111111"/>
          <w:sz w:val="24"/>
          <w:szCs w:val="24"/>
        </w:rPr>
        <w:lastRenderedPageBreak/>
        <w:t>3</w:t>
      </w:r>
      <w:r w:rsidR="00232D36">
        <w:rPr>
          <w:color w:val="111111"/>
          <w:sz w:val="24"/>
          <w:szCs w:val="24"/>
        </w:rPr>
        <w:t xml:space="preserve">.3.4. </w:t>
      </w:r>
      <w:r w:rsidR="00403128" w:rsidRPr="001150EC">
        <w:rPr>
          <w:rFonts w:hint="cs"/>
          <w:color w:val="111111"/>
          <w:sz w:val="24"/>
          <w:szCs w:val="24"/>
        </w:rPr>
        <w:t>Handling Missing Values and Outliers</w:t>
      </w:r>
      <w:bookmarkEnd w:id="39"/>
    </w:p>
    <w:p w14:paraId="746EDCF5" w14:textId="0B9B1FC2"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We identified and addressed missing values in the dataset, which is an important step in maintaining the integrity of the analysis. Additionally, outliers were identified and addressed. These actions were important to ensure that the data accurately reflected the reality of customer feedback without being distorted by anomalies.</w:t>
      </w:r>
    </w:p>
    <w:p w14:paraId="591DFCF6"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C1FAC1F" w14:textId="573E51A1" w:rsidR="00403128" w:rsidRPr="001150EC" w:rsidRDefault="00446D54" w:rsidP="003A0212">
      <w:pPr>
        <w:pStyle w:val="Heading1"/>
        <w:spacing w:before="0" w:beforeAutospacing="0" w:after="120" w:afterAutospacing="0"/>
        <w:rPr>
          <w:sz w:val="24"/>
          <w:szCs w:val="24"/>
        </w:rPr>
      </w:pPr>
      <w:bookmarkStart w:id="40" w:name="_Toc155638492"/>
      <w:r>
        <w:rPr>
          <w:sz w:val="24"/>
          <w:szCs w:val="24"/>
        </w:rPr>
        <w:t>3</w:t>
      </w:r>
      <w:r w:rsidR="00232D36">
        <w:rPr>
          <w:sz w:val="24"/>
          <w:szCs w:val="24"/>
        </w:rPr>
        <w:t xml:space="preserve">.3.5. </w:t>
      </w:r>
      <w:r w:rsidR="00403128" w:rsidRPr="001150EC">
        <w:rPr>
          <w:rFonts w:hint="cs"/>
          <w:sz w:val="24"/>
          <w:szCs w:val="24"/>
        </w:rPr>
        <w:t>Decision Clarification</w:t>
      </w:r>
      <w:bookmarkEnd w:id="40"/>
    </w:p>
    <w:p w14:paraId="461B0AB0"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Finally, we clarified the logic behind each decision made during the Data Preparation stage. This transparency is key in ensuring that the analysis is replicable and grounded in a solid understanding of the dataset's characteristics and limitations.</w:t>
      </w:r>
    </w:p>
    <w:p w14:paraId="254F9D49"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conclusion, the Data Understanding and Data Preparation stages of the Tweet2GPT project involved a series of careful considerations and actions. From analysing the structure and content of the data to preparing it for analysis by addressing missing values, outliers, and making informed decisions, each step was crucial in ensuring the dataset was optimally prepared for meaningful and accurate analysis. These preparations are the basis on which the suggestions prepared for the maintenance team will be built.</w:t>
      </w:r>
    </w:p>
    <w:p w14:paraId="08221F88" w14:textId="4D3B4EDE" w:rsidR="00403128" w:rsidRDefault="00403128" w:rsidP="00403128">
      <w:pPr>
        <w:spacing w:line="360" w:lineRule="auto"/>
        <w:jc w:val="both"/>
        <w:rPr>
          <w:rFonts w:ascii="Times New Roman" w:hAnsi="Times New Roman" w:cs="Times New Roman"/>
          <w:sz w:val="24"/>
          <w:szCs w:val="24"/>
        </w:rPr>
      </w:pPr>
    </w:p>
    <w:p w14:paraId="774D88B7" w14:textId="69C2C09E" w:rsidR="003A0212" w:rsidRPr="003A0212" w:rsidRDefault="00446D54" w:rsidP="003A0212">
      <w:pPr>
        <w:pStyle w:val="Heading1"/>
        <w:rPr>
          <w:sz w:val="28"/>
          <w:szCs w:val="28"/>
        </w:rPr>
      </w:pPr>
      <w:bookmarkStart w:id="41" w:name="_Toc155638493"/>
      <w:r>
        <w:rPr>
          <w:sz w:val="28"/>
          <w:szCs w:val="28"/>
        </w:rPr>
        <w:t>4</w:t>
      </w:r>
      <w:r w:rsidR="003A0212" w:rsidRPr="009D751F">
        <w:rPr>
          <w:sz w:val="28"/>
          <w:szCs w:val="28"/>
        </w:rPr>
        <w:t>. MODELLING</w:t>
      </w:r>
      <w:bookmarkEnd w:id="41"/>
    </w:p>
    <w:p w14:paraId="6EC1ECDD" w14:textId="4A0A53DF" w:rsidR="00403128" w:rsidRPr="006F62E0" w:rsidRDefault="002076C2" w:rsidP="00D0632A">
      <w:pPr>
        <w:spacing w:line="240" w:lineRule="auto"/>
        <w:jc w:val="both"/>
        <w:rPr>
          <w:rFonts w:ascii="Times New Roman" w:eastAsia="Times New Roman" w:hAnsi="Times New Roman" w:cs="Times New Roman"/>
          <w:color w:val="111111"/>
          <w:sz w:val="24"/>
          <w:szCs w:val="24"/>
          <w:lang w:eastAsia="en-IN"/>
        </w:rPr>
      </w:pPr>
      <w:r w:rsidRPr="006F62E0">
        <w:rPr>
          <w:rFonts w:ascii="Times New Roman" w:eastAsia="Times New Roman" w:hAnsi="Times New Roman" w:cs="Times New Roman"/>
          <w:color w:val="111111"/>
          <w:sz w:val="24"/>
          <w:szCs w:val="24"/>
          <w:lang w:eastAsia="en-IN"/>
        </w:rPr>
        <w:t>This chapter delves into the models use</w:t>
      </w:r>
      <w:r w:rsidR="006F62E0" w:rsidRPr="006F62E0">
        <w:rPr>
          <w:rFonts w:ascii="Times New Roman" w:eastAsia="Times New Roman" w:hAnsi="Times New Roman" w:cs="Times New Roman"/>
          <w:color w:val="111111"/>
          <w:sz w:val="24"/>
          <w:szCs w:val="24"/>
          <w:lang w:eastAsia="en-IN"/>
        </w:rPr>
        <w:t>d and the general workflow which starts with the extraction of daily tweets using Python and the Twitter API and continues by checking the content of the messages to gauge customer sentiment and identify common complaints.</w:t>
      </w:r>
    </w:p>
    <w:p w14:paraId="09BF4702" w14:textId="7AB95F85" w:rsidR="006F62E0" w:rsidRDefault="00446D54" w:rsidP="00D0632A">
      <w:pPr>
        <w:pStyle w:val="Heading1"/>
        <w:spacing w:before="0" w:beforeAutospacing="0" w:after="120" w:afterAutospacing="0"/>
        <w:jc w:val="both"/>
        <w:rPr>
          <w:color w:val="111111"/>
          <w:sz w:val="24"/>
          <w:szCs w:val="24"/>
        </w:rPr>
      </w:pPr>
      <w:bookmarkStart w:id="42" w:name="_Toc155638494"/>
      <w:r>
        <w:rPr>
          <w:color w:val="111111"/>
          <w:sz w:val="24"/>
          <w:szCs w:val="24"/>
        </w:rPr>
        <w:t>4</w:t>
      </w:r>
      <w:r w:rsidR="006F62E0" w:rsidRPr="006F62E0">
        <w:rPr>
          <w:color w:val="111111"/>
          <w:sz w:val="24"/>
          <w:szCs w:val="24"/>
        </w:rPr>
        <w:t xml:space="preserve">.1 </w:t>
      </w:r>
      <w:r w:rsidR="006F62E0">
        <w:rPr>
          <w:color w:val="111111"/>
          <w:sz w:val="24"/>
          <w:szCs w:val="24"/>
        </w:rPr>
        <w:t>Pre-Processing</w:t>
      </w:r>
      <w:bookmarkEnd w:id="42"/>
    </w:p>
    <w:p w14:paraId="057C3D85" w14:textId="06B06D2E" w:rsidR="006F62E0" w:rsidRPr="004647BA" w:rsidRDefault="006F62E0" w:rsidP="00D0632A">
      <w:pPr>
        <w:jc w:val="both"/>
        <w:rPr>
          <w:rFonts w:ascii="Times New Roman" w:hAnsi="Times New Roman" w:cs="Times New Roman"/>
          <w:sz w:val="24"/>
          <w:szCs w:val="24"/>
          <w:lang w:eastAsia="en-IN"/>
        </w:rPr>
      </w:pPr>
      <w:r w:rsidRPr="004647BA">
        <w:rPr>
          <w:rFonts w:ascii="Times New Roman" w:hAnsi="Times New Roman" w:cs="Times New Roman"/>
          <w:sz w:val="24"/>
          <w:szCs w:val="24"/>
          <w:lang w:eastAsia="en-IN"/>
        </w:rPr>
        <w:t xml:space="preserve">The first step in the process involves pre-processing the tweets to filter out irrelevant data. Tweets that come directly from the train service provider’s account, @TLRailUK, are excluded, as the team is interested in customer-generated content. @TLRailUK posts announcements, PR related tweets, schedule changes, none of which is relevant to the </w:t>
      </w:r>
      <w:r w:rsidR="004647BA" w:rsidRPr="004647BA">
        <w:rPr>
          <w:rFonts w:ascii="Times New Roman" w:hAnsi="Times New Roman" w:cs="Times New Roman"/>
          <w:sz w:val="24"/>
          <w:szCs w:val="24"/>
          <w:lang w:eastAsia="en-IN"/>
        </w:rPr>
        <w:t>final product the end user needs</w:t>
      </w:r>
    </w:p>
    <w:p w14:paraId="44D0AC97" w14:textId="7A33B0C0" w:rsidR="006F62E0" w:rsidRDefault="006F62E0" w:rsidP="00D0632A">
      <w:pPr>
        <w:jc w:val="both"/>
        <w:rPr>
          <w:rFonts w:ascii="Times New Roman" w:hAnsi="Times New Roman" w:cs="Times New Roman"/>
          <w:sz w:val="24"/>
          <w:szCs w:val="24"/>
          <w:lang w:eastAsia="en-IN"/>
        </w:rPr>
      </w:pPr>
      <w:r w:rsidRPr="004647BA">
        <w:rPr>
          <w:rFonts w:ascii="Times New Roman" w:hAnsi="Times New Roman" w:cs="Times New Roman"/>
          <w:sz w:val="24"/>
          <w:szCs w:val="24"/>
          <w:lang w:eastAsia="en-IN"/>
        </w:rPr>
        <w:t>Additionally, tweets that mention delays are removed from the dataset because the maintenance team already has delay data from operational reports</w:t>
      </w:r>
      <w:r w:rsidR="004647BA" w:rsidRPr="004647BA">
        <w:rPr>
          <w:rFonts w:ascii="Times New Roman" w:hAnsi="Times New Roman" w:cs="Times New Roman"/>
          <w:sz w:val="24"/>
          <w:szCs w:val="24"/>
          <w:lang w:eastAsia="en-IN"/>
        </w:rPr>
        <w:t>. The tweets about delays have subjective and often incorrect information does not lead to actionable feedback and service improvements.</w:t>
      </w:r>
    </w:p>
    <w:p w14:paraId="38852FC6" w14:textId="6F9E5E22" w:rsidR="004647BA" w:rsidRDefault="00446D54" w:rsidP="00D0632A">
      <w:pPr>
        <w:pStyle w:val="Heading1"/>
        <w:spacing w:before="0" w:beforeAutospacing="0" w:after="120" w:afterAutospacing="0"/>
        <w:jc w:val="both"/>
        <w:rPr>
          <w:color w:val="111111"/>
          <w:sz w:val="24"/>
          <w:szCs w:val="24"/>
        </w:rPr>
      </w:pPr>
      <w:bookmarkStart w:id="43" w:name="_Toc155638495"/>
      <w:r>
        <w:rPr>
          <w:color w:val="111111"/>
          <w:sz w:val="24"/>
          <w:szCs w:val="24"/>
        </w:rPr>
        <w:t>4</w:t>
      </w:r>
      <w:r w:rsidR="004647BA" w:rsidRPr="006F62E0">
        <w:rPr>
          <w:color w:val="111111"/>
          <w:sz w:val="24"/>
          <w:szCs w:val="24"/>
        </w:rPr>
        <w:t>.</w:t>
      </w:r>
      <w:r w:rsidR="004647BA">
        <w:rPr>
          <w:color w:val="111111"/>
          <w:sz w:val="24"/>
          <w:szCs w:val="24"/>
        </w:rPr>
        <w:t>2</w:t>
      </w:r>
      <w:r w:rsidR="004647BA" w:rsidRPr="006F62E0">
        <w:rPr>
          <w:color w:val="111111"/>
          <w:sz w:val="24"/>
          <w:szCs w:val="24"/>
        </w:rPr>
        <w:t xml:space="preserve"> </w:t>
      </w:r>
      <w:r w:rsidR="004647BA">
        <w:rPr>
          <w:color w:val="111111"/>
          <w:sz w:val="24"/>
          <w:szCs w:val="24"/>
        </w:rPr>
        <w:t>Irony Detection</w:t>
      </w:r>
      <w:bookmarkEnd w:id="43"/>
    </w:p>
    <w:p w14:paraId="1604BBB4" w14:textId="5668B874" w:rsidR="004647BA" w:rsidRDefault="004647BA" w:rsidP="00D0632A">
      <w:pPr>
        <w:jc w:val="both"/>
        <w:rPr>
          <w:rFonts w:ascii="Times New Roman" w:hAnsi="Times New Roman" w:cs="Times New Roman"/>
          <w:sz w:val="24"/>
          <w:szCs w:val="24"/>
          <w:lang w:eastAsia="en-IN"/>
        </w:rPr>
      </w:pPr>
      <w:r w:rsidRPr="004647BA">
        <w:rPr>
          <w:rFonts w:ascii="Times New Roman" w:hAnsi="Times New Roman" w:cs="Times New Roman"/>
          <w:sz w:val="24"/>
          <w:szCs w:val="24"/>
          <w:lang w:eastAsia="en-IN"/>
        </w:rPr>
        <w:t>For irony detection, the team uses the TweetNLP library. This tool is crucial for identifying irony in tweets—where customers may express dissatisfaction through seemingly positive language, which could be misconstrued by standard sentiment analysis algorithms. By employing this specialized NLP tool, the team ensures they accurately capture the true sentiment behind customer feedback.</w:t>
      </w:r>
      <w:r>
        <w:rPr>
          <w:rFonts w:ascii="Times New Roman" w:hAnsi="Times New Roman" w:cs="Times New Roman"/>
          <w:sz w:val="24"/>
          <w:szCs w:val="24"/>
          <w:lang w:eastAsia="en-IN"/>
        </w:rPr>
        <w:t xml:space="preserve"> </w:t>
      </w:r>
      <w:r w:rsidRPr="004647BA">
        <w:rPr>
          <w:rFonts w:ascii="Times New Roman" w:hAnsi="Times New Roman" w:cs="Times New Roman"/>
          <w:sz w:val="24"/>
          <w:szCs w:val="24"/>
          <w:lang w:eastAsia="en-IN"/>
        </w:rPr>
        <w:t>Tweets marked with 'irony' are given special attention in the categorization process to ensure that the customer’s true sentiment is understood, avoiding the misinterpretation that can occur with literal analysis.</w:t>
      </w:r>
      <w:r>
        <w:rPr>
          <w:rFonts w:ascii="Times New Roman" w:hAnsi="Times New Roman" w:cs="Times New Roman"/>
          <w:sz w:val="24"/>
          <w:szCs w:val="24"/>
          <w:lang w:eastAsia="en-IN"/>
        </w:rPr>
        <w:t xml:space="preserve"> The non-ironic tweets</w:t>
      </w:r>
      <w:r w:rsidR="00C33B4D">
        <w:rPr>
          <w:rFonts w:ascii="Times New Roman" w:hAnsi="Times New Roman" w:cs="Times New Roman"/>
          <w:sz w:val="24"/>
          <w:szCs w:val="24"/>
          <w:lang w:eastAsia="en-IN"/>
        </w:rPr>
        <w:t xml:space="preserve"> will go to the sentiment analysis model.</w:t>
      </w:r>
    </w:p>
    <w:p w14:paraId="38F6E7AA" w14:textId="4D456A79" w:rsidR="00F53A2B" w:rsidRDefault="00446D54" w:rsidP="00F53A2B">
      <w:pPr>
        <w:pStyle w:val="Heading1"/>
        <w:spacing w:before="0" w:beforeAutospacing="0" w:after="120" w:afterAutospacing="0"/>
        <w:rPr>
          <w:color w:val="111111"/>
          <w:sz w:val="24"/>
          <w:szCs w:val="24"/>
        </w:rPr>
      </w:pPr>
      <w:bookmarkStart w:id="44" w:name="_Toc155638496"/>
      <w:r>
        <w:rPr>
          <w:color w:val="111111"/>
          <w:sz w:val="24"/>
          <w:szCs w:val="24"/>
        </w:rPr>
        <w:lastRenderedPageBreak/>
        <w:t>4</w:t>
      </w:r>
      <w:r w:rsidR="00F53A2B" w:rsidRPr="006F62E0">
        <w:rPr>
          <w:color w:val="111111"/>
          <w:sz w:val="24"/>
          <w:szCs w:val="24"/>
        </w:rPr>
        <w:t>.</w:t>
      </w:r>
      <w:r w:rsidR="00F53A2B">
        <w:rPr>
          <w:color w:val="111111"/>
          <w:sz w:val="24"/>
          <w:szCs w:val="24"/>
        </w:rPr>
        <w:t>3</w:t>
      </w:r>
      <w:r w:rsidR="00F53A2B" w:rsidRPr="006F62E0">
        <w:rPr>
          <w:color w:val="111111"/>
          <w:sz w:val="24"/>
          <w:szCs w:val="24"/>
        </w:rPr>
        <w:t xml:space="preserve"> </w:t>
      </w:r>
      <w:r w:rsidR="00F53A2B">
        <w:rPr>
          <w:color w:val="111111"/>
          <w:sz w:val="24"/>
          <w:szCs w:val="24"/>
        </w:rPr>
        <w:t>Sentiment Analysis</w:t>
      </w:r>
      <w:bookmarkEnd w:id="44"/>
    </w:p>
    <w:p w14:paraId="2C389323" w14:textId="2253E10B" w:rsidR="00C33B4D" w:rsidRDefault="00C33B4D" w:rsidP="00D0632A">
      <w:pPr>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TweetNLP library is used also for the sentiment analysis. </w:t>
      </w:r>
      <w:r w:rsidR="00F53A2B">
        <w:rPr>
          <w:rFonts w:ascii="Times New Roman" w:hAnsi="Times New Roman" w:cs="Times New Roman"/>
          <w:sz w:val="24"/>
          <w:szCs w:val="24"/>
          <w:lang w:eastAsia="en-IN"/>
        </w:rPr>
        <w:t xml:space="preserve">This library has been trained specifically on tweets and it has resulted to be quite good in determining the sentiment of the text. </w:t>
      </w:r>
      <w:r>
        <w:rPr>
          <w:rFonts w:ascii="Times New Roman" w:hAnsi="Times New Roman" w:cs="Times New Roman"/>
          <w:sz w:val="24"/>
          <w:szCs w:val="24"/>
          <w:lang w:eastAsia="en-IN"/>
        </w:rPr>
        <w:t>The positive and neutral tweets are removed while the negative tweets are kept</w:t>
      </w:r>
      <w:r w:rsidR="00F53A2B">
        <w:rPr>
          <w:rFonts w:ascii="Times New Roman" w:hAnsi="Times New Roman" w:cs="Times New Roman"/>
          <w:sz w:val="24"/>
          <w:szCs w:val="24"/>
          <w:lang w:eastAsia="en-IN"/>
        </w:rPr>
        <w:t xml:space="preserve"> to be merged with the ironic tweets and analysed further. </w:t>
      </w:r>
    </w:p>
    <w:p w14:paraId="3D3B64E0" w14:textId="1025E4A3" w:rsidR="009D751F" w:rsidRDefault="00446D54" w:rsidP="00D0632A">
      <w:pPr>
        <w:pStyle w:val="Heading1"/>
        <w:spacing w:before="0" w:beforeAutospacing="0" w:after="120" w:afterAutospacing="0"/>
        <w:jc w:val="both"/>
        <w:rPr>
          <w:color w:val="111111"/>
          <w:sz w:val="24"/>
          <w:szCs w:val="24"/>
        </w:rPr>
      </w:pPr>
      <w:bookmarkStart w:id="45" w:name="_Toc155638497"/>
      <w:r>
        <w:rPr>
          <w:color w:val="111111"/>
          <w:sz w:val="24"/>
          <w:szCs w:val="24"/>
        </w:rPr>
        <w:t>4</w:t>
      </w:r>
      <w:r w:rsidR="009D751F" w:rsidRPr="006F62E0">
        <w:rPr>
          <w:color w:val="111111"/>
          <w:sz w:val="24"/>
          <w:szCs w:val="24"/>
        </w:rPr>
        <w:t>.</w:t>
      </w:r>
      <w:r w:rsidR="009D751F">
        <w:rPr>
          <w:color w:val="111111"/>
          <w:sz w:val="24"/>
          <w:szCs w:val="24"/>
        </w:rPr>
        <w:t>4</w:t>
      </w:r>
      <w:r w:rsidR="009D751F" w:rsidRPr="006F62E0">
        <w:rPr>
          <w:color w:val="111111"/>
          <w:sz w:val="24"/>
          <w:szCs w:val="24"/>
        </w:rPr>
        <w:t xml:space="preserve"> </w:t>
      </w:r>
      <w:r w:rsidR="009D751F">
        <w:rPr>
          <w:color w:val="111111"/>
          <w:sz w:val="24"/>
          <w:szCs w:val="24"/>
        </w:rPr>
        <w:t>ChatGPT suggestions</w:t>
      </w:r>
      <w:bookmarkEnd w:id="45"/>
    </w:p>
    <w:p w14:paraId="2BDA8DDE" w14:textId="69044FEB" w:rsidR="004647BA" w:rsidRPr="006F62E0" w:rsidRDefault="009D751F" w:rsidP="00D0632A">
      <w:pPr>
        <w:jc w:val="both"/>
        <w:rPr>
          <w:rFonts w:ascii="Times New Roman" w:eastAsia="Times New Roman" w:hAnsi="Times New Roman" w:cs="Times New Roman"/>
          <w:color w:val="111111"/>
          <w:sz w:val="24"/>
          <w:szCs w:val="24"/>
          <w:lang w:eastAsia="en-IN"/>
        </w:rPr>
      </w:pPr>
      <w:r w:rsidRPr="009D751F">
        <w:rPr>
          <w:rFonts w:ascii="Times New Roman" w:hAnsi="Times New Roman" w:cs="Times New Roman"/>
          <w:sz w:val="24"/>
          <w:szCs w:val="24"/>
          <w:lang w:eastAsia="en-IN"/>
        </w:rPr>
        <w:t xml:space="preserve">The resulting filtered data, which includes </w:t>
      </w:r>
      <w:r>
        <w:rPr>
          <w:rFonts w:ascii="Times New Roman" w:hAnsi="Times New Roman" w:cs="Times New Roman"/>
          <w:sz w:val="24"/>
          <w:szCs w:val="24"/>
          <w:lang w:eastAsia="en-IN"/>
        </w:rPr>
        <w:t xml:space="preserve">the </w:t>
      </w:r>
      <w:r w:rsidRPr="009D751F">
        <w:rPr>
          <w:rFonts w:ascii="Times New Roman" w:hAnsi="Times New Roman" w:cs="Times New Roman"/>
          <w:sz w:val="24"/>
          <w:szCs w:val="24"/>
          <w:lang w:eastAsia="en-IN"/>
        </w:rPr>
        <w:t xml:space="preserve">text, date, and irony flags, </w:t>
      </w:r>
      <w:r>
        <w:rPr>
          <w:rFonts w:ascii="Times New Roman" w:hAnsi="Times New Roman" w:cs="Times New Roman"/>
          <w:sz w:val="24"/>
          <w:szCs w:val="24"/>
          <w:lang w:eastAsia="en-IN"/>
        </w:rPr>
        <w:t xml:space="preserve">of the negative and ironic tweets, </w:t>
      </w:r>
      <w:r w:rsidRPr="009D751F">
        <w:rPr>
          <w:rFonts w:ascii="Times New Roman" w:hAnsi="Times New Roman" w:cs="Times New Roman"/>
          <w:sz w:val="24"/>
          <w:szCs w:val="24"/>
          <w:lang w:eastAsia="en-IN"/>
        </w:rPr>
        <w:t>is formatted into a DataFrame 'day_tweets'. This DataFrame is then used to query the ChatGPT API with a detailed prompt that instructs the model to categorize tweets into complaints and non-complaints and to further sub-categorize the complaints into specific topics like Train Conditions, Staff Conduct and Service, Station Facilities, and so on. This categorization allows the maintenance team to prioritize issues based on their frequency and impact on the customer experience.</w:t>
      </w:r>
      <w:r>
        <w:rPr>
          <w:rFonts w:ascii="Times New Roman" w:hAnsi="Times New Roman" w:cs="Times New Roman"/>
          <w:sz w:val="24"/>
          <w:szCs w:val="24"/>
          <w:lang w:eastAsia="en-IN"/>
        </w:rPr>
        <w:t xml:space="preserve"> The results are made tabular and pushed to the next step, which is Dashboard.</w:t>
      </w:r>
    </w:p>
    <w:p w14:paraId="15E634A4" w14:textId="77777777" w:rsidR="00F53A2B" w:rsidRDefault="003B5CB1" w:rsidP="00F53A2B">
      <w:pPr>
        <w:pStyle w:val="NormalWeb"/>
        <w:keepNext/>
        <w:jc w:val="center"/>
      </w:pPr>
      <w:r>
        <w:rPr>
          <w:noProof/>
        </w:rPr>
        <w:drawing>
          <wp:inline distT="0" distB="0" distL="0" distR="0" wp14:anchorId="67D6619C" wp14:editId="5CB42DE4">
            <wp:extent cx="3986801" cy="5212080"/>
            <wp:effectExtent l="0" t="0" r="0" b="7620"/>
            <wp:docPr id="222356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801" cy="5212080"/>
                    </a:xfrm>
                    <a:prstGeom prst="rect">
                      <a:avLst/>
                    </a:prstGeom>
                    <a:noFill/>
                    <a:ln>
                      <a:noFill/>
                    </a:ln>
                  </pic:spPr>
                </pic:pic>
              </a:graphicData>
            </a:graphic>
          </wp:inline>
        </w:drawing>
      </w:r>
    </w:p>
    <w:p w14:paraId="3982D944" w14:textId="07517DF7" w:rsidR="00D83CED" w:rsidRPr="009467D1" w:rsidRDefault="009467D1" w:rsidP="009467D1">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w:t>
      </w:r>
      <w:r>
        <w:rPr>
          <w:rFonts w:ascii="Times New Roman" w:hAnsi="Times New Roman" w:cs="Times New Roman"/>
          <w:b/>
          <w:bCs/>
          <w:i/>
          <w:iCs/>
          <w:color w:val="111111"/>
        </w:rPr>
        <w:t>8</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Pr>
          <w:rFonts w:ascii="Times New Roman" w:eastAsia="Times New Roman" w:hAnsi="Times New Roman" w:cs="Times New Roman"/>
          <w:i/>
          <w:iCs/>
          <w:color w:val="111111"/>
          <w:lang w:eastAsia="en-IN"/>
        </w:rPr>
        <w:t>Model Diagram</w:t>
      </w:r>
    </w:p>
    <w:p w14:paraId="6B6DB18E" w14:textId="3EBFAD3B" w:rsidR="00403128" w:rsidRPr="001150EC" w:rsidRDefault="00446D54" w:rsidP="003A0212">
      <w:pPr>
        <w:pStyle w:val="Heading1"/>
        <w:spacing w:before="0" w:beforeAutospacing="0" w:after="120" w:afterAutospacing="0"/>
        <w:rPr>
          <w:sz w:val="28"/>
          <w:szCs w:val="28"/>
        </w:rPr>
      </w:pPr>
      <w:bookmarkStart w:id="46" w:name="_Toc155638498"/>
      <w:r>
        <w:rPr>
          <w:sz w:val="28"/>
          <w:szCs w:val="28"/>
        </w:rPr>
        <w:lastRenderedPageBreak/>
        <w:t>5</w:t>
      </w:r>
      <w:r w:rsidR="00232D36">
        <w:rPr>
          <w:sz w:val="28"/>
          <w:szCs w:val="28"/>
        </w:rPr>
        <w:t xml:space="preserve">. </w:t>
      </w:r>
      <w:r w:rsidR="00403128" w:rsidRPr="001150EC">
        <w:rPr>
          <w:rFonts w:hint="cs"/>
          <w:sz w:val="28"/>
          <w:szCs w:val="28"/>
        </w:rPr>
        <w:t>EVALUATION</w:t>
      </w:r>
      <w:bookmarkEnd w:id="46"/>
    </w:p>
    <w:p w14:paraId="68B86971" w14:textId="7371B0FE"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This chapter focuses on evaluating the Tweets2GPT project, which is designed to improve Thameslink train maintenance through Natural Language Processing (NLP) Analysis. The chapter provides an evaluation of the methods used to evaluate the project's effectiveness.</w:t>
      </w:r>
    </w:p>
    <w:p w14:paraId="6B9FFE3A"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71015A9C" w14:textId="02FB022D" w:rsidR="00403128" w:rsidRPr="001150EC" w:rsidRDefault="00446D54" w:rsidP="003A0212">
      <w:pPr>
        <w:pStyle w:val="Heading1"/>
        <w:spacing w:before="0" w:beforeAutospacing="0" w:after="120" w:afterAutospacing="0"/>
        <w:rPr>
          <w:sz w:val="24"/>
          <w:szCs w:val="24"/>
        </w:rPr>
      </w:pPr>
      <w:bookmarkStart w:id="47" w:name="_Toc155638499"/>
      <w:r>
        <w:rPr>
          <w:sz w:val="24"/>
          <w:szCs w:val="24"/>
        </w:rPr>
        <w:t>5</w:t>
      </w:r>
      <w:r w:rsidR="00232D36">
        <w:rPr>
          <w:sz w:val="24"/>
          <w:szCs w:val="24"/>
        </w:rPr>
        <w:t xml:space="preserve">.1.1. </w:t>
      </w:r>
      <w:r w:rsidR="00403128" w:rsidRPr="001150EC">
        <w:rPr>
          <w:rFonts w:hint="cs"/>
          <w:sz w:val="24"/>
          <w:szCs w:val="24"/>
        </w:rPr>
        <w:t>Purpose of Evaluation</w:t>
      </w:r>
      <w:bookmarkEnd w:id="47"/>
    </w:p>
    <w:p w14:paraId="153CAF72" w14:textId="7DC9E65B"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Evaluating the Tweets2GPT project is important to understand its impact on improving Thameslink train maintenance through NLP Analysis. During the evaluation phase, we aim to identify the strengths, weaknesses, and areas of improvement of the project.</w:t>
      </w:r>
    </w:p>
    <w:p w14:paraId="3248ADFC" w14:textId="77777777" w:rsidR="009467D1" w:rsidRPr="0026545D" w:rsidRDefault="009467D1" w:rsidP="003A0212">
      <w:pPr>
        <w:spacing w:after="120" w:line="240" w:lineRule="auto"/>
        <w:jc w:val="both"/>
        <w:rPr>
          <w:rFonts w:ascii="Times New Roman" w:eastAsia="Times New Roman" w:hAnsi="Times New Roman" w:cs="Times New Roman"/>
          <w:color w:val="111111"/>
          <w:sz w:val="24"/>
          <w:szCs w:val="24"/>
          <w:lang w:eastAsia="en-IN"/>
        </w:rPr>
      </w:pPr>
    </w:p>
    <w:p w14:paraId="3BA89E66" w14:textId="7A884434" w:rsidR="00403128" w:rsidRPr="001150EC" w:rsidRDefault="00446D54" w:rsidP="003A0212">
      <w:pPr>
        <w:pStyle w:val="Heading1"/>
        <w:spacing w:before="0" w:beforeAutospacing="0" w:after="120" w:afterAutospacing="0"/>
        <w:rPr>
          <w:sz w:val="24"/>
          <w:szCs w:val="24"/>
        </w:rPr>
      </w:pPr>
      <w:bookmarkStart w:id="48" w:name="_Toc155638500"/>
      <w:r>
        <w:rPr>
          <w:sz w:val="24"/>
          <w:szCs w:val="24"/>
        </w:rPr>
        <w:t>5</w:t>
      </w:r>
      <w:r w:rsidR="00232D36">
        <w:rPr>
          <w:sz w:val="24"/>
          <w:szCs w:val="24"/>
        </w:rPr>
        <w:t xml:space="preserve">.1.2. </w:t>
      </w:r>
      <w:r w:rsidR="00403128" w:rsidRPr="001150EC">
        <w:rPr>
          <w:rFonts w:hint="cs"/>
          <w:sz w:val="24"/>
          <w:szCs w:val="24"/>
        </w:rPr>
        <w:t>The Importance of Evaluation</w:t>
      </w:r>
      <w:bookmarkEnd w:id="48"/>
    </w:p>
    <w:p w14:paraId="0AB53E99" w14:textId="20D205D8"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Evaluation acts as a compass and draws a road map for The Fine Tuners team to identify and eliminate shortcomings. By both filling gaps and ensuring sustainability, evaluation helps the project achieve its goals by shaping next steps.</w:t>
      </w:r>
    </w:p>
    <w:p w14:paraId="3436E5DE" w14:textId="77777777" w:rsidR="00D83CED" w:rsidRPr="0026545D" w:rsidRDefault="00D83CED" w:rsidP="003A0212">
      <w:pPr>
        <w:spacing w:after="120" w:line="240" w:lineRule="auto"/>
        <w:jc w:val="both"/>
        <w:rPr>
          <w:rFonts w:ascii="Times New Roman" w:eastAsia="Times New Roman" w:hAnsi="Times New Roman" w:cs="Times New Roman"/>
          <w:color w:val="111111"/>
          <w:sz w:val="24"/>
          <w:szCs w:val="24"/>
          <w:lang w:eastAsia="en-IN"/>
        </w:rPr>
      </w:pPr>
    </w:p>
    <w:p w14:paraId="5569C2CA" w14:textId="0F373868" w:rsidR="00403128" w:rsidRPr="001150EC" w:rsidRDefault="00446D54" w:rsidP="00D83CED">
      <w:pPr>
        <w:pStyle w:val="Heading1"/>
        <w:spacing w:before="0" w:beforeAutospacing="0" w:after="120" w:afterAutospacing="0"/>
        <w:rPr>
          <w:sz w:val="24"/>
          <w:szCs w:val="24"/>
        </w:rPr>
      </w:pPr>
      <w:bookmarkStart w:id="49" w:name="_Toc155638501"/>
      <w:r>
        <w:rPr>
          <w:sz w:val="24"/>
          <w:szCs w:val="24"/>
        </w:rPr>
        <w:t>5</w:t>
      </w:r>
      <w:r w:rsidR="00232D36">
        <w:rPr>
          <w:sz w:val="24"/>
          <w:szCs w:val="24"/>
        </w:rPr>
        <w:t xml:space="preserve">.1.3. </w:t>
      </w:r>
      <w:r w:rsidR="00403128" w:rsidRPr="001150EC">
        <w:rPr>
          <w:rFonts w:hint="cs"/>
          <w:sz w:val="24"/>
          <w:szCs w:val="24"/>
        </w:rPr>
        <w:t>Evaluation Process</w:t>
      </w:r>
      <w:bookmarkEnd w:id="49"/>
    </w:p>
    <w:p w14:paraId="5E9ACC37" w14:textId="717E9CB1" w:rsidR="00D83CE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A step-by-step approach was followed during the evaluation phase. </w:t>
      </w:r>
      <w:r w:rsidR="00F630B1" w:rsidRPr="00F630B1">
        <w:rPr>
          <w:rFonts w:ascii="Times New Roman" w:eastAsia="Times New Roman" w:hAnsi="Times New Roman" w:cs="Times New Roman"/>
          <w:color w:val="111111"/>
          <w:sz w:val="24"/>
          <w:szCs w:val="24"/>
          <w:lang w:eastAsia="en-IN"/>
        </w:rPr>
        <w:t>he evaluation phase began by examining irony,</w:t>
      </w:r>
      <w:r w:rsidRPr="0026545D">
        <w:rPr>
          <w:rFonts w:ascii="Times New Roman" w:eastAsia="Times New Roman" w:hAnsi="Times New Roman" w:cs="Times New Roman" w:hint="cs"/>
          <w:color w:val="111111"/>
          <w:sz w:val="24"/>
          <w:szCs w:val="24"/>
          <w:lang w:eastAsia="en-IN"/>
        </w:rPr>
        <w:t xml:space="preserve"> and then moved on to Sentiment Analysis and LLM Analysis. Finally, the evaluation was concluded by controlling how the project affected the company's Key Performance Indicators (KPIs). This sequence helped make the impact of the project manageable.</w:t>
      </w:r>
    </w:p>
    <w:p w14:paraId="1F71EE5E"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41D0DA90" w14:textId="24F1DDA5" w:rsidR="00403128" w:rsidRPr="001150EC" w:rsidRDefault="00446D54" w:rsidP="00D83CED">
      <w:pPr>
        <w:pStyle w:val="Heading1"/>
        <w:spacing w:before="0" w:beforeAutospacing="0" w:after="120" w:afterAutospacing="0"/>
        <w:rPr>
          <w:sz w:val="24"/>
          <w:szCs w:val="24"/>
        </w:rPr>
      </w:pPr>
      <w:bookmarkStart w:id="50" w:name="_Toc155638502"/>
      <w:r>
        <w:rPr>
          <w:sz w:val="24"/>
          <w:szCs w:val="24"/>
        </w:rPr>
        <w:t>5</w:t>
      </w:r>
      <w:r w:rsidR="00232D36">
        <w:rPr>
          <w:sz w:val="24"/>
          <w:szCs w:val="24"/>
        </w:rPr>
        <w:t xml:space="preserve">.1.4. </w:t>
      </w:r>
      <w:r w:rsidR="00403128" w:rsidRPr="001150EC">
        <w:rPr>
          <w:rFonts w:hint="cs"/>
          <w:sz w:val="24"/>
          <w:szCs w:val="24"/>
        </w:rPr>
        <w:t>The Process of Modelling and Evaluation</w:t>
      </w:r>
      <w:bookmarkEnd w:id="50"/>
    </w:p>
    <w:p w14:paraId="045D9165"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diagram below shows how both the model and the evaluation process work collaboratively. The visual presentation highlights key steps in the methodology and outlines the step-by-step workflow. This visual gives an idea of the functioning of the model and subsequent evaluation procedures.</w:t>
      </w:r>
    </w:p>
    <w:p w14:paraId="149F8352" w14:textId="52AAEBE8"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2870B9DE" wp14:editId="06020CE9">
            <wp:extent cx="4387215" cy="24707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87215" cy="2470785"/>
                    </a:xfrm>
                    <a:prstGeom prst="rect">
                      <a:avLst/>
                    </a:prstGeom>
                    <a:noFill/>
                    <a:ln>
                      <a:noFill/>
                    </a:ln>
                  </pic:spPr>
                </pic:pic>
              </a:graphicData>
            </a:graphic>
          </wp:inline>
        </w:drawing>
      </w:r>
    </w:p>
    <w:p w14:paraId="5B8B1C6A" w14:textId="124FFBEF" w:rsidR="00403128" w:rsidRPr="0026545D" w:rsidRDefault="00DC12A1" w:rsidP="00F96E14">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19</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Process of Modelling and Evaluation</w:t>
      </w:r>
    </w:p>
    <w:p w14:paraId="02CE03D9"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lastRenderedPageBreak/>
        <w:t>The evaluation started with two separate surveys dedicated to the analysis of Irony and Sentiment. All team members responded to surveys categorized as Ironic or Non-Ironic and Complaint or Non-Complaint. The answered questions consisted of 100 randomly selected tweets. The results of these surveys were set aside for further evaluation steps.</w:t>
      </w:r>
    </w:p>
    <w:p w14:paraId="3476608B"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process was simplified by initially filtering tweets to select only those relevant to the maintenance team. The system eliminated tweets from Thameslink and those including delays, focusing instead on tweets that pointed out specific issues. Following this, irony detection was applied to these tweets. The model then identified ironic tweets and directed them to LLM Analysis. The non-ironic tweets underwent Sentiment Analysis; those classified as negative were also sent to LLM Analysis. Positive and neutral tweets, deemed irrelevant for the maintenance team, were disregarded. Tweets that exhibited both irony and negative sentiments were particularly valuable during the LLM analysis, providing significant insights for the maintenance team's consideration.</w:t>
      </w:r>
    </w:p>
    <w:p w14:paraId="297A5EC2" w14:textId="70D24D1C"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For the Irony and Sentiment Evaluation, a similar filtering process was applied to the 100 random tweets as done in the model. The results were then compared to evaluate the accuracy of the model’s classifications against the team's assessments from the surveys. In the LLM Evaluation, the focus was on assessing the consistency of the LLM Analysis by comparing its outputs for identical inputs. A more detailed explanation of these processes will be presented in the following sections of the report.</w:t>
      </w:r>
    </w:p>
    <w:p w14:paraId="4EE51785" w14:textId="77777777" w:rsidR="00D83CED" w:rsidRP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56920713" w14:textId="7BA250A7" w:rsidR="00403128" w:rsidRPr="003B3EC1" w:rsidRDefault="00446D54" w:rsidP="00D83CED">
      <w:pPr>
        <w:pStyle w:val="Heading1"/>
        <w:spacing w:before="0" w:beforeAutospacing="0" w:after="120" w:afterAutospacing="0"/>
      </w:pPr>
      <w:bookmarkStart w:id="51" w:name="_Toc155638503"/>
      <w:r>
        <w:rPr>
          <w:sz w:val="24"/>
          <w:szCs w:val="24"/>
        </w:rPr>
        <w:t>5</w:t>
      </w:r>
      <w:r w:rsidR="00232D36">
        <w:rPr>
          <w:sz w:val="24"/>
          <w:szCs w:val="24"/>
        </w:rPr>
        <w:t xml:space="preserve">.2. </w:t>
      </w:r>
      <w:r w:rsidR="00403128" w:rsidRPr="001150EC">
        <w:rPr>
          <w:rFonts w:hint="cs"/>
          <w:sz w:val="24"/>
          <w:szCs w:val="24"/>
        </w:rPr>
        <w:t>Evaluation of Irony</w:t>
      </w:r>
      <w:bookmarkEnd w:id="51"/>
    </w:p>
    <w:p w14:paraId="3B26527F" w14:textId="31276001" w:rsidR="00403128" w:rsidRPr="001150EC" w:rsidRDefault="00446D54" w:rsidP="00D83CED">
      <w:pPr>
        <w:pStyle w:val="Heading1"/>
        <w:spacing w:before="0" w:beforeAutospacing="0" w:after="120" w:afterAutospacing="0"/>
        <w:rPr>
          <w:sz w:val="24"/>
          <w:szCs w:val="24"/>
        </w:rPr>
      </w:pPr>
      <w:bookmarkStart w:id="52" w:name="_Toc155638504"/>
      <w:r>
        <w:rPr>
          <w:sz w:val="24"/>
          <w:szCs w:val="24"/>
        </w:rPr>
        <w:t>5</w:t>
      </w:r>
      <w:r w:rsidR="00232D36">
        <w:rPr>
          <w:sz w:val="24"/>
          <w:szCs w:val="24"/>
        </w:rPr>
        <w:t xml:space="preserve">.2.1. </w:t>
      </w:r>
      <w:r w:rsidR="00403128" w:rsidRPr="001150EC">
        <w:rPr>
          <w:rFonts w:hint="cs"/>
          <w:sz w:val="24"/>
          <w:szCs w:val="24"/>
        </w:rPr>
        <w:t>Defining Irony</w:t>
      </w:r>
      <w:bookmarkEnd w:id="52"/>
    </w:p>
    <w:p w14:paraId="0F78B19F" w14:textId="03FA07B3" w:rsidR="00D83CE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Irony, as per the Oxford Dictionary, is the use of words that convey the opposite of their literal meaning, often in a humorous or sarcastic manner.</w:t>
      </w:r>
    </w:p>
    <w:p w14:paraId="2A06096A"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B62E0C5" w14:textId="27361574" w:rsidR="00403128" w:rsidRPr="001150EC" w:rsidRDefault="00446D54" w:rsidP="00D83CED">
      <w:pPr>
        <w:pStyle w:val="Heading1"/>
        <w:spacing w:before="0" w:beforeAutospacing="0" w:after="120" w:afterAutospacing="0"/>
        <w:rPr>
          <w:sz w:val="24"/>
          <w:szCs w:val="24"/>
        </w:rPr>
      </w:pPr>
      <w:bookmarkStart w:id="53" w:name="_Toc155638505"/>
      <w:r>
        <w:rPr>
          <w:sz w:val="24"/>
          <w:szCs w:val="24"/>
        </w:rPr>
        <w:t>5</w:t>
      </w:r>
      <w:r w:rsidR="00232D36">
        <w:rPr>
          <w:sz w:val="24"/>
          <w:szCs w:val="24"/>
        </w:rPr>
        <w:t xml:space="preserve">.2.2. </w:t>
      </w:r>
      <w:r w:rsidR="00403128" w:rsidRPr="001150EC">
        <w:rPr>
          <w:rFonts w:hint="cs"/>
          <w:sz w:val="24"/>
          <w:szCs w:val="24"/>
        </w:rPr>
        <w:t>Significance of Identifying Irony</w:t>
      </w:r>
      <w:bookmarkEnd w:id="53"/>
    </w:p>
    <w:p w14:paraId="3B55A87A"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Understanding and identifying ironic tweets is crucial for:</w:t>
      </w:r>
    </w:p>
    <w:p w14:paraId="602D3206" w14:textId="77777777" w:rsidR="00403128" w:rsidRPr="0026545D" w:rsidRDefault="00403128" w:rsidP="00D83CED">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Accurate Sentiment Analysis:</w:t>
      </w:r>
      <w:r w:rsidRPr="0026545D">
        <w:rPr>
          <w:rFonts w:ascii="Times New Roman" w:eastAsia="Times New Roman" w:hAnsi="Times New Roman" w:cs="Times New Roman" w:hint="cs"/>
          <w:color w:val="111111"/>
          <w:sz w:val="24"/>
          <w:szCs w:val="24"/>
          <w:lang w:eastAsia="en-IN"/>
        </w:rPr>
        <w:t xml:space="preserve"> It is crucial for understanding the true sentiment in passenger messages, avoiding oversight of complaints or problems.</w:t>
      </w:r>
    </w:p>
    <w:p w14:paraId="40E50AFD" w14:textId="77777777" w:rsidR="00403128" w:rsidRPr="0026545D" w:rsidRDefault="00403128" w:rsidP="00D83CED">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Preventing Misinterpretation:</w:t>
      </w:r>
      <w:r w:rsidRPr="0026545D">
        <w:rPr>
          <w:rFonts w:ascii="Times New Roman" w:eastAsia="Times New Roman" w:hAnsi="Times New Roman" w:cs="Times New Roman" w:hint="cs"/>
          <w:color w:val="111111"/>
          <w:sz w:val="24"/>
          <w:szCs w:val="24"/>
          <w:lang w:eastAsia="en-IN"/>
        </w:rPr>
        <w:t xml:space="preserve"> It prevents misinterpretation during the analysis of passenger opinions, contributing to a clearer understanding and more effective responses.</w:t>
      </w:r>
    </w:p>
    <w:p w14:paraId="27997123" w14:textId="247D508F" w:rsidR="00AD0C88" w:rsidRDefault="00403128" w:rsidP="00AD0C88">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Enabling Effective Responses:</w:t>
      </w:r>
      <w:r w:rsidRPr="0026545D">
        <w:rPr>
          <w:rFonts w:ascii="Times New Roman" w:eastAsia="Times New Roman" w:hAnsi="Times New Roman" w:cs="Times New Roman" w:hint="cs"/>
          <w:color w:val="111111"/>
          <w:sz w:val="24"/>
          <w:szCs w:val="24"/>
          <w:lang w:eastAsia="en-IN"/>
        </w:rPr>
        <w:t xml:space="preserve"> It enables a clear understanding for effective responses, ensuring that actions are based on an accurate interpretation of the underlying sentiment.</w:t>
      </w:r>
    </w:p>
    <w:p w14:paraId="76884979" w14:textId="77777777" w:rsidR="00AD0C88" w:rsidRPr="00AD0C88" w:rsidRDefault="00AD0C88" w:rsidP="00AD0C88">
      <w:pPr>
        <w:spacing w:after="160" w:line="256" w:lineRule="auto"/>
        <w:ind w:left="90"/>
        <w:jc w:val="both"/>
        <w:rPr>
          <w:rFonts w:ascii="Times New Roman" w:eastAsia="Times New Roman" w:hAnsi="Times New Roman" w:cs="Times New Roman"/>
          <w:color w:val="111111"/>
          <w:sz w:val="24"/>
          <w:szCs w:val="24"/>
          <w:lang w:eastAsia="en-IN"/>
        </w:rPr>
      </w:pPr>
    </w:p>
    <w:p w14:paraId="0616FBB2" w14:textId="4E9D77C4" w:rsidR="00403128" w:rsidRPr="001150EC" w:rsidRDefault="00446D54" w:rsidP="00D83CED">
      <w:pPr>
        <w:pStyle w:val="Heading1"/>
        <w:spacing w:before="0" w:beforeAutospacing="0" w:after="120" w:afterAutospacing="0"/>
        <w:rPr>
          <w:sz w:val="24"/>
          <w:szCs w:val="24"/>
        </w:rPr>
      </w:pPr>
      <w:bookmarkStart w:id="54" w:name="_Toc155638506"/>
      <w:r>
        <w:rPr>
          <w:sz w:val="24"/>
          <w:szCs w:val="24"/>
        </w:rPr>
        <w:t>5</w:t>
      </w:r>
      <w:r w:rsidR="00232D36">
        <w:rPr>
          <w:sz w:val="24"/>
          <w:szCs w:val="24"/>
        </w:rPr>
        <w:t xml:space="preserve">.2.3. </w:t>
      </w:r>
      <w:r w:rsidR="00403128" w:rsidRPr="001150EC">
        <w:rPr>
          <w:rFonts w:hint="cs"/>
          <w:sz w:val="24"/>
          <w:szCs w:val="24"/>
        </w:rPr>
        <w:t>Importance of Irony Detection</w:t>
      </w:r>
      <w:bookmarkEnd w:id="54"/>
    </w:p>
    <w:p w14:paraId="514D4677" w14:textId="01CBFE1E" w:rsidR="00403128" w:rsidRDefault="00F630B1" w:rsidP="00D83CED">
      <w:pPr>
        <w:spacing w:after="120" w:line="240" w:lineRule="auto"/>
        <w:jc w:val="both"/>
        <w:rPr>
          <w:rFonts w:ascii="Times New Roman" w:eastAsia="Times New Roman" w:hAnsi="Times New Roman" w:cs="Times New Roman"/>
          <w:color w:val="111111"/>
          <w:sz w:val="24"/>
          <w:szCs w:val="24"/>
          <w:lang w:eastAsia="en-IN"/>
        </w:rPr>
      </w:pPr>
      <w:r w:rsidRPr="00F630B1">
        <w:rPr>
          <w:rFonts w:ascii="Times New Roman" w:eastAsia="Times New Roman" w:hAnsi="Times New Roman" w:cs="Times New Roman"/>
          <w:color w:val="111111"/>
          <w:sz w:val="24"/>
          <w:szCs w:val="24"/>
          <w:lang w:eastAsia="en-IN"/>
        </w:rPr>
        <w:t>The use of 'irony detection' in the process is crucial for mitigating misleading analysis.</w:t>
      </w:r>
      <w:r>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The primary purpose is to mark ironic tweets and alert the LLM Analysis at the end of the pipeline. This precaution ensures that ironic tweets do not lead to misleading conclusions during the analysis.</w:t>
      </w:r>
    </w:p>
    <w:p w14:paraId="700F2BB0" w14:textId="2768C34B"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7918D7D4" w14:textId="77777777" w:rsidR="00DD24A6" w:rsidRPr="0026545D" w:rsidRDefault="00DD24A6" w:rsidP="00D83CED">
      <w:pPr>
        <w:spacing w:after="120" w:line="240" w:lineRule="auto"/>
        <w:jc w:val="both"/>
        <w:rPr>
          <w:rFonts w:ascii="Times New Roman" w:eastAsia="Times New Roman" w:hAnsi="Times New Roman" w:cs="Times New Roman"/>
          <w:color w:val="111111"/>
          <w:sz w:val="24"/>
          <w:szCs w:val="24"/>
          <w:lang w:eastAsia="en-IN"/>
        </w:rPr>
      </w:pPr>
    </w:p>
    <w:p w14:paraId="1C9536B3" w14:textId="04B41501" w:rsidR="00403128" w:rsidRPr="001150EC" w:rsidRDefault="00446D54" w:rsidP="00D83CED">
      <w:pPr>
        <w:pStyle w:val="Heading1"/>
        <w:spacing w:before="0" w:beforeAutospacing="0" w:after="120" w:afterAutospacing="0"/>
        <w:rPr>
          <w:sz w:val="24"/>
          <w:szCs w:val="24"/>
        </w:rPr>
      </w:pPr>
      <w:bookmarkStart w:id="55" w:name="_Toc155638507"/>
      <w:r>
        <w:rPr>
          <w:sz w:val="24"/>
          <w:szCs w:val="24"/>
        </w:rPr>
        <w:lastRenderedPageBreak/>
        <w:t>5</w:t>
      </w:r>
      <w:r w:rsidR="00232D36">
        <w:rPr>
          <w:sz w:val="24"/>
          <w:szCs w:val="24"/>
        </w:rPr>
        <w:t xml:space="preserve">.2.4. </w:t>
      </w:r>
      <w:r w:rsidR="00403128" w:rsidRPr="001150EC">
        <w:rPr>
          <w:rFonts w:hint="cs"/>
          <w:sz w:val="24"/>
          <w:szCs w:val="24"/>
        </w:rPr>
        <w:t>Evaluation of Irony Detection</w:t>
      </w:r>
      <w:bookmarkEnd w:id="55"/>
    </w:p>
    <w:p w14:paraId="236020FC"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assess how well the "irony detection" works, a two-step method is used. Firstly, the outcomes of the model are compared with insights from a survey where all group members give their opinions, bringing different viewpoints to the table. Then, the survey results are treated as the Ground Truth, setting a standard to measure how accurate the model is. The Ground Truth is then compared with the model's results using a confusion matrix, assisting in the thorough evaluation of the 'irony detection' process.</w:t>
      </w:r>
    </w:p>
    <w:p w14:paraId="39DE209D" w14:textId="3E968E8F"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drawing>
          <wp:inline distT="0" distB="0" distL="0" distR="0" wp14:anchorId="07974195" wp14:editId="68632530">
            <wp:extent cx="3549015" cy="30156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9015" cy="3015615"/>
                    </a:xfrm>
                    <a:prstGeom prst="rect">
                      <a:avLst/>
                    </a:prstGeom>
                    <a:noFill/>
                    <a:ln>
                      <a:noFill/>
                    </a:ln>
                  </pic:spPr>
                </pic:pic>
              </a:graphicData>
            </a:graphic>
          </wp:inline>
        </w:drawing>
      </w:r>
    </w:p>
    <w:p w14:paraId="1996024D" w14:textId="1A8BD93C"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20</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Irony Confusion Matrix</w:t>
      </w:r>
    </w:p>
    <w:p w14:paraId="2AE30097"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evaluate the accuracy of "irony detection," a confusion matrix is utilized. This tool provides insight into the model's ability to predict irony. The matrix is divided into four sections:</w:t>
      </w:r>
    </w:p>
    <w:p w14:paraId="619A78AB"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Positive (6/7):</w:t>
      </w:r>
      <w:r w:rsidRPr="0026545D">
        <w:rPr>
          <w:rFonts w:ascii="Times New Roman" w:eastAsia="Times New Roman" w:hAnsi="Times New Roman" w:cs="Times New Roman" w:hint="cs"/>
          <w:color w:val="111111"/>
          <w:sz w:val="24"/>
          <w:szCs w:val="24"/>
          <w:lang w:eastAsia="en-IN"/>
        </w:rPr>
        <w:t xml:space="preserve"> This section shows where the model accurately identified 6 out of 7 ironic tweets, in line with the survey results. This indicates the model's effectiveness in recognizing irony.</w:t>
      </w:r>
    </w:p>
    <w:p w14:paraId="7E1433D3"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Positives (4):</w:t>
      </w:r>
      <w:r w:rsidRPr="0026545D">
        <w:rPr>
          <w:rFonts w:ascii="Times New Roman" w:eastAsia="Times New Roman" w:hAnsi="Times New Roman" w:cs="Times New Roman" w:hint="cs"/>
          <w:color w:val="111111"/>
          <w:sz w:val="24"/>
          <w:szCs w:val="24"/>
          <w:lang w:eastAsia="en-IN"/>
        </w:rPr>
        <w:t xml:space="preserve"> Representing instances where the model incorrectly identified non-ironic tweets as ironic, this section comprises 4 instances. However, this is not a significant concern, as these are likely to be corrected by subsequent analysis by the LLM.</w:t>
      </w:r>
    </w:p>
    <w:p w14:paraId="68152195"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Negative (44):</w:t>
      </w:r>
      <w:r w:rsidRPr="0026545D">
        <w:rPr>
          <w:rFonts w:ascii="Times New Roman" w:eastAsia="Times New Roman" w:hAnsi="Times New Roman" w:cs="Times New Roman" w:hint="cs"/>
          <w:color w:val="111111"/>
          <w:sz w:val="24"/>
          <w:szCs w:val="24"/>
          <w:lang w:eastAsia="en-IN"/>
        </w:rPr>
        <w:t xml:space="preserve"> The True Negative section highlights instances (44) where the model correctly identified non-ironic tweets. This signifies a robust performance in discerning non-ironic content.</w:t>
      </w:r>
    </w:p>
    <w:p w14:paraId="0DB63BC1"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Negatives (1/7):</w:t>
      </w:r>
      <w:r w:rsidRPr="0026545D">
        <w:rPr>
          <w:rFonts w:ascii="Times New Roman" w:eastAsia="Times New Roman" w:hAnsi="Times New Roman" w:cs="Times New Roman" w:hint="cs"/>
          <w:color w:val="111111"/>
          <w:sz w:val="24"/>
          <w:szCs w:val="24"/>
          <w:lang w:eastAsia="en-IN"/>
        </w:rPr>
        <w:t xml:space="preserve"> In this section, the model missed identifying 1 ironic tweet out of 7. While a small error, it provides valuable insights for potential improvements in the detection process.</w:t>
      </w:r>
    </w:p>
    <w:p w14:paraId="231F20CC" w14:textId="3E49504A"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This breakdown within the confusion matrix offers a comprehensive understanding of the model's strengths and areas for enhancement in "irony detection"</w:t>
      </w:r>
      <w:r w:rsidR="00D83CED">
        <w:rPr>
          <w:rFonts w:ascii="Times New Roman" w:eastAsia="Times New Roman" w:hAnsi="Times New Roman" w:cs="Times New Roman"/>
          <w:color w:val="111111"/>
          <w:sz w:val="24"/>
          <w:szCs w:val="24"/>
          <w:lang w:eastAsia="en-IN"/>
        </w:rPr>
        <w:t>.</w:t>
      </w:r>
    </w:p>
    <w:p w14:paraId="1D9A0A51" w14:textId="398A7A53"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083A523" w14:textId="0755F04D"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5A89DF10"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7C3A0919" w14:textId="2632C472" w:rsidR="00403128" w:rsidRPr="001150EC" w:rsidRDefault="00446D54" w:rsidP="001150EC">
      <w:pPr>
        <w:pStyle w:val="Heading1"/>
        <w:rPr>
          <w:sz w:val="24"/>
          <w:szCs w:val="24"/>
        </w:rPr>
      </w:pPr>
      <w:bookmarkStart w:id="56" w:name="_Toc155638508"/>
      <w:r>
        <w:rPr>
          <w:sz w:val="24"/>
          <w:szCs w:val="24"/>
        </w:rPr>
        <w:lastRenderedPageBreak/>
        <w:t>5</w:t>
      </w:r>
      <w:r w:rsidR="00232D36">
        <w:rPr>
          <w:sz w:val="24"/>
          <w:szCs w:val="24"/>
        </w:rPr>
        <w:t xml:space="preserve">.2.5. </w:t>
      </w:r>
      <w:r w:rsidR="00403128" w:rsidRPr="001150EC">
        <w:rPr>
          <w:rFonts w:hint="cs"/>
          <w:sz w:val="24"/>
          <w:szCs w:val="24"/>
        </w:rPr>
        <w:t>Process of Irony Evaluation</w:t>
      </w:r>
      <w:bookmarkEnd w:id="56"/>
    </w:p>
    <w:p w14:paraId="597BFFDD" w14:textId="5084E274"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drawing>
          <wp:inline distT="0" distB="0" distL="0" distR="0" wp14:anchorId="50BBB2FD" wp14:editId="4CF8F5FF">
            <wp:extent cx="4702810" cy="26015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2810" cy="2601595"/>
                    </a:xfrm>
                    <a:prstGeom prst="rect">
                      <a:avLst/>
                    </a:prstGeom>
                    <a:noFill/>
                    <a:ln>
                      <a:noFill/>
                    </a:ln>
                  </pic:spPr>
                </pic:pic>
              </a:graphicData>
            </a:graphic>
          </wp:inline>
        </w:drawing>
      </w:r>
    </w:p>
    <w:p w14:paraId="05139DD3" w14:textId="4E0B6597"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21</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Process of Irony Evaluation</w:t>
      </w:r>
    </w:p>
    <w:p w14:paraId="5C9A67A4" w14:textId="3BFADBE4" w:rsidR="00403128" w:rsidRDefault="00F630B1" w:rsidP="00D83CED">
      <w:pPr>
        <w:spacing w:after="120" w:line="240" w:lineRule="auto"/>
        <w:jc w:val="both"/>
        <w:rPr>
          <w:rFonts w:ascii="Times New Roman" w:eastAsia="Times New Roman" w:hAnsi="Times New Roman" w:cs="Times New Roman"/>
          <w:color w:val="111111"/>
          <w:sz w:val="24"/>
          <w:szCs w:val="24"/>
          <w:lang w:eastAsia="en-IN"/>
        </w:rPr>
      </w:pPr>
      <w:r w:rsidRPr="00F630B1">
        <w:rPr>
          <w:rFonts w:ascii="Times New Roman" w:eastAsia="Times New Roman" w:hAnsi="Times New Roman" w:cs="Times New Roman"/>
          <w:color w:val="111111"/>
          <w:sz w:val="24"/>
          <w:szCs w:val="24"/>
          <w:lang w:eastAsia="en-IN"/>
        </w:rPr>
        <w:t>For the irony evaluation, 100 random tweets were selected</w:t>
      </w:r>
      <w:r w:rsidR="00403128" w:rsidRPr="0026545D">
        <w:rPr>
          <w:rFonts w:ascii="Times New Roman" w:eastAsia="Times New Roman" w:hAnsi="Times New Roman" w:cs="Times New Roman" w:hint="cs"/>
          <w:color w:val="111111"/>
          <w:sz w:val="24"/>
          <w:szCs w:val="24"/>
          <w:lang w:eastAsia="en-IN"/>
        </w:rPr>
        <w:t>. From these, 5 tweets related to Thameslink operators and 40 concerning delays were excluded, leaving 55 relevant tweets. These tweets were then put through the irony detection process. The outcomes of this process were compared with insights from a survey, which served as the ground truth for the evaluation.</w:t>
      </w:r>
    </w:p>
    <w:p w14:paraId="61050322"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2A86DD10" w14:textId="16519C38" w:rsidR="00403128" w:rsidRPr="001150EC" w:rsidRDefault="00446D54" w:rsidP="00D83CED">
      <w:pPr>
        <w:pStyle w:val="Heading1"/>
        <w:spacing w:before="0" w:beforeAutospacing="0" w:after="120" w:afterAutospacing="0"/>
        <w:rPr>
          <w:sz w:val="24"/>
          <w:szCs w:val="24"/>
        </w:rPr>
      </w:pPr>
      <w:bookmarkStart w:id="57" w:name="_Toc155638509"/>
      <w:r>
        <w:rPr>
          <w:sz w:val="24"/>
          <w:szCs w:val="24"/>
        </w:rPr>
        <w:t>5</w:t>
      </w:r>
      <w:r w:rsidR="00232D36">
        <w:rPr>
          <w:sz w:val="24"/>
          <w:szCs w:val="24"/>
        </w:rPr>
        <w:t xml:space="preserve">.2.6. </w:t>
      </w:r>
      <w:r w:rsidR="00403128" w:rsidRPr="001150EC">
        <w:rPr>
          <w:rFonts w:hint="cs"/>
          <w:sz w:val="24"/>
          <w:szCs w:val="24"/>
        </w:rPr>
        <w:t>Evaluation Scores of Irony</w:t>
      </w:r>
      <w:bookmarkEnd w:id="57"/>
    </w:p>
    <w:p w14:paraId="12DB8A87"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the summary of the irony evaluation, 5 evaluation scores were derived, with a particular emphasis on the key metric of Recall. Recall measures the ratio of true positives to the total of true positives and false negatives, assessing the model's capacity to identify relevant instances in the dataset. A high recall score, such as the achieved 85.7%, indicates the model's effectiveness in minimizing false negatives and accurately identifying most positive instances. In this case, with a focus on True Positives, the recall percentage suggests a low likelihood of the model missing ironic tweets.</w:t>
      </w:r>
    </w:p>
    <w:p w14:paraId="0B5E1D1C" w14:textId="5204116B"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Precision (60%)</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is correct in predicting positive instances 60% of the time.</w:t>
      </w:r>
    </w:p>
    <w:p w14:paraId="348F7A43" w14:textId="011D0FB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Recall (85.7%)</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captures approximately 85.7% of all actual positive instances.</w:t>
      </w:r>
    </w:p>
    <w:p w14:paraId="7F5233ED" w14:textId="0B06C59F"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Specificity (91.7%)</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accurately predicts negative instances about 91.7% of the time.</w:t>
      </w:r>
    </w:p>
    <w:p w14:paraId="0F9F1844" w14:textId="710940C5"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Accuracy (90.9%)</w:t>
      </w:r>
      <w:r w:rsidRPr="003B3EC1">
        <w:rPr>
          <w:rFonts w:ascii="Times New Roman" w:eastAsia="Times New Roman" w:hAnsi="Times New Roman" w:cs="Times New Roman" w:hint="cs"/>
          <w:i/>
          <w:iCs/>
          <w:color w:val="111111"/>
          <w:sz w:val="24"/>
          <w:szCs w:val="24"/>
          <w:lang w:eastAsia="en-IN"/>
        </w:rPr>
        <w:t xml:space="preserve">: </w:t>
      </w:r>
      <w:r w:rsidRPr="0026545D">
        <w:rPr>
          <w:rFonts w:ascii="Times New Roman" w:eastAsia="Times New Roman" w:hAnsi="Times New Roman" w:cs="Times New Roman" w:hint="cs"/>
          <w:color w:val="111111"/>
          <w:sz w:val="24"/>
          <w:szCs w:val="24"/>
          <w:lang w:eastAsia="en-IN"/>
        </w:rPr>
        <w:t>The model's predictions are correct around 90.9% of the time.</w:t>
      </w:r>
    </w:p>
    <w:p w14:paraId="7A14D46A" w14:textId="55DAA13A"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F1 score (70.6%)</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Provides a balanced measure of both precision and recall, giving an overall indication of the model's performance.</w:t>
      </w:r>
    </w:p>
    <w:p w14:paraId="3F681805" w14:textId="77777777" w:rsidR="00D83CED" w:rsidRP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0C25CF30" w14:textId="3C400F51" w:rsidR="00403128" w:rsidRPr="001150EC" w:rsidRDefault="00446D54" w:rsidP="00D83CED">
      <w:pPr>
        <w:pStyle w:val="Heading1"/>
        <w:spacing w:before="0" w:beforeAutospacing="0" w:after="120" w:afterAutospacing="0"/>
        <w:rPr>
          <w:sz w:val="24"/>
          <w:szCs w:val="24"/>
        </w:rPr>
      </w:pPr>
      <w:bookmarkStart w:id="58" w:name="_Toc155638510"/>
      <w:r>
        <w:rPr>
          <w:sz w:val="24"/>
          <w:szCs w:val="24"/>
        </w:rPr>
        <w:t>5</w:t>
      </w:r>
      <w:r w:rsidR="00232D36">
        <w:rPr>
          <w:sz w:val="24"/>
          <w:szCs w:val="24"/>
        </w:rPr>
        <w:t xml:space="preserve">.3. </w:t>
      </w:r>
      <w:r w:rsidR="00403128" w:rsidRPr="001150EC">
        <w:rPr>
          <w:rFonts w:hint="cs"/>
          <w:sz w:val="24"/>
          <w:szCs w:val="24"/>
        </w:rPr>
        <w:t>Evaluation of Sentiment Analysis</w:t>
      </w:r>
      <w:bookmarkEnd w:id="58"/>
    </w:p>
    <w:p w14:paraId="218A0E79" w14:textId="72965831" w:rsidR="00403128" w:rsidRPr="001150EC" w:rsidRDefault="00446D54" w:rsidP="00D83CED">
      <w:pPr>
        <w:pStyle w:val="Heading1"/>
        <w:spacing w:before="0" w:beforeAutospacing="0" w:after="120" w:afterAutospacing="0"/>
        <w:rPr>
          <w:sz w:val="24"/>
          <w:szCs w:val="24"/>
        </w:rPr>
      </w:pPr>
      <w:bookmarkStart w:id="59" w:name="_Toc155638511"/>
      <w:r>
        <w:rPr>
          <w:sz w:val="24"/>
          <w:szCs w:val="24"/>
        </w:rPr>
        <w:t>5</w:t>
      </w:r>
      <w:r w:rsidR="00232D36">
        <w:rPr>
          <w:sz w:val="24"/>
          <w:szCs w:val="24"/>
        </w:rPr>
        <w:t xml:space="preserve">.3.1. </w:t>
      </w:r>
      <w:r w:rsidR="00403128" w:rsidRPr="001150EC">
        <w:rPr>
          <w:rFonts w:hint="cs"/>
          <w:sz w:val="24"/>
          <w:szCs w:val="24"/>
        </w:rPr>
        <w:t>Defining Negative Sentiment</w:t>
      </w:r>
      <w:bookmarkEnd w:id="59"/>
    </w:p>
    <w:p w14:paraId="485A0DF9" w14:textId="4C82D92F"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Negative sentiment refers to a generally pessimistic, critical, and dissatisfied viewpoint.</w:t>
      </w:r>
    </w:p>
    <w:p w14:paraId="52D2BBEF" w14:textId="77777777" w:rsidR="009467D1" w:rsidRPr="0026545D" w:rsidRDefault="009467D1" w:rsidP="00D83CED">
      <w:pPr>
        <w:spacing w:after="120" w:line="240" w:lineRule="auto"/>
        <w:jc w:val="both"/>
        <w:rPr>
          <w:rFonts w:ascii="Times New Roman" w:eastAsia="Times New Roman" w:hAnsi="Times New Roman" w:cs="Times New Roman"/>
          <w:color w:val="111111"/>
          <w:sz w:val="24"/>
          <w:szCs w:val="24"/>
          <w:lang w:eastAsia="en-IN"/>
        </w:rPr>
      </w:pPr>
    </w:p>
    <w:p w14:paraId="41D6F761" w14:textId="147E7F59" w:rsidR="00403128" w:rsidRPr="00EA4CDB" w:rsidRDefault="00446D54" w:rsidP="00D83CED">
      <w:pPr>
        <w:spacing w:after="120" w:line="240" w:lineRule="auto"/>
        <w:jc w:val="both"/>
        <w:rPr>
          <w:rFonts w:ascii="Times New Roman" w:eastAsia="Times New Roman" w:hAnsi="Times New Roman" w:cs="Times New Roman"/>
          <w:b/>
          <w:bCs/>
          <w:color w:val="111111"/>
          <w:sz w:val="24"/>
          <w:szCs w:val="24"/>
          <w:lang w:eastAsia="en-IN"/>
        </w:rPr>
      </w:pPr>
      <w:r>
        <w:rPr>
          <w:rFonts w:ascii="Times New Roman" w:eastAsia="Times New Roman" w:hAnsi="Times New Roman" w:cs="Times New Roman"/>
          <w:b/>
          <w:bCs/>
          <w:color w:val="111111"/>
          <w:sz w:val="24"/>
          <w:szCs w:val="24"/>
          <w:lang w:eastAsia="en-IN"/>
        </w:rPr>
        <w:lastRenderedPageBreak/>
        <w:t>5</w:t>
      </w:r>
      <w:r w:rsidR="00EA4CDB">
        <w:rPr>
          <w:rFonts w:ascii="Times New Roman" w:eastAsia="Times New Roman" w:hAnsi="Times New Roman" w:cs="Times New Roman"/>
          <w:b/>
          <w:bCs/>
          <w:color w:val="111111"/>
          <w:sz w:val="24"/>
          <w:szCs w:val="24"/>
          <w:lang w:eastAsia="en-IN"/>
        </w:rPr>
        <w:t xml:space="preserve">.3.2. </w:t>
      </w:r>
      <w:r w:rsidR="00403128" w:rsidRPr="00EA4CDB">
        <w:rPr>
          <w:rFonts w:ascii="Times New Roman" w:eastAsia="Times New Roman" w:hAnsi="Times New Roman" w:cs="Times New Roman" w:hint="cs"/>
          <w:b/>
          <w:bCs/>
          <w:color w:val="111111"/>
          <w:sz w:val="24"/>
          <w:szCs w:val="24"/>
          <w:lang w:eastAsia="en-IN"/>
        </w:rPr>
        <w:t>Significance of Identifying Negative Sentiment</w:t>
      </w:r>
    </w:p>
    <w:p w14:paraId="6EDD099F"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Understanding and identifying negative sentiment tweets is crucial for:</w:t>
      </w:r>
    </w:p>
    <w:p w14:paraId="30C6FA3F" w14:textId="77777777" w:rsidR="00403128" w:rsidRPr="0026545D"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Enables Early Problem Detection:</w:t>
      </w:r>
      <w:r w:rsidRPr="0026545D">
        <w:rPr>
          <w:rFonts w:ascii="Times New Roman" w:eastAsia="Times New Roman" w:hAnsi="Times New Roman" w:cs="Times New Roman" w:hint="cs"/>
          <w:color w:val="111111"/>
          <w:sz w:val="24"/>
          <w:szCs w:val="24"/>
          <w:lang w:eastAsia="en-IN"/>
        </w:rPr>
        <w:t xml:space="preserve"> It is crucial for quickly identifying potential issues. Early detection can lead to prompt intervention, which helps prevent small concerns from becoming larger problems.</w:t>
      </w:r>
    </w:p>
    <w:p w14:paraId="5C7B0280" w14:textId="77777777" w:rsidR="00403128" w:rsidRPr="0026545D"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Increases Customer Satisfaction:</w:t>
      </w:r>
      <w:r w:rsidRPr="0026545D">
        <w:rPr>
          <w:rFonts w:ascii="Times New Roman" w:eastAsia="Times New Roman" w:hAnsi="Times New Roman" w:cs="Times New Roman" w:hint="cs"/>
          <w:color w:val="111111"/>
          <w:sz w:val="24"/>
          <w:szCs w:val="24"/>
          <w:lang w:eastAsia="en-IN"/>
        </w:rPr>
        <w:t xml:space="preserve"> It is essential in showing customers that their feedback is valued. By addressing negative comments effectively, it demonstrates a commitment to customer care, which can significantly enhance customer satisfaction.</w:t>
      </w:r>
    </w:p>
    <w:p w14:paraId="761BCA81" w14:textId="20188AF8" w:rsidR="00403128"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Maintains a Positive Situation:</w:t>
      </w:r>
      <w:r w:rsidRPr="0026545D">
        <w:rPr>
          <w:rFonts w:ascii="Times New Roman" w:eastAsia="Times New Roman" w:hAnsi="Times New Roman" w:cs="Times New Roman" w:hint="cs"/>
          <w:color w:val="111111"/>
          <w:sz w:val="24"/>
          <w:szCs w:val="24"/>
          <w:lang w:eastAsia="en-IN"/>
        </w:rPr>
        <w:t xml:space="preserve"> It is important for preventing negative experiences from worsening. </w:t>
      </w:r>
    </w:p>
    <w:p w14:paraId="6897FC7F"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2334A72F" w14:textId="0B87C455" w:rsidR="00403128" w:rsidRPr="001150EC" w:rsidRDefault="00446D54" w:rsidP="00C962D2">
      <w:pPr>
        <w:pStyle w:val="Heading1"/>
        <w:spacing w:before="0" w:beforeAutospacing="0" w:after="120" w:afterAutospacing="0"/>
        <w:rPr>
          <w:sz w:val="24"/>
          <w:szCs w:val="24"/>
        </w:rPr>
      </w:pPr>
      <w:bookmarkStart w:id="60" w:name="_Toc155638512"/>
      <w:r>
        <w:rPr>
          <w:sz w:val="24"/>
          <w:szCs w:val="24"/>
        </w:rPr>
        <w:t>5</w:t>
      </w:r>
      <w:r w:rsidR="00232D36">
        <w:rPr>
          <w:sz w:val="24"/>
          <w:szCs w:val="24"/>
        </w:rPr>
        <w:t>.3.</w:t>
      </w:r>
      <w:r w:rsidR="00EA4CDB">
        <w:rPr>
          <w:sz w:val="24"/>
          <w:szCs w:val="24"/>
        </w:rPr>
        <w:t>3</w:t>
      </w:r>
      <w:r w:rsidR="00232D36">
        <w:rPr>
          <w:sz w:val="24"/>
          <w:szCs w:val="24"/>
        </w:rPr>
        <w:t xml:space="preserve">. </w:t>
      </w:r>
      <w:r w:rsidR="00403128" w:rsidRPr="001150EC">
        <w:rPr>
          <w:rFonts w:hint="cs"/>
          <w:sz w:val="24"/>
          <w:szCs w:val="24"/>
        </w:rPr>
        <w:t>Evaluation of Sentiment Analysis</w:t>
      </w:r>
      <w:bookmarkEnd w:id="60"/>
    </w:p>
    <w:p w14:paraId="35FE7457"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two-stage method such as Irony Evaluation is used to evaluate how well "Sentiment Analysis Evaluation" works. The only difference is that the survey questions are Complaint &amp; Non-Complaint instead of Ironic &amp; Non-Ironic.</w:t>
      </w:r>
    </w:p>
    <w:p w14:paraId="7DC20545" w14:textId="6CB92325"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BCE8726" wp14:editId="2902D52F">
            <wp:extent cx="4267200" cy="36360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200" cy="3636010"/>
                    </a:xfrm>
                    <a:prstGeom prst="rect">
                      <a:avLst/>
                    </a:prstGeom>
                    <a:noFill/>
                    <a:ln>
                      <a:noFill/>
                    </a:ln>
                  </pic:spPr>
                </pic:pic>
              </a:graphicData>
            </a:graphic>
          </wp:inline>
        </w:drawing>
      </w:r>
    </w:p>
    <w:p w14:paraId="175115D7" w14:textId="7733C808"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22</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Confusion Matrix of Sentiment Analysis</w:t>
      </w:r>
    </w:p>
    <w:p w14:paraId="1CBF90A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evaluate the accuracy of "Sentiment Analysis" a confusion matrix is utilized. This tool provides insight into the model's ability to predict negative sentiment. The matrix is divided into four sections:</w:t>
      </w:r>
    </w:p>
    <w:p w14:paraId="7C1C3AD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Positive (21/30):</w:t>
      </w:r>
      <w:r w:rsidRPr="0026545D">
        <w:rPr>
          <w:rFonts w:ascii="Times New Roman" w:eastAsia="Times New Roman" w:hAnsi="Times New Roman" w:cs="Times New Roman" w:hint="cs"/>
          <w:color w:val="111111"/>
          <w:sz w:val="24"/>
          <w:szCs w:val="24"/>
          <w:lang w:eastAsia="en-IN"/>
        </w:rPr>
        <w:t xml:space="preserve"> This part indicates the instances where the model accurately identified 21 out of 30 tweets as having negative sentiment, aligning with the survey findings. It highlights the model's capacity to correctly pinpoint negative sentiments.</w:t>
      </w:r>
    </w:p>
    <w:p w14:paraId="620944F5"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lastRenderedPageBreak/>
        <w:t>False Positives (3):</w:t>
      </w:r>
      <w:r w:rsidRPr="0026545D">
        <w:rPr>
          <w:rFonts w:ascii="Times New Roman" w:eastAsia="Times New Roman" w:hAnsi="Times New Roman" w:cs="Times New Roman" w:hint="cs"/>
          <w:color w:val="111111"/>
          <w:sz w:val="24"/>
          <w:szCs w:val="24"/>
          <w:lang w:eastAsia="en-IN"/>
        </w:rPr>
        <w:t xml:space="preserve"> In this category, there are 3 cases where the model incorrectly labeled tweets as negative. While these are errors, they are generally not a major concern, as subsequent LLM analysis is likely to reclassify them as non-complaints.</w:t>
      </w:r>
    </w:p>
    <w:p w14:paraId="18A74D8A"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Negative (15):</w:t>
      </w:r>
      <w:r w:rsidRPr="0026545D">
        <w:rPr>
          <w:rFonts w:ascii="Times New Roman" w:eastAsia="Times New Roman" w:hAnsi="Times New Roman" w:cs="Times New Roman" w:hint="cs"/>
          <w:color w:val="111111"/>
          <w:sz w:val="24"/>
          <w:szCs w:val="24"/>
          <w:lang w:eastAsia="en-IN"/>
        </w:rPr>
        <w:t xml:space="preserve"> The True Negative section shows 15 instances where the model rightly identified tweets as positive or neutral. This reflects the model's strength in discerning tweets that do not carry negative sentiment.</w:t>
      </w:r>
    </w:p>
    <w:p w14:paraId="57C8F659" w14:textId="491CDA13" w:rsidR="00C962D2"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Negatives (6):</w:t>
      </w:r>
      <w:r w:rsidRPr="0026545D">
        <w:rPr>
          <w:rFonts w:ascii="Times New Roman" w:eastAsia="Times New Roman" w:hAnsi="Times New Roman" w:cs="Times New Roman" w:hint="cs"/>
          <w:color w:val="111111"/>
          <w:sz w:val="24"/>
          <w:szCs w:val="24"/>
          <w:lang w:eastAsia="en-IN"/>
        </w:rPr>
        <w:t xml:space="preserve"> The model missed 6 instances of negative sentiment. These omissions, while not numerous, are informative for potential enhancements to the model's detection capabilities.</w:t>
      </w:r>
    </w:p>
    <w:p w14:paraId="3C0D0DC9" w14:textId="42168845" w:rsidR="00403128" w:rsidRPr="001150EC" w:rsidRDefault="00446D54" w:rsidP="001150EC">
      <w:pPr>
        <w:pStyle w:val="Heading1"/>
        <w:rPr>
          <w:sz w:val="24"/>
          <w:szCs w:val="24"/>
        </w:rPr>
      </w:pPr>
      <w:bookmarkStart w:id="61" w:name="_Toc155638513"/>
      <w:r>
        <w:rPr>
          <w:sz w:val="24"/>
          <w:szCs w:val="24"/>
        </w:rPr>
        <w:t>5</w:t>
      </w:r>
      <w:r w:rsidR="00232D36">
        <w:rPr>
          <w:sz w:val="24"/>
          <w:szCs w:val="24"/>
        </w:rPr>
        <w:t>.3.</w:t>
      </w:r>
      <w:r w:rsidR="00EA4CDB">
        <w:rPr>
          <w:sz w:val="24"/>
          <w:szCs w:val="24"/>
        </w:rPr>
        <w:t>4</w:t>
      </w:r>
      <w:r w:rsidR="00232D36">
        <w:rPr>
          <w:sz w:val="24"/>
          <w:szCs w:val="24"/>
        </w:rPr>
        <w:t xml:space="preserve">. </w:t>
      </w:r>
      <w:r w:rsidR="00403128" w:rsidRPr="001150EC">
        <w:rPr>
          <w:rFonts w:hint="cs"/>
          <w:sz w:val="24"/>
          <w:szCs w:val="24"/>
        </w:rPr>
        <w:t>Process of Sentiment Analysis</w:t>
      </w:r>
      <w:bookmarkEnd w:id="61"/>
    </w:p>
    <w:p w14:paraId="5BD6AB57" w14:textId="315BAAFE"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drawing>
          <wp:inline distT="0" distB="0" distL="0" distR="0" wp14:anchorId="4D23A494" wp14:editId="7010034E">
            <wp:extent cx="5731510" cy="30816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557801D8" w14:textId="324812BE"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23</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sz w:val="24"/>
          <w:szCs w:val="24"/>
          <w:lang w:eastAsia="en-IN"/>
        </w:rPr>
        <w:t>Process of Sentiment Analysis</w:t>
      </w:r>
    </w:p>
    <w:p w14:paraId="25B75342" w14:textId="78D8CB90"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the evaluation process, 100 random tweets were initially gathered. Out of these, 5 tweets concerning Thameslink operators and 40 regarding delays were excluded, resulting in a total of 55 tweets deemed relevant for analysis. These selected tweets were then processed through irony detection. The output of this stage was 45 tweets that were classified as non-ironic and were subsequently analyzed for sentiment, being evaluated as negative, positive, or neutral. Tweets identified with negative sentiment were then directed into LLM Analysis.</w:t>
      </w:r>
    </w:p>
    <w:p w14:paraId="30064A9A"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501D649" w14:textId="61FD0C24" w:rsidR="00403128" w:rsidRPr="001150EC" w:rsidRDefault="00446D54" w:rsidP="00C962D2">
      <w:pPr>
        <w:pStyle w:val="Heading1"/>
        <w:spacing w:before="0" w:beforeAutospacing="0" w:after="120" w:afterAutospacing="0"/>
        <w:rPr>
          <w:sz w:val="24"/>
          <w:szCs w:val="24"/>
        </w:rPr>
      </w:pPr>
      <w:bookmarkStart w:id="62" w:name="_Toc155638514"/>
      <w:r>
        <w:rPr>
          <w:sz w:val="24"/>
          <w:szCs w:val="24"/>
        </w:rPr>
        <w:t>5</w:t>
      </w:r>
      <w:r w:rsidR="00232D36">
        <w:rPr>
          <w:sz w:val="24"/>
          <w:szCs w:val="24"/>
        </w:rPr>
        <w:t>.3.</w:t>
      </w:r>
      <w:r w:rsidR="00EA4CDB">
        <w:rPr>
          <w:sz w:val="24"/>
          <w:szCs w:val="24"/>
        </w:rPr>
        <w:t>5</w:t>
      </w:r>
      <w:r w:rsidR="00232D36">
        <w:rPr>
          <w:sz w:val="24"/>
          <w:szCs w:val="24"/>
        </w:rPr>
        <w:t xml:space="preserve">. </w:t>
      </w:r>
      <w:r w:rsidR="00403128" w:rsidRPr="001150EC">
        <w:rPr>
          <w:rFonts w:hint="cs"/>
          <w:sz w:val="24"/>
          <w:szCs w:val="24"/>
        </w:rPr>
        <w:t>Evaluation Scores of Sentiment Analysis</w:t>
      </w:r>
      <w:bookmarkEnd w:id="62"/>
    </w:p>
    <w:p w14:paraId="328650B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the sentiment analysis evaluation, several scores were calculated, with each offering insights into the model's performance, particularly in detecting negative sentiment.</w:t>
      </w:r>
    </w:p>
    <w:p w14:paraId="65D2432E" w14:textId="60CD96C1"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Precision (71.4%)</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w:t>
      </w:r>
      <w:r w:rsidR="00F630B1" w:rsidRPr="00F630B1">
        <w:rPr>
          <w:rFonts w:ascii="Times New Roman" w:eastAsia="Times New Roman" w:hAnsi="Times New Roman" w:cs="Times New Roman"/>
          <w:color w:val="111111"/>
          <w:sz w:val="24"/>
          <w:szCs w:val="24"/>
          <w:lang w:eastAsia="en-IN"/>
        </w:rPr>
        <w:t>The model demonstrates reliability in predicting positive sentiment, with 71.4% of its positive predictions being accurate</w:t>
      </w:r>
      <w:r w:rsidRPr="0026545D">
        <w:rPr>
          <w:rFonts w:ascii="Times New Roman" w:eastAsia="Times New Roman" w:hAnsi="Times New Roman" w:cs="Times New Roman" w:hint="cs"/>
          <w:color w:val="111111"/>
          <w:sz w:val="24"/>
          <w:szCs w:val="24"/>
          <w:lang w:eastAsia="en-IN"/>
        </w:rPr>
        <w:t>.</w:t>
      </w:r>
    </w:p>
    <w:p w14:paraId="4E683458" w14:textId="34DEB533"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Recall (83.3%)</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successfully identified 83.3% of the actual negative tweets, as indicated in the survey, though it missed some positive tweets.</w:t>
      </w:r>
    </w:p>
    <w:p w14:paraId="0EACFEBF" w14:textId="7547F01F"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lastRenderedPageBreak/>
        <w:t>Specificity (77.8%)</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model's ability to recognize non-negative sentiments is reasonably good, with an accuracy of 77.8% in these predictions.</w:t>
      </w:r>
    </w:p>
    <w:p w14:paraId="1DB592A5" w14:textId="63D3BE29"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Accuracy (80.0%)</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Overall, the model demonstrates an accuracy of 80.0%, taking into account both positive and negative predictions.</w:t>
      </w:r>
    </w:p>
    <w:p w14:paraId="59C792B1" w14:textId="4D33101F"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F1 Score (76.9%)</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F1 Score, which balances precision and recall, stands at 76.9%, indicating a solid overall performance of the model.</w:t>
      </w:r>
    </w:p>
    <w:p w14:paraId="128EDF17" w14:textId="3AEAAE3E"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results of the Sentiment Analysis Evaluation offer valuable insights. The Recall score, at 83.3%, indicates the model's efficiency in identifying negative tweets, based on the survey.</w:t>
      </w:r>
      <w:r w:rsidRPr="0026545D">
        <w:rPr>
          <w:rFonts w:ascii="Times New Roman" w:hAnsi="Times New Roman" w:cs="Times New Roman" w:hint="cs"/>
          <w:sz w:val="24"/>
          <w:szCs w:val="24"/>
        </w:rPr>
        <w:t xml:space="preserve"> </w:t>
      </w:r>
      <w:r w:rsidRPr="0026545D">
        <w:rPr>
          <w:rFonts w:ascii="Times New Roman" w:eastAsia="Times New Roman" w:hAnsi="Times New Roman" w:cs="Times New Roman" w:hint="cs"/>
          <w:color w:val="111111"/>
          <w:sz w:val="24"/>
          <w:szCs w:val="24"/>
          <w:lang w:eastAsia="en-IN"/>
        </w:rPr>
        <w:t>This high percentage demonstrates the model's effectiveness in aligning with the ground truth in detecting negative sentiments.</w:t>
      </w:r>
    </w:p>
    <w:p w14:paraId="582B4502"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E113280" w14:textId="40145681" w:rsidR="00403128" w:rsidRPr="001150EC" w:rsidRDefault="004E4CB5" w:rsidP="00C962D2">
      <w:pPr>
        <w:pStyle w:val="Heading1"/>
        <w:spacing w:before="0" w:beforeAutospacing="0" w:after="120" w:afterAutospacing="0"/>
        <w:rPr>
          <w:sz w:val="24"/>
          <w:szCs w:val="24"/>
        </w:rPr>
      </w:pPr>
      <w:bookmarkStart w:id="63" w:name="_Toc155638515"/>
      <w:r>
        <w:rPr>
          <w:sz w:val="24"/>
          <w:szCs w:val="24"/>
        </w:rPr>
        <w:t>5</w:t>
      </w:r>
      <w:r w:rsidR="00232D36">
        <w:rPr>
          <w:sz w:val="24"/>
          <w:szCs w:val="24"/>
        </w:rPr>
        <w:t xml:space="preserve">.4. </w:t>
      </w:r>
      <w:r w:rsidR="00403128" w:rsidRPr="001150EC">
        <w:rPr>
          <w:rFonts w:hint="cs"/>
          <w:sz w:val="24"/>
          <w:szCs w:val="24"/>
        </w:rPr>
        <w:t>Evaluation of LLM Analysis</w:t>
      </w:r>
      <w:bookmarkEnd w:id="63"/>
    </w:p>
    <w:p w14:paraId="44CB145E" w14:textId="397B4E90" w:rsidR="00403128" w:rsidRPr="001150EC" w:rsidRDefault="004E4CB5" w:rsidP="00C962D2">
      <w:pPr>
        <w:pStyle w:val="Heading1"/>
        <w:spacing w:before="0" w:beforeAutospacing="0" w:after="120" w:afterAutospacing="0"/>
        <w:rPr>
          <w:sz w:val="24"/>
          <w:szCs w:val="24"/>
        </w:rPr>
      </w:pPr>
      <w:bookmarkStart w:id="64" w:name="_Toc155638516"/>
      <w:r>
        <w:rPr>
          <w:sz w:val="24"/>
          <w:szCs w:val="24"/>
        </w:rPr>
        <w:t>5</w:t>
      </w:r>
      <w:r w:rsidR="00232D36">
        <w:rPr>
          <w:sz w:val="24"/>
          <w:szCs w:val="24"/>
        </w:rPr>
        <w:t xml:space="preserve">.4.1. </w:t>
      </w:r>
      <w:r w:rsidR="00403128" w:rsidRPr="001150EC">
        <w:rPr>
          <w:rFonts w:hint="cs"/>
          <w:sz w:val="24"/>
          <w:szCs w:val="24"/>
        </w:rPr>
        <w:t>Purpose of LLM Analysis</w:t>
      </w:r>
      <w:bookmarkEnd w:id="64"/>
    </w:p>
    <w:p w14:paraId="2201A3D2" w14:textId="02C5F13B" w:rsidR="00C962D2"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LLM Analysis is employed to thoroughly analyze passenger tweets, with a focus on efficiently categorizing and resolving train maintenance issues. A key part of this process involves interpreting irony within the tweets to ensure an accurate assessment of sentiment. This approach is vital for understanding the true nature of passenger feedback and addressing maintenance-related concerns.</w:t>
      </w:r>
    </w:p>
    <w:p w14:paraId="7EC4137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516CD9EB" w14:textId="7090CF5A" w:rsidR="00403128" w:rsidRPr="001150EC" w:rsidRDefault="004E4CB5" w:rsidP="00C962D2">
      <w:pPr>
        <w:pStyle w:val="Heading1"/>
        <w:spacing w:before="0" w:beforeAutospacing="0" w:after="120" w:afterAutospacing="0"/>
        <w:rPr>
          <w:sz w:val="24"/>
          <w:szCs w:val="24"/>
        </w:rPr>
      </w:pPr>
      <w:bookmarkStart w:id="65" w:name="_Toc155638517"/>
      <w:r>
        <w:rPr>
          <w:sz w:val="24"/>
          <w:szCs w:val="24"/>
        </w:rPr>
        <w:t>5</w:t>
      </w:r>
      <w:r w:rsidR="00232D36">
        <w:rPr>
          <w:sz w:val="24"/>
          <w:szCs w:val="24"/>
        </w:rPr>
        <w:t xml:space="preserve">.4.2. </w:t>
      </w:r>
      <w:r w:rsidR="00403128" w:rsidRPr="001150EC">
        <w:rPr>
          <w:rFonts w:hint="cs"/>
          <w:sz w:val="24"/>
          <w:szCs w:val="24"/>
        </w:rPr>
        <w:t>Evaluation of LLM Analysis</w:t>
      </w:r>
      <w:bookmarkEnd w:id="65"/>
    </w:p>
    <w:p w14:paraId="57F0DE31" w14:textId="1AE93076"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of LLM Analysis centers on testing its reliability. This is done by checking if the model provides consistent outputs when presented with identical inputs. Consistency in response is crucial as it indicates the model's stability and reliability in processing and interpreting information. By ensuring that similar inputs yield similar results, the reliability of the LLM Analysis in handling and categorizing tweets for maintenance issues can be confidently assessed.</w:t>
      </w:r>
    </w:p>
    <w:p w14:paraId="7EF4DF27"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4E88E520" w14:textId="1D7C9F26" w:rsidR="00403128" w:rsidRPr="001150EC" w:rsidRDefault="004E4CB5" w:rsidP="00C962D2">
      <w:pPr>
        <w:pStyle w:val="Heading1"/>
        <w:spacing w:before="0" w:beforeAutospacing="0" w:after="120" w:afterAutospacing="0"/>
        <w:rPr>
          <w:sz w:val="24"/>
          <w:szCs w:val="24"/>
        </w:rPr>
      </w:pPr>
      <w:bookmarkStart w:id="66" w:name="_Toc155638518"/>
      <w:r>
        <w:rPr>
          <w:sz w:val="24"/>
          <w:szCs w:val="24"/>
        </w:rPr>
        <w:t>5</w:t>
      </w:r>
      <w:r w:rsidR="00232D36">
        <w:rPr>
          <w:sz w:val="24"/>
          <w:szCs w:val="24"/>
        </w:rPr>
        <w:t xml:space="preserve">.4.3. </w:t>
      </w:r>
      <w:r w:rsidR="00403128" w:rsidRPr="001150EC">
        <w:rPr>
          <w:rFonts w:hint="cs"/>
          <w:sz w:val="24"/>
          <w:szCs w:val="24"/>
        </w:rPr>
        <w:t>LLM Analysis Result Evaluation</w:t>
      </w:r>
      <w:bookmarkEnd w:id="66"/>
    </w:p>
    <w:p w14:paraId="74CAE8F8"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indicates that LLM Analysis functions effectively, as demonstrated by:</w:t>
      </w:r>
    </w:p>
    <w:p w14:paraId="275864F6"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Consistent Formatting Results:</w:t>
      </w:r>
      <w:r w:rsidRPr="0026545D">
        <w:rPr>
          <w:rFonts w:ascii="Times New Roman" w:eastAsia="Times New Roman" w:hAnsi="Times New Roman" w:cs="Times New Roman" w:hint="cs"/>
          <w:color w:val="111111"/>
          <w:sz w:val="24"/>
          <w:szCs w:val="24"/>
          <w:lang w:eastAsia="en-IN"/>
        </w:rPr>
        <w:t xml:space="preserve"> The analysis consistently delivers well-formatted outputs, ensuring reliable data interpretation.</w:t>
      </w:r>
    </w:p>
    <w:p w14:paraId="0525F66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Effective Topic Categorization:</w:t>
      </w:r>
      <w:r w:rsidRPr="0026545D">
        <w:rPr>
          <w:rFonts w:ascii="Times New Roman" w:eastAsia="Times New Roman" w:hAnsi="Times New Roman" w:cs="Times New Roman" w:hint="cs"/>
          <w:color w:val="111111"/>
          <w:sz w:val="24"/>
          <w:szCs w:val="24"/>
          <w:lang w:eastAsia="en-IN"/>
        </w:rPr>
        <w:t xml:space="preserve"> It adeptly categorizes topics, which is crucial for providing meaningful suggestions to the maintenance team. This categorization allows for the efficient distribution of tasks among relevant departments.</w:t>
      </w:r>
    </w:p>
    <w:p w14:paraId="1C69A5E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Detailed Maintenance Suggestions:</w:t>
      </w:r>
      <w:r w:rsidRPr="0026545D">
        <w:rPr>
          <w:rFonts w:ascii="Times New Roman" w:eastAsia="Times New Roman" w:hAnsi="Times New Roman" w:cs="Times New Roman" w:hint="cs"/>
          <w:color w:val="111111"/>
          <w:sz w:val="24"/>
          <w:szCs w:val="24"/>
          <w:lang w:eastAsia="en-IN"/>
        </w:rPr>
        <w:t xml:space="preserve"> Detailed and practical suggestions are provided, tailored to the needs of the maintenance teams, facilitating informed decision-making.</w:t>
      </w:r>
    </w:p>
    <w:p w14:paraId="7D7D9FFD" w14:textId="5BE7E696" w:rsidR="00F96E14"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Handling Irony:</w:t>
      </w:r>
      <w:r w:rsidRPr="0026545D">
        <w:rPr>
          <w:rFonts w:ascii="Times New Roman" w:eastAsia="Times New Roman" w:hAnsi="Times New Roman" w:cs="Times New Roman" w:hint="cs"/>
          <w:color w:val="111111"/>
          <w:sz w:val="24"/>
          <w:szCs w:val="24"/>
          <w:lang w:eastAsia="en-IN"/>
        </w:rPr>
        <w:t xml:space="preserve"> The ability of the analysis to interpret and manage irony in tweets is a noteworthy feature, contributing to accurate sentiment analysis.</w:t>
      </w:r>
    </w:p>
    <w:p w14:paraId="6A85DCDC" w14:textId="1E46E5AE" w:rsidR="00C962D2"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20E615F6" w14:textId="3EAB23F5" w:rsidR="00DD24A6" w:rsidRDefault="00DD24A6" w:rsidP="00C962D2">
      <w:pPr>
        <w:spacing w:after="120" w:line="240" w:lineRule="auto"/>
        <w:jc w:val="both"/>
        <w:rPr>
          <w:rFonts w:ascii="Times New Roman" w:eastAsia="Times New Roman" w:hAnsi="Times New Roman" w:cs="Times New Roman"/>
          <w:color w:val="111111"/>
          <w:sz w:val="24"/>
          <w:szCs w:val="24"/>
          <w:lang w:eastAsia="en-IN"/>
        </w:rPr>
      </w:pPr>
    </w:p>
    <w:p w14:paraId="468F3676" w14:textId="77777777" w:rsidR="00DD24A6" w:rsidRPr="0026545D" w:rsidRDefault="00DD24A6" w:rsidP="00C962D2">
      <w:pPr>
        <w:spacing w:after="120" w:line="240" w:lineRule="auto"/>
        <w:jc w:val="both"/>
        <w:rPr>
          <w:rFonts w:ascii="Times New Roman" w:eastAsia="Times New Roman" w:hAnsi="Times New Roman" w:cs="Times New Roman"/>
          <w:color w:val="111111"/>
          <w:sz w:val="24"/>
          <w:szCs w:val="24"/>
          <w:lang w:eastAsia="en-IN"/>
        </w:rPr>
      </w:pPr>
    </w:p>
    <w:p w14:paraId="695BE762" w14:textId="7813C064" w:rsidR="00403128" w:rsidRPr="00F9479D" w:rsidRDefault="004E4CB5" w:rsidP="00C962D2">
      <w:pPr>
        <w:pStyle w:val="Heading1"/>
        <w:spacing w:before="0" w:beforeAutospacing="0" w:after="120" w:afterAutospacing="0"/>
        <w:rPr>
          <w:sz w:val="24"/>
          <w:szCs w:val="24"/>
        </w:rPr>
      </w:pPr>
      <w:bookmarkStart w:id="67" w:name="_Toc155638519"/>
      <w:r>
        <w:rPr>
          <w:sz w:val="24"/>
          <w:szCs w:val="24"/>
        </w:rPr>
        <w:lastRenderedPageBreak/>
        <w:t>5</w:t>
      </w:r>
      <w:r w:rsidR="00232D36">
        <w:rPr>
          <w:sz w:val="24"/>
          <w:szCs w:val="24"/>
        </w:rPr>
        <w:t xml:space="preserve">.4.4. </w:t>
      </w:r>
      <w:r w:rsidR="00403128" w:rsidRPr="00F9479D">
        <w:rPr>
          <w:rFonts w:hint="cs"/>
          <w:sz w:val="24"/>
          <w:szCs w:val="24"/>
        </w:rPr>
        <w:t>Necessary Future Actions</w:t>
      </w:r>
      <w:bookmarkEnd w:id="67"/>
    </w:p>
    <w:p w14:paraId="05C89916"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Looking ahead, certain actions are identified as essential for the continued success and improvement of the LLM Analysis:</w:t>
      </w:r>
    </w:p>
    <w:p w14:paraId="7BA5857B" w14:textId="021C6DC4"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User Feedback Gathering:</w:t>
      </w:r>
      <w:r w:rsidRPr="0026545D">
        <w:rPr>
          <w:rFonts w:ascii="Times New Roman" w:eastAsia="Times New Roman" w:hAnsi="Times New Roman" w:cs="Times New Roman" w:hint="cs"/>
          <w:color w:val="111111"/>
          <w:sz w:val="24"/>
          <w:szCs w:val="24"/>
          <w:lang w:eastAsia="en-IN"/>
        </w:rPr>
        <w:t xml:space="preserve"> </w:t>
      </w:r>
      <w:r w:rsidR="00F630B1" w:rsidRPr="00F630B1">
        <w:rPr>
          <w:rFonts w:ascii="Times New Roman" w:eastAsia="Times New Roman" w:hAnsi="Times New Roman" w:cs="Times New Roman"/>
          <w:color w:val="111111"/>
          <w:sz w:val="24"/>
          <w:szCs w:val="24"/>
          <w:lang w:eastAsia="en-IN"/>
        </w:rPr>
        <w:t>Collecting feedback from users is critical for evaluating the real-world impact and effectiveness of the project outputs.</w:t>
      </w:r>
    </w:p>
    <w:p w14:paraId="1FF7FD1D" w14:textId="7559DEBC"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Continuous Improvement:</w:t>
      </w:r>
      <w:r w:rsidRPr="0026545D">
        <w:rPr>
          <w:rFonts w:ascii="Times New Roman" w:eastAsia="Times New Roman" w:hAnsi="Times New Roman" w:cs="Times New Roman" w:hint="cs"/>
          <w:color w:val="111111"/>
          <w:sz w:val="24"/>
          <w:szCs w:val="24"/>
          <w:lang w:eastAsia="en-IN"/>
        </w:rPr>
        <w:t xml:space="preserve"> There is a need for ongoing refinement of the model, incorporating new datasets, feedback, and corrections. This approach is vital to ensure the stability and enhancement of the model's capabilities.</w:t>
      </w:r>
    </w:p>
    <w:p w14:paraId="13C2BA00" w14:textId="77777777" w:rsidR="00C962D2" w:rsidRPr="00C962D2"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7B5F923" w14:textId="35661CA4" w:rsidR="00403128" w:rsidRPr="00F9479D" w:rsidRDefault="004E4CB5" w:rsidP="00C962D2">
      <w:pPr>
        <w:pStyle w:val="Heading1"/>
        <w:spacing w:before="0" w:beforeAutospacing="0" w:after="120" w:afterAutospacing="0"/>
        <w:rPr>
          <w:color w:val="111111"/>
          <w:sz w:val="24"/>
          <w:szCs w:val="24"/>
        </w:rPr>
      </w:pPr>
      <w:bookmarkStart w:id="68" w:name="_Toc155638520"/>
      <w:r>
        <w:rPr>
          <w:color w:val="111111"/>
          <w:sz w:val="24"/>
          <w:szCs w:val="24"/>
        </w:rPr>
        <w:t>5</w:t>
      </w:r>
      <w:r w:rsidR="00232D36">
        <w:rPr>
          <w:color w:val="111111"/>
          <w:sz w:val="24"/>
          <w:szCs w:val="24"/>
        </w:rPr>
        <w:t xml:space="preserve">.5. </w:t>
      </w:r>
      <w:r w:rsidR="00403128" w:rsidRPr="00F9479D">
        <w:rPr>
          <w:rFonts w:hint="cs"/>
          <w:color w:val="111111"/>
          <w:sz w:val="24"/>
          <w:szCs w:val="24"/>
        </w:rPr>
        <w:t>Evaluation of KPIs</w:t>
      </w:r>
      <w:bookmarkEnd w:id="68"/>
    </w:p>
    <w:p w14:paraId="7CE8D49D" w14:textId="0B317390" w:rsidR="00036AFA" w:rsidRDefault="00036AFA" w:rsidP="00C962D2">
      <w:pPr>
        <w:spacing w:after="120" w:line="240" w:lineRule="auto"/>
        <w:jc w:val="both"/>
        <w:rPr>
          <w:rFonts w:ascii="Times New Roman" w:eastAsia="Times New Roman" w:hAnsi="Times New Roman" w:cs="Times New Roman"/>
          <w:color w:val="111111"/>
          <w:sz w:val="24"/>
          <w:szCs w:val="24"/>
          <w:lang w:eastAsia="en-IN"/>
        </w:rPr>
      </w:pPr>
      <w:r w:rsidRPr="00036AFA">
        <w:rPr>
          <w:rFonts w:ascii="Times New Roman" w:eastAsia="Times New Roman" w:hAnsi="Times New Roman" w:cs="Times New Roman"/>
          <w:color w:val="111111"/>
          <w:sz w:val="24"/>
          <w:szCs w:val="24"/>
          <w:lang w:eastAsia="en-IN"/>
        </w:rPr>
        <w:t>We examined KPIs in two sections: those directly affected and those indirectly affected. Operational Efficiency, a directly affected KPI, is used to measure the success of the model. We also monitor other KPIs to assess if there are improvement</w:t>
      </w:r>
      <w:r>
        <w:rPr>
          <w:rFonts w:ascii="Times New Roman" w:eastAsia="Times New Roman" w:hAnsi="Times New Roman" w:cs="Times New Roman"/>
          <w:color w:val="111111"/>
          <w:sz w:val="24"/>
          <w:szCs w:val="24"/>
          <w:lang w:eastAsia="en-IN"/>
        </w:rPr>
        <w:t>.</w:t>
      </w:r>
    </w:p>
    <w:p w14:paraId="46F2E337" w14:textId="6AD8094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Operational Efficiency:</w:t>
      </w:r>
      <w:r w:rsidRPr="0026545D">
        <w:rPr>
          <w:rFonts w:ascii="Times New Roman" w:eastAsia="Times New Roman" w:hAnsi="Times New Roman" w:cs="Times New Roman" w:hint="cs"/>
          <w:color w:val="111111"/>
          <w:sz w:val="24"/>
          <w:szCs w:val="24"/>
          <w:lang w:eastAsia="en-IN"/>
        </w:rPr>
        <w:t xml:space="preserve"> This KPI measures how the project streamlines the maintenance process. The resulting effect observed is faster problem resolution in trains, leading to an increase in overall operational efficiency.</w:t>
      </w:r>
    </w:p>
    <w:p w14:paraId="6F0397CF"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Cost of Maintenance:</w:t>
      </w:r>
      <w:r w:rsidRPr="0026545D">
        <w:rPr>
          <w:rFonts w:ascii="Times New Roman" w:eastAsia="Times New Roman" w:hAnsi="Times New Roman" w:cs="Times New Roman" w:hint="cs"/>
          <w:color w:val="111111"/>
          <w:sz w:val="24"/>
          <w:szCs w:val="24"/>
          <w:lang w:eastAsia="en-IN"/>
        </w:rPr>
        <w:t xml:space="preserve"> By facilitating efficient issue resolution, the project helps in cost-saving. This efficiency translates into the company benefiting from reduced maintenance expenses.</w:t>
      </w:r>
    </w:p>
    <w:p w14:paraId="77E3D07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Equipment Reliability:</w:t>
      </w:r>
      <w:r w:rsidRPr="0026545D">
        <w:rPr>
          <w:rFonts w:ascii="Times New Roman" w:eastAsia="Times New Roman" w:hAnsi="Times New Roman" w:cs="Times New Roman" w:hint="cs"/>
          <w:color w:val="111111"/>
          <w:sz w:val="24"/>
          <w:szCs w:val="24"/>
          <w:lang w:eastAsia="en-IN"/>
        </w:rPr>
        <w:t xml:space="preserve"> The project's swift problem-solving approach enhances the reliability of train equipment. As a result, trains become more reliable, providing safer transportation services.</w:t>
      </w:r>
    </w:p>
    <w:p w14:paraId="79C05CC8"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Safety Performance:</w:t>
      </w:r>
      <w:r w:rsidRPr="0026545D">
        <w:rPr>
          <w:rFonts w:ascii="Times New Roman" w:eastAsia="Times New Roman" w:hAnsi="Times New Roman" w:cs="Times New Roman" w:hint="cs"/>
          <w:color w:val="111111"/>
          <w:sz w:val="24"/>
          <w:szCs w:val="24"/>
          <w:lang w:eastAsia="en-IN"/>
        </w:rPr>
        <w:t xml:space="preserve"> Timely maintenance ensures optimal safety. The resulting effect is a decrease in operational risks and an improvement in safety performance.</w:t>
      </w:r>
    </w:p>
    <w:p w14:paraId="63B46DD9"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Downtime Reduction:</w:t>
      </w:r>
      <w:r w:rsidRPr="0026545D">
        <w:rPr>
          <w:rFonts w:ascii="Times New Roman" w:eastAsia="Times New Roman" w:hAnsi="Times New Roman" w:cs="Times New Roman" w:hint="cs"/>
          <w:color w:val="111111"/>
          <w:sz w:val="24"/>
          <w:szCs w:val="24"/>
          <w:lang w:eastAsia="en-IN"/>
        </w:rPr>
        <w:t xml:space="preserve"> The project's quick identification and resolution of issues positively affect train downtime. Consequently, train downtime is reduced, leading to increased customer satisfaction.</w:t>
      </w:r>
    </w:p>
    <w:p w14:paraId="0A16AC5D" w14:textId="72E19653"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Customer Satisfaction:</w:t>
      </w:r>
      <w:r w:rsidRPr="0026545D">
        <w:rPr>
          <w:rFonts w:ascii="Times New Roman" w:eastAsia="Times New Roman" w:hAnsi="Times New Roman" w:cs="Times New Roman" w:hint="cs"/>
          <w:color w:val="111111"/>
          <w:sz w:val="24"/>
          <w:szCs w:val="24"/>
          <w:lang w:eastAsia="en-IN"/>
        </w:rPr>
        <w:t xml:space="preserve"> Improved service quality and prompt issue resolution indirectly influence customer satisfaction. This leads to passengers experiencing better service, which in turn results in higher customer satisfaction.</w:t>
      </w:r>
    </w:p>
    <w:p w14:paraId="5350DAC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22DF161F"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summary, the Tweets2GPT project has been effective in detecting irony and negative sentiment within passenger tweets, contributing significantly to the maintenance process of Thameslink trains. The LLM analysis plays a pivotal role in this process, assisting the maintenance team by organizing similar tweets and offering detailed recommendations for action.</w:t>
      </w:r>
    </w:p>
    <w:p w14:paraId="63606ECA"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Effectiveness in Detection:</w:t>
      </w:r>
      <w:r w:rsidRPr="0026545D">
        <w:rPr>
          <w:rFonts w:ascii="Times New Roman" w:eastAsia="Times New Roman" w:hAnsi="Times New Roman" w:cs="Times New Roman" w:hint="cs"/>
          <w:color w:val="111111"/>
          <w:sz w:val="24"/>
          <w:szCs w:val="24"/>
          <w:lang w:eastAsia="en-IN"/>
        </w:rPr>
        <w:t xml:space="preserve"> The project has demonstrated its capability in accurately identifying irony and negative sentiment in tweets, which is crucial for understanding and addressing passenger concerns related to train maintenance.</w:t>
      </w:r>
    </w:p>
    <w:p w14:paraId="058718D3"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Role of LLM Analysis:</w:t>
      </w:r>
      <w:r w:rsidRPr="0026545D">
        <w:rPr>
          <w:rFonts w:ascii="Times New Roman" w:eastAsia="Times New Roman" w:hAnsi="Times New Roman" w:cs="Times New Roman" w:hint="cs"/>
          <w:color w:val="111111"/>
          <w:sz w:val="24"/>
          <w:szCs w:val="24"/>
          <w:lang w:eastAsia="en-IN"/>
        </w:rPr>
        <w:t xml:space="preserve"> LLM analysis aided the maintenance team by categorizing tweets with similar content and providing comprehensive suggestions, thus it streamlined the maintenance workflow.</w:t>
      </w:r>
    </w:p>
    <w:p w14:paraId="30B94E77" w14:textId="77777777" w:rsidR="00611235"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Need for Continuous Improvement:</w:t>
      </w:r>
      <w:r w:rsidRPr="0026545D">
        <w:rPr>
          <w:rFonts w:ascii="Times New Roman" w:eastAsia="Times New Roman" w:hAnsi="Times New Roman" w:cs="Times New Roman" w:hint="cs"/>
          <w:color w:val="111111"/>
          <w:sz w:val="24"/>
          <w:szCs w:val="24"/>
          <w:lang w:eastAsia="en-IN"/>
        </w:rPr>
        <w:t xml:space="preserve"> To maintain and enhance the success of the project, there is a critical need for ongoing user feedback and continuous improvement. Incorporating new </w:t>
      </w:r>
      <w:r w:rsidRPr="0026545D">
        <w:rPr>
          <w:rFonts w:ascii="Times New Roman" w:eastAsia="Times New Roman" w:hAnsi="Times New Roman" w:cs="Times New Roman" w:hint="cs"/>
          <w:color w:val="111111"/>
          <w:sz w:val="24"/>
          <w:szCs w:val="24"/>
          <w:lang w:eastAsia="en-IN"/>
        </w:rPr>
        <w:lastRenderedPageBreak/>
        <w:t>data and adapting to feedback are essential steps for the project's sustained effectiveness and relevance</w:t>
      </w:r>
      <w:r w:rsidR="00611235" w:rsidRPr="0026545D">
        <w:rPr>
          <w:rFonts w:ascii="Times New Roman" w:eastAsia="Times New Roman" w:hAnsi="Times New Roman" w:cs="Times New Roman" w:hint="cs"/>
          <w:color w:val="111111"/>
          <w:sz w:val="24"/>
          <w:szCs w:val="24"/>
          <w:lang w:eastAsia="en-IN"/>
        </w:rPr>
        <w:t>.</w:t>
      </w:r>
    </w:p>
    <w:p w14:paraId="41D69CA8" w14:textId="77777777" w:rsidR="00611235" w:rsidRPr="0026545D" w:rsidRDefault="00611235" w:rsidP="00611235">
      <w:pPr>
        <w:jc w:val="both"/>
        <w:rPr>
          <w:rFonts w:ascii="Times New Roman" w:eastAsia="Times New Roman" w:hAnsi="Times New Roman" w:cs="Times New Roman"/>
          <w:color w:val="111111"/>
          <w:sz w:val="24"/>
          <w:szCs w:val="24"/>
          <w:lang w:eastAsia="en-IN"/>
        </w:rPr>
      </w:pPr>
    </w:p>
    <w:p w14:paraId="074618DA" w14:textId="37CA25EB" w:rsidR="00611235" w:rsidRPr="00F9479D" w:rsidRDefault="004E4CB5" w:rsidP="00F9479D">
      <w:pPr>
        <w:pStyle w:val="Heading1"/>
        <w:rPr>
          <w:sz w:val="28"/>
          <w:szCs w:val="28"/>
          <w:lang w:val="en-US"/>
        </w:rPr>
      </w:pPr>
      <w:bookmarkStart w:id="69" w:name="_Toc155638521"/>
      <w:r>
        <w:rPr>
          <w:sz w:val="28"/>
          <w:szCs w:val="28"/>
          <w:lang w:val="en-US"/>
        </w:rPr>
        <w:t>6</w:t>
      </w:r>
      <w:r w:rsidR="00232D36">
        <w:rPr>
          <w:sz w:val="28"/>
          <w:szCs w:val="28"/>
          <w:lang w:val="en-US"/>
        </w:rPr>
        <w:t xml:space="preserve">. </w:t>
      </w:r>
      <w:r w:rsidR="007D241F" w:rsidRPr="00F9479D">
        <w:rPr>
          <w:rFonts w:hint="cs"/>
          <w:sz w:val="28"/>
          <w:szCs w:val="28"/>
          <w:lang w:val="en-US"/>
        </w:rPr>
        <w:t>DEPLOYMENT</w:t>
      </w:r>
      <w:bookmarkEnd w:id="69"/>
    </w:p>
    <w:p w14:paraId="25282056" w14:textId="41A39F9D" w:rsidR="00611235" w:rsidRPr="00F9479D" w:rsidRDefault="004E4CB5" w:rsidP="00320974">
      <w:pPr>
        <w:pStyle w:val="Heading1"/>
        <w:spacing w:before="0" w:beforeAutospacing="0" w:after="120" w:afterAutospacing="0"/>
        <w:rPr>
          <w:sz w:val="24"/>
          <w:szCs w:val="24"/>
          <w:lang w:val="en-US"/>
        </w:rPr>
      </w:pPr>
      <w:bookmarkStart w:id="70" w:name="_Toc155638522"/>
      <w:r>
        <w:rPr>
          <w:sz w:val="24"/>
          <w:szCs w:val="24"/>
          <w:lang w:val="en-US"/>
        </w:rPr>
        <w:t>6</w:t>
      </w:r>
      <w:r w:rsidR="00232D36">
        <w:rPr>
          <w:sz w:val="24"/>
          <w:szCs w:val="24"/>
          <w:lang w:val="en-US"/>
        </w:rPr>
        <w:t xml:space="preserve">.1.1. </w:t>
      </w:r>
      <w:r w:rsidR="007D241F" w:rsidRPr="00F9479D">
        <w:rPr>
          <w:rFonts w:hint="cs"/>
          <w:sz w:val="24"/>
          <w:szCs w:val="24"/>
          <w:lang w:val="en-US"/>
        </w:rPr>
        <w:t>What is deployment?</w:t>
      </w:r>
      <w:bookmarkEnd w:id="70"/>
    </w:p>
    <w:p w14:paraId="55ABE4CA" w14:textId="59726488" w:rsidR="00611235" w:rsidRDefault="007D241F" w:rsidP="00320974">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Deployment is the process of making a software application or system available for use in a production environment. It involves activities such as code compilation, configuration management, and testing to ensure the application operates as intended. Deployable artifacts are released to the target environment, and infrastructure may be provisioned as needed. Post-deployment verification and monitoring are essential to ensure the application's correct functionality, and rollback plans are prepared for contingency.</w:t>
      </w:r>
    </w:p>
    <w:p w14:paraId="14878D9A" w14:textId="77777777" w:rsidR="00320974" w:rsidRPr="0026545D" w:rsidRDefault="00320974" w:rsidP="00320974">
      <w:pPr>
        <w:spacing w:after="120" w:line="240" w:lineRule="auto"/>
        <w:jc w:val="both"/>
        <w:rPr>
          <w:rFonts w:ascii="Times New Roman" w:hAnsi="Times New Roman" w:cs="Times New Roman"/>
          <w:color w:val="000000" w:themeColor="text1"/>
          <w:sz w:val="24"/>
          <w:szCs w:val="24"/>
          <w:lang w:val="en-US"/>
        </w:rPr>
      </w:pPr>
    </w:p>
    <w:p w14:paraId="7876FFF3" w14:textId="51B45A40" w:rsidR="00611235" w:rsidRPr="00F9479D" w:rsidRDefault="004E4CB5" w:rsidP="00320974">
      <w:pPr>
        <w:pStyle w:val="Heading1"/>
        <w:spacing w:before="0" w:beforeAutospacing="0" w:after="120" w:afterAutospacing="0"/>
        <w:rPr>
          <w:sz w:val="24"/>
          <w:szCs w:val="24"/>
          <w:lang w:val="en-US"/>
        </w:rPr>
      </w:pPr>
      <w:bookmarkStart w:id="71" w:name="_Toc155638523"/>
      <w:r>
        <w:rPr>
          <w:sz w:val="24"/>
          <w:szCs w:val="24"/>
          <w:lang w:val="en-US"/>
        </w:rPr>
        <w:t>6</w:t>
      </w:r>
      <w:r w:rsidR="00232D36">
        <w:rPr>
          <w:sz w:val="24"/>
          <w:szCs w:val="24"/>
          <w:lang w:val="en-US"/>
        </w:rPr>
        <w:t xml:space="preserve">.1.2. </w:t>
      </w:r>
      <w:r w:rsidR="007D241F" w:rsidRPr="00F9479D">
        <w:rPr>
          <w:rFonts w:hint="cs"/>
          <w:sz w:val="24"/>
          <w:szCs w:val="24"/>
          <w:lang w:val="en-US"/>
        </w:rPr>
        <w:t>Objective of our project deployment</w:t>
      </w:r>
      <w:bookmarkEnd w:id="71"/>
    </w:p>
    <w:p w14:paraId="7D0F52AA" w14:textId="004B9246" w:rsidR="007D241F" w:rsidRDefault="007D241F" w:rsidP="00320974">
      <w:pPr>
        <w:spacing w:after="120" w:line="240" w:lineRule="auto"/>
        <w:jc w:val="both"/>
        <w:rPr>
          <w:rFonts w:ascii="Times New Roman" w:hAnsi="Times New Roman" w:cs="Times New Roman"/>
          <w:color w:val="000000" w:themeColor="text1"/>
          <w:sz w:val="24"/>
          <w:szCs w:val="24"/>
          <w:lang w:val="en-GB"/>
        </w:rPr>
      </w:pPr>
      <w:r w:rsidRPr="0026545D">
        <w:rPr>
          <w:rFonts w:ascii="Times New Roman" w:hAnsi="Times New Roman" w:cs="Times New Roman" w:hint="cs"/>
          <w:color w:val="000000" w:themeColor="text1"/>
          <w:sz w:val="24"/>
          <w:szCs w:val="24"/>
          <w:lang w:val="en-US"/>
        </w:rPr>
        <w:t>Orchestrating an end-to-end pipeline for the development and deployment of a sentiment detection model involves creating a seamless and automated workflow that spans the entire lifecycle of the model. The designed s</w:t>
      </w:r>
      <w:r w:rsidRPr="0026545D">
        <w:rPr>
          <w:rFonts w:ascii="Times New Roman" w:hAnsi="Times New Roman" w:cs="Times New Roman" w:hint="cs"/>
          <w:color w:val="000000" w:themeColor="text1"/>
          <w:sz w:val="24"/>
          <w:szCs w:val="24"/>
        </w:rPr>
        <w:t xml:space="preserve">olution aims to streamline the monitoring and assessment of maintenance activities within Thameslink to quickly identify areas of concern </w:t>
      </w:r>
      <w:r w:rsidRPr="0026545D">
        <w:rPr>
          <w:rFonts w:ascii="Times New Roman" w:hAnsi="Times New Roman" w:cs="Times New Roman" w:hint="cs"/>
          <w:color w:val="000000" w:themeColor="text1"/>
          <w:sz w:val="24"/>
          <w:szCs w:val="24"/>
          <w:lang w:val="en-US"/>
        </w:rPr>
        <w:t xml:space="preserve">thereby </w:t>
      </w:r>
      <w:r w:rsidRPr="0026545D">
        <w:rPr>
          <w:rFonts w:ascii="Times New Roman" w:hAnsi="Times New Roman" w:cs="Times New Roman" w:hint="cs"/>
          <w:color w:val="000000" w:themeColor="text1"/>
          <w:sz w:val="24"/>
          <w:szCs w:val="24"/>
        </w:rPr>
        <w:t xml:space="preserve">leading to prompt response and continuous </w:t>
      </w:r>
      <w:r w:rsidRPr="0026545D">
        <w:rPr>
          <w:rFonts w:ascii="Times New Roman" w:hAnsi="Times New Roman" w:cs="Times New Roman" w:hint="cs"/>
          <w:color w:val="000000" w:themeColor="text1"/>
          <w:sz w:val="24"/>
          <w:szCs w:val="24"/>
          <w:lang w:val="en-GB"/>
        </w:rPr>
        <w:t>improvement while being scalable, secure and highly available for data storage.</w:t>
      </w:r>
    </w:p>
    <w:p w14:paraId="6E374A0A" w14:textId="77777777" w:rsidR="00320974" w:rsidRPr="00320974" w:rsidRDefault="00320974" w:rsidP="00320974">
      <w:pPr>
        <w:spacing w:after="120" w:line="240" w:lineRule="auto"/>
        <w:jc w:val="both"/>
        <w:rPr>
          <w:rFonts w:ascii="Times New Roman" w:eastAsia="Times New Roman" w:hAnsi="Times New Roman" w:cs="Times New Roman"/>
          <w:color w:val="111111"/>
          <w:sz w:val="24"/>
          <w:szCs w:val="24"/>
          <w:lang w:eastAsia="en-IN"/>
        </w:rPr>
      </w:pPr>
    </w:p>
    <w:p w14:paraId="5B48D668" w14:textId="3885EC7D" w:rsidR="007D241F" w:rsidRPr="00320974" w:rsidRDefault="004E4CB5" w:rsidP="00320974">
      <w:pPr>
        <w:pStyle w:val="Heading1"/>
        <w:spacing w:before="0" w:beforeAutospacing="0" w:after="120" w:afterAutospacing="0"/>
        <w:rPr>
          <w:sz w:val="24"/>
          <w:szCs w:val="24"/>
          <w:lang w:val="en-US"/>
        </w:rPr>
      </w:pPr>
      <w:bookmarkStart w:id="72" w:name="_Toc155638524"/>
      <w:r>
        <w:rPr>
          <w:sz w:val="24"/>
          <w:szCs w:val="24"/>
          <w:lang w:val="en-US"/>
        </w:rPr>
        <w:t>6</w:t>
      </w:r>
      <w:r w:rsidR="00232D36">
        <w:rPr>
          <w:sz w:val="24"/>
          <w:szCs w:val="24"/>
          <w:lang w:val="en-US"/>
        </w:rPr>
        <w:t xml:space="preserve">.1.3. </w:t>
      </w:r>
      <w:r w:rsidR="007D241F" w:rsidRPr="00F9479D">
        <w:rPr>
          <w:rFonts w:hint="cs"/>
          <w:sz w:val="24"/>
          <w:szCs w:val="24"/>
          <w:lang w:val="en-US"/>
        </w:rPr>
        <w:t>Pre-requisites and Interfaces</w:t>
      </w:r>
      <w:bookmarkEnd w:id="72"/>
    </w:p>
    <w:p w14:paraId="0D7D7EAC" w14:textId="5D7E4EBF" w:rsidR="00320974" w:rsidRDefault="007D241F" w:rsidP="00320974">
      <w:pPr>
        <w:pStyle w:val="ListParagraph"/>
        <w:spacing w:after="120" w:line="240" w:lineRule="auto"/>
        <w:ind w:left="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Before proceeding with the deployment, the system must be configured with the pre-requisites mentioned below:</w:t>
      </w:r>
    </w:p>
    <w:p w14:paraId="519FCEDA" w14:textId="77777777" w:rsidR="0061558C" w:rsidRPr="0026545D" w:rsidRDefault="0061558C" w:rsidP="00320974">
      <w:pPr>
        <w:pStyle w:val="ListParagraph"/>
        <w:spacing w:after="120" w:line="240" w:lineRule="auto"/>
        <w:ind w:left="0"/>
        <w:jc w:val="both"/>
        <w:rPr>
          <w:rFonts w:ascii="Times New Roman" w:hAnsi="Times New Roman" w:cs="Times New Roman"/>
          <w:sz w:val="24"/>
          <w:szCs w:val="24"/>
          <w:lang w:val="en-US"/>
        </w:rPr>
      </w:pPr>
    </w:p>
    <w:p w14:paraId="4D2EAFBF" w14:textId="1C332A79"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r w:rsidRPr="0061558C">
        <w:rPr>
          <w:rFonts w:ascii="Times New Roman" w:hAnsi="Times New Roman" w:cs="Times New Roman" w:hint="cs"/>
          <w:b/>
          <w:bCs/>
          <w:i/>
          <w:iCs/>
          <w:sz w:val="24"/>
          <w:szCs w:val="24"/>
          <w:lang w:val="en-US"/>
        </w:rPr>
        <w:t>Twitter account:</w:t>
      </w:r>
      <w:r w:rsidRPr="0026545D">
        <w:rPr>
          <w:rFonts w:ascii="Times New Roman" w:hAnsi="Times New Roman" w:cs="Times New Roman" w:hint="cs"/>
          <w:sz w:val="24"/>
          <w:szCs w:val="24"/>
          <w:lang w:val="en-US"/>
        </w:rPr>
        <w:t xml:space="preserve"> Required to connect to Twitter Developer account and to generate authentication keys and tokens to connect to Twitter API.</w:t>
      </w:r>
    </w:p>
    <w:p w14:paraId="1319143F" w14:textId="71F119AE"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r w:rsidRPr="0061558C">
        <w:rPr>
          <w:rFonts w:ascii="Times New Roman" w:hAnsi="Times New Roman" w:cs="Times New Roman" w:hint="cs"/>
          <w:b/>
          <w:bCs/>
          <w:i/>
          <w:iCs/>
          <w:sz w:val="24"/>
          <w:szCs w:val="24"/>
          <w:lang w:val="en-US"/>
        </w:rPr>
        <w:t>Azure account:</w:t>
      </w:r>
      <w:r w:rsidRPr="0026545D">
        <w:rPr>
          <w:rFonts w:ascii="Times New Roman" w:hAnsi="Times New Roman" w:cs="Times New Roman" w:hint="cs"/>
          <w:sz w:val="24"/>
          <w:szCs w:val="24"/>
          <w:lang w:val="en-US"/>
        </w:rPr>
        <w:t xml:space="preserve"> To integrate with VSCode for building, deploying and managing the entire orchestration on cloud premises. Create an Azure account for students to get the Azure Student Subscription, which comes with a free 100$ credit to use the necessary Azure resources.</w:t>
      </w:r>
    </w:p>
    <w:p w14:paraId="442A70E8" w14:textId="49730B1E"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r w:rsidRPr="0061558C">
        <w:rPr>
          <w:rFonts w:ascii="Times New Roman" w:hAnsi="Times New Roman" w:cs="Times New Roman" w:hint="cs"/>
          <w:b/>
          <w:bCs/>
          <w:i/>
          <w:iCs/>
          <w:sz w:val="24"/>
          <w:szCs w:val="24"/>
          <w:lang w:val="en-US"/>
        </w:rPr>
        <w:t>VSCode:</w:t>
      </w:r>
      <w:r w:rsidRPr="0026545D">
        <w:rPr>
          <w:rFonts w:ascii="Times New Roman" w:hAnsi="Times New Roman" w:cs="Times New Roman" w:hint="cs"/>
          <w:sz w:val="24"/>
          <w:szCs w:val="24"/>
          <w:lang w:val="en-US"/>
        </w:rPr>
        <w:t xml:space="preserve"> Required to build, integrate and deploy the Python codes.</w:t>
      </w:r>
    </w:p>
    <w:p w14:paraId="2B3A3AB7" w14:textId="77777777" w:rsidR="007D241F" w:rsidRPr="0026545D" w:rsidRDefault="007D241F" w:rsidP="00320974">
      <w:pPr>
        <w:pStyle w:val="ListParagraph"/>
        <w:ind w:left="360" w:hanging="360"/>
        <w:jc w:val="both"/>
        <w:rPr>
          <w:rFonts w:ascii="Times New Roman" w:hAnsi="Times New Roman" w:cs="Times New Roman"/>
          <w:sz w:val="24"/>
          <w:szCs w:val="24"/>
          <w:lang w:val="en-US"/>
        </w:rPr>
      </w:pPr>
    </w:p>
    <w:p w14:paraId="73EB4E6D" w14:textId="6A3E1C21" w:rsidR="007D241F" w:rsidRPr="0026545D" w:rsidRDefault="007D241F" w:rsidP="0061558C">
      <w:pPr>
        <w:tabs>
          <w:tab w:val="left" w:pos="0"/>
        </w:tabs>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following interfaces have been identified for the end-to-end deployment process:</w:t>
      </w:r>
    </w:p>
    <w:p w14:paraId="252CA489" w14:textId="77777777" w:rsidR="007D241F" w:rsidRPr="0026545D"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first interface is between Twitter (X) and VSCode , to pull the tweets with specific keywords by connecting to Twitter API , using Python as the underlying programming language.</w:t>
      </w:r>
    </w:p>
    <w:p w14:paraId="3CB0D5B1" w14:textId="77777777" w:rsidR="007D241F" w:rsidRPr="0026545D"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The second interface is between VSCode and Azure Cloud Ecosystem (specifically Azure serverless function) to build and deploy the python code in VSCode to Azure. </w:t>
      </w:r>
    </w:p>
    <w:p w14:paraId="6C515AEF" w14:textId="449050A0" w:rsidR="007D241F"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final interface is between Azure Cloud (specifically Azure SQL Database) and Power BI (for data visualization).</w:t>
      </w:r>
    </w:p>
    <w:p w14:paraId="6F71E709" w14:textId="7FB92719"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7861742" w14:textId="3E36F048"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60A181FC" w14:textId="77777777" w:rsidR="0061558C" w:rsidRP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330582FE" w14:textId="1919041C" w:rsidR="00F05C69" w:rsidRPr="0026545D" w:rsidRDefault="007D241F" w:rsidP="00F05C69">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noProof/>
          <w:color w:val="000000" w:themeColor="text1"/>
          <w:sz w:val="24"/>
          <w:szCs w:val="24"/>
        </w:rPr>
        <mc:AlternateContent>
          <mc:Choice Requires="wps">
            <w:drawing>
              <wp:anchor distT="0" distB="0" distL="114300" distR="114300" simplePos="0" relativeHeight="251670528" behindDoc="0" locked="0" layoutInCell="1" allowOverlap="1" wp14:anchorId="4CE2C091" wp14:editId="32025497">
                <wp:simplePos x="0" y="0"/>
                <wp:positionH relativeFrom="column">
                  <wp:posOffset>4255124</wp:posOffset>
                </wp:positionH>
                <wp:positionV relativeFrom="paragraph">
                  <wp:posOffset>78730</wp:posOffset>
                </wp:positionV>
                <wp:extent cx="0" cy="783771"/>
                <wp:effectExtent l="0" t="0" r="12700" b="16510"/>
                <wp:wrapNone/>
                <wp:docPr id="1177225089" name="Straight Connector 3"/>
                <wp:cNvGraphicFramePr/>
                <a:graphic xmlns:a="http://schemas.openxmlformats.org/drawingml/2006/main">
                  <a:graphicData uri="http://schemas.microsoft.com/office/word/2010/wordprocessingShape">
                    <wps:wsp>
                      <wps:cNvCnPr/>
                      <wps:spPr>
                        <a:xfrm>
                          <a:off x="0" y="0"/>
                          <a:ext cx="0" cy="783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C6B68D" id="Straight Connector 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35.05pt,6.2pt" to="335.0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" strokecolor="black [3040]"/>
            </w:pict>
          </mc:Fallback>
        </mc:AlternateContent>
      </w:r>
      <w:r w:rsidRPr="0026545D">
        <w:rPr>
          <w:rFonts w:ascii="Times New Roman" w:hAnsi="Times New Roman" w:cs="Times New Roman" w:hint="cs"/>
          <w:noProof/>
          <w:color w:val="000000" w:themeColor="text1"/>
          <w:sz w:val="24"/>
          <w:szCs w:val="24"/>
        </w:rPr>
        <mc:AlternateContent>
          <mc:Choice Requires="wps">
            <w:drawing>
              <wp:anchor distT="0" distB="0" distL="114300" distR="114300" simplePos="0" relativeHeight="251669504" behindDoc="0" locked="0" layoutInCell="1" allowOverlap="1" wp14:anchorId="1E73FD7F" wp14:editId="62D0C667">
                <wp:simplePos x="0" y="0"/>
                <wp:positionH relativeFrom="column">
                  <wp:posOffset>991240</wp:posOffset>
                </wp:positionH>
                <wp:positionV relativeFrom="paragraph">
                  <wp:posOffset>80037</wp:posOffset>
                </wp:positionV>
                <wp:extent cx="0" cy="783771"/>
                <wp:effectExtent l="0" t="0" r="12700" b="16510"/>
                <wp:wrapNone/>
                <wp:docPr id="153946936" name="Straight Connector 3"/>
                <wp:cNvGraphicFramePr/>
                <a:graphic xmlns:a="http://schemas.openxmlformats.org/drawingml/2006/main">
                  <a:graphicData uri="http://schemas.microsoft.com/office/word/2010/wordprocessingShape">
                    <wps:wsp>
                      <wps:cNvCnPr/>
                      <wps:spPr>
                        <a:xfrm>
                          <a:off x="0" y="0"/>
                          <a:ext cx="0" cy="783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30A47B" id="Straight Connector 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8.05pt,6.3pt" to="78.0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" strokecolor="black [3040]"/>
            </w:pict>
          </mc:Fallback>
        </mc:AlternateContent>
      </w:r>
      <w:r w:rsidRPr="0026545D">
        <w:rPr>
          <w:rFonts w:ascii="Times New Roman" w:hAnsi="Times New Roman" w:cs="Times New Roman" w:hint="cs"/>
          <w:noProof/>
          <w:color w:val="000000" w:themeColor="text1"/>
          <w:sz w:val="24"/>
          <w:szCs w:val="24"/>
        </w:rPr>
        <mc:AlternateContent>
          <mc:Choice Requires="wps">
            <w:drawing>
              <wp:anchor distT="0" distB="0" distL="114300" distR="114300" simplePos="0" relativeHeight="251668480" behindDoc="0" locked="0" layoutInCell="1" allowOverlap="1" wp14:anchorId="7E585261" wp14:editId="1D5D41D6">
                <wp:simplePos x="0" y="0"/>
                <wp:positionH relativeFrom="column">
                  <wp:posOffset>991240</wp:posOffset>
                </wp:positionH>
                <wp:positionV relativeFrom="paragraph">
                  <wp:posOffset>79652</wp:posOffset>
                </wp:positionV>
                <wp:extent cx="3265715" cy="0"/>
                <wp:effectExtent l="0" t="0" r="11430" b="12700"/>
                <wp:wrapNone/>
                <wp:docPr id="1636420265" name="Straight Connector 2"/>
                <wp:cNvGraphicFramePr/>
                <a:graphic xmlns:a="http://schemas.openxmlformats.org/drawingml/2006/main">
                  <a:graphicData uri="http://schemas.microsoft.com/office/word/2010/wordprocessingShape">
                    <wps:wsp>
                      <wps:cNvCnPr/>
                      <wps:spPr>
                        <a:xfrm flipV="1">
                          <a:off x="0" y="0"/>
                          <a:ext cx="32657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56D7AE7" id="Straight Connector 2" o:spid="_x0000_s1026" style="position:absolute;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05pt,6.25pt" to="335.2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" strokecolor="black [3040]"/>
            </w:pict>
          </mc:Fallback>
        </mc:AlternateContent>
      </w:r>
    </w:p>
    <w:p w14:paraId="757F18A5" w14:textId="77777777" w:rsidR="00F05C69" w:rsidRPr="0026545D" w:rsidRDefault="00F05C69" w:rsidP="00F05C69">
      <w:pPr>
        <w:jc w:val="both"/>
        <w:rPr>
          <w:rFonts w:ascii="Times New Roman" w:hAnsi="Times New Roman" w:cs="Times New Roman"/>
          <w:sz w:val="24"/>
          <w:szCs w:val="24"/>
          <w:lang w:val="en-US"/>
        </w:rPr>
      </w:pPr>
      <w:r w:rsidRPr="0026545D">
        <w:rPr>
          <w:rFonts w:ascii="Times New Roman" w:hAnsi="Times New Roman" w:cs="Times New Roman" w:hint="cs"/>
          <w:noProof/>
          <w:color w:val="000000" w:themeColor="text1"/>
          <w:sz w:val="24"/>
          <w:szCs w:val="24"/>
        </w:rPr>
        <w:drawing>
          <wp:anchor distT="0" distB="0" distL="114300" distR="114300" simplePos="0" relativeHeight="251672576" behindDoc="0" locked="0" layoutInCell="1" allowOverlap="1" wp14:anchorId="297A035F" wp14:editId="48E01ED0">
            <wp:simplePos x="0" y="0"/>
            <wp:positionH relativeFrom="column">
              <wp:posOffset>1795145</wp:posOffset>
            </wp:positionH>
            <wp:positionV relativeFrom="paragraph">
              <wp:posOffset>4445</wp:posOffset>
            </wp:positionV>
            <wp:extent cx="201930" cy="201930"/>
            <wp:effectExtent l="0" t="0" r="1270" b="1270"/>
            <wp:wrapNone/>
            <wp:docPr id="1581110087" name="Picture 1581110087">
              <a:extLst xmlns:a="http://schemas.openxmlformats.org/drawingml/2006/main">
                <a:ext uri="{FF2B5EF4-FFF2-40B4-BE49-F238E27FC236}">
                  <a16:creationId xmlns:a16="http://schemas.microsoft.com/office/drawing/2014/main" id="{1F0BD5AE-5374-1AE1-CD5E-ED83DA4C24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F0BD5AE-5374-1AE1-CD5E-ED83DA4C24BA}"/>
                        </a:ext>
                      </a:extLst>
                    </pic:cNvPr>
                    <pic:cNvPicPr>
                      <a:picLocks noChangeAspect="1"/>
                    </pic:cNvPicPr>
                  </pic:nvPicPr>
                  <pic:blipFill>
                    <a:blip r:embed="rId30"/>
                    <a:stretch>
                      <a:fillRect/>
                    </a:stretch>
                  </pic:blipFill>
                  <pic:spPr>
                    <a:xfrm>
                      <a:off x="0" y="0"/>
                      <a:ext cx="201930" cy="201930"/>
                    </a:xfrm>
                    <a:prstGeom prst="rect">
                      <a:avLst/>
                    </a:prstGeom>
                  </pic:spPr>
                </pic:pic>
              </a:graphicData>
            </a:graphic>
          </wp:anchor>
        </w:drawing>
      </w:r>
      <w:r w:rsidRPr="0026545D">
        <w:rPr>
          <w:rFonts w:ascii="Times New Roman" w:hAnsi="Times New Roman" w:cs="Times New Roman" w:hint="cs"/>
          <w:noProof/>
          <w:sz w:val="24"/>
          <w:szCs w:val="24"/>
        </w:rPr>
        <mc:AlternateContent>
          <mc:Choice Requires="wps">
            <w:drawing>
              <wp:anchor distT="0" distB="0" distL="114300" distR="114300" simplePos="0" relativeHeight="251680768" behindDoc="0" locked="0" layoutInCell="1" allowOverlap="1" wp14:anchorId="590B0075" wp14:editId="161D5BC1">
                <wp:simplePos x="0" y="0"/>
                <wp:positionH relativeFrom="column">
                  <wp:posOffset>3352800</wp:posOffset>
                </wp:positionH>
                <wp:positionV relativeFrom="paragraph">
                  <wp:posOffset>391795</wp:posOffset>
                </wp:positionV>
                <wp:extent cx="481965" cy="0"/>
                <wp:effectExtent l="25400" t="63500" r="0" b="76200"/>
                <wp:wrapNone/>
                <wp:docPr id="34" name="Straight Arrow Connector 33">
                  <a:extLst xmlns:a="http://schemas.openxmlformats.org/drawingml/2006/main">
                    <a:ext uri="{FF2B5EF4-FFF2-40B4-BE49-F238E27FC236}">
                      <a16:creationId xmlns:a16="http://schemas.microsoft.com/office/drawing/2014/main" id="{3A05A1E4-39C5-8FFF-23C9-B574D1B33B5B}"/>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F44658" id="_x0000_t32" coordsize="21600,21600" o:spt="32" o:oned="t" path="m,l21600,21600e" filled="f">
                <v:path arrowok="t" fillok="f" o:connecttype="none"/>
                <o:lock v:ext="edit" shapetype="t"/>
              </v:shapetype>
              <v:shape id="Straight Arrow Connector 33" o:spid="_x0000_s1026" type="#_x0000_t32" style="position:absolute;margin-left:264pt;margin-top:30.85pt;width:37.9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" strokecolor="#1f497d [3215]">
                <v:stroke startarrow="block" endarrow="block"/>
              </v:shape>
            </w:pict>
          </mc:Fallback>
        </mc:AlternateContent>
      </w:r>
      <w:r w:rsidRPr="0026545D">
        <w:rPr>
          <w:rFonts w:ascii="Times New Roman" w:hAnsi="Times New Roman" w:cs="Times New Roman" w:hint="cs"/>
          <w:noProof/>
          <w:sz w:val="24"/>
          <w:szCs w:val="24"/>
        </w:rPr>
        <w:drawing>
          <wp:anchor distT="0" distB="0" distL="114300" distR="114300" simplePos="0" relativeHeight="251679744" behindDoc="0" locked="0" layoutInCell="1" allowOverlap="1" wp14:anchorId="7F55A705" wp14:editId="13F55598">
            <wp:simplePos x="0" y="0"/>
            <wp:positionH relativeFrom="column">
              <wp:posOffset>3800475</wp:posOffset>
            </wp:positionH>
            <wp:positionV relativeFrom="paragraph">
              <wp:posOffset>186055</wp:posOffset>
            </wp:positionV>
            <wp:extent cx="492760" cy="276860"/>
            <wp:effectExtent l="0" t="0" r="0" b="2540"/>
            <wp:wrapNone/>
            <wp:docPr id="33" name="Picture 2" descr="Microsoft Power BI Logo and symbol, meaning, history, PNG, brand">
              <a:extLst xmlns:a="http://schemas.openxmlformats.org/drawingml/2006/main">
                <a:ext uri="{FF2B5EF4-FFF2-40B4-BE49-F238E27FC236}">
                  <a16:creationId xmlns:a16="http://schemas.microsoft.com/office/drawing/2014/main" id="{BD1D751D-A279-351A-3725-CC8863C53C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Microsoft Power BI Logo and symbol, meaning, history, PNG, brand">
                      <a:extLst>
                        <a:ext uri="{FF2B5EF4-FFF2-40B4-BE49-F238E27FC236}">
                          <a16:creationId xmlns:a16="http://schemas.microsoft.com/office/drawing/2014/main" id="{BD1D751D-A279-351A-3725-CC8863C53CCF}"/>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2760" cy="2768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78720" behindDoc="0" locked="0" layoutInCell="1" allowOverlap="1" wp14:anchorId="45E1558D" wp14:editId="709BD7F0">
            <wp:simplePos x="0" y="0"/>
            <wp:positionH relativeFrom="column">
              <wp:posOffset>2691130</wp:posOffset>
            </wp:positionH>
            <wp:positionV relativeFrom="paragraph">
              <wp:posOffset>13970</wp:posOffset>
            </wp:positionV>
            <wp:extent cx="201930" cy="201930"/>
            <wp:effectExtent l="0" t="0" r="1270" b="1270"/>
            <wp:wrapNone/>
            <wp:docPr id="23" name="Picture 22">
              <a:extLst xmlns:a="http://schemas.openxmlformats.org/drawingml/2006/main">
                <a:ext uri="{FF2B5EF4-FFF2-40B4-BE49-F238E27FC236}">
                  <a16:creationId xmlns:a16="http://schemas.microsoft.com/office/drawing/2014/main" id="{F2952DD4-396E-2518-B360-4482EA9154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F2952DD4-396E-2518-B360-4482EA915432}"/>
                        </a:ext>
                      </a:extLst>
                    </pic:cNvPr>
                    <pic:cNvPicPr>
                      <a:picLocks noChangeAspect="1"/>
                    </pic:cNvPicPr>
                  </pic:nvPicPr>
                  <pic:blipFill>
                    <a:blip r:embed="rId30"/>
                    <a:stretch>
                      <a:fillRect/>
                    </a:stretch>
                  </pic:blipFill>
                  <pic:spPr>
                    <a:xfrm>
                      <a:off x="0" y="0"/>
                      <a:ext cx="201930" cy="201930"/>
                    </a:xfrm>
                    <a:prstGeom prst="rect">
                      <a:avLst/>
                    </a:prstGeom>
                  </pic:spPr>
                </pic:pic>
              </a:graphicData>
            </a:graphic>
          </wp:anchor>
        </w:drawing>
      </w:r>
      <w:r w:rsidRPr="0026545D">
        <w:rPr>
          <w:rFonts w:ascii="Times New Roman" w:hAnsi="Times New Roman" w:cs="Times New Roman" w:hint="cs"/>
          <w:noProof/>
          <w:sz w:val="24"/>
          <w:szCs w:val="24"/>
        </w:rPr>
        <mc:AlternateContent>
          <mc:Choice Requires="wps">
            <w:drawing>
              <wp:anchor distT="0" distB="0" distL="114300" distR="114300" simplePos="0" relativeHeight="251677696" behindDoc="0" locked="0" layoutInCell="1" allowOverlap="1" wp14:anchorId="25B80A99" wp14:editId="207B6587">
                <wp:simplePos x="0" y="0"/>
                <wp:positionH relativeFrom="column">
                  <wp:posOffset>2547620</wp:posOffset>
                </wp:positionH>
                <wp:positionV relativeFrom="paragraph">
                  <wp:posOffset>391795</wp:posOffset>
                </wp:positionV>
                <wp:extent cx="481965" cy="0"/>
                <wp:effectExtent l="25400" t="63500" r="0" b="76200"/>
                <wp:wrapNone/>
                <wp:docPr id="22" name="Straight Arrow Connector 21">
                  <a:extLst xmlns:a="http://schemas.openxmlformats.org/drawingml/2006/main">
                    <a:ext uri="{FF2B5EF4-FFF2-40B4-BE49-F238E27FC236}">
                      <a16:creationId xmlns:a16="http://schemas.microsoft.com/office/drawing/2014/main" id="{0CBF6B4A-17B1-8EB2-6F32-A14327C67AAA}"/>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ACB87" id="Straight Arrow Connector 21" o:spid="_x0000_s1026" type="#_x0000_t32" style="position:absolute;margin-left:200.6pt;margin-top:30.85pt;width:37.9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" strokecolor="#1f497d [3215]">
                <v:stroke startarrow="block" endarrow="block"/>
              </v:shape>
            </w:pict>
          </mc:Fallback>
        </mc:AlternateContent>
      </w:r>
      <w:r w:rsidRPr="0026545D">
        <w:rPr>
          <w:rFonts w:ascii="Times New Roman" w:hAnsi="Times New Roman" w:cs="Times New Roman" w:hint="cs"/>
          <w:noProof/>
          <w:sz w:val="24"/>
          <w:szCs w:val="24"/>
        </w:rPr>
        <mc:AlternateContent>
          <mc:Choice Requires="wps">
            <w:drawing>
              <wp:anchor distT="0" distB="0" distL="114300" distR="114300" simplePos="0" relativeHeight="251676672" behindDoc="0" locked="0" layoutInCell="1" allowOverlap="1" wp14:anchorId="38F2ACA2" wp14:editId="50D58C5B">
                <wp:simplePos x="0" y="0"/>
                <wp:positionH relativeFrom="column">
                  <wp:posOffset>1656715</wp:posOffset>
                </wp:positionH>
                <wp:positionV relativeFrom="paragraph">
                  <wp:posOffset>407670</wp:posOffset>
                </wp:positionV>
                <wp:extent cx="481965" cy="0"/>
                <wp:effectExtent l="25400" t="63500" r="0" b="76200"/>
                <wp:wrapNone/>
                <wp:docPr id="21" name="Straight Arrow Connector 20">
                  <a:extLst xmlns:a="http://schemas.openxmlformats.org/drawingml/2006/main">
                    <a:ext uri="{FF2B5EF4-FFF2-40B4-BE49-F238E27FC236}">
                      <a16:creationId xmlns:a16="http://schemas.microsoft.com/office/drawing/2014/main" id="{CD6EF6F1-2B3A-0ECB-FD1E-3AF6F3DD545D}"/>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75991" id="Straight Arrow Connector 20" o:spid="_x0000_s1026" type="#_x0000_t32" style="position:absolute;margin-left:130.45pt;margin-top:32.1pt;width:37.9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" strokecolor="#1f497d [3215]">
                <v:stroke startarrow="block" endarrow="block"/>
              </v:shape>
            </w:pict>
          </mc:Fallback>
        </mc:AlternateContent>
      </w:r>
      <w:r w:rsidRPr="0026545D">
        <w:rPr>
          <w:rFonts w:ascii="Times New Roman" w:hAnsi="Times New Roman" w:cs="Times New Roman" w:hint="cs"/>
          <w:noProof/>
          <w:sz w:val="24"/>
          <w:szCs w:val="24"/>
        </w:rPr>
        <w:drawing>
          <wp:anchor distT="0" distB="0" distL="114300" distR="114300" simplePos="0" relativeHeight="251675648" behindDoc="0" locked="0" layoutInCell="1" allowOverlap="1" wp14:anchorId="2B76602B" wp14:editId="775414AE">
            <wp:simplePos x="0" y="0"/>
            <wp:positionH relativeFrom="column">
              <wp:posOffset>1197610</wp:posOffset>
            </wp:positionH>
            <wp:positionV relativeFrom="paragraph">
              <wp:posOffset>158750</wp:posOffset>
            </wp:positionV>
            <wp:extent cx="370840" cy="370840"/>
            <wp:effectExtent l="0" t="0" r="0" b="0"/>
            <wp:wrapNone/>
            <wp:docPr id="19" name="Picture 4" descr="saved_searches/destroy/{id}.json - Twitter API">
              <a:extLst xmlns:a="http://schemas.openxmlformats.org/drawingml/2006/main">
                <a:ext uri="{FF2B5EF4-FFF2-40B4-BE49-F238E27FC236}">
                  <a16:creationId xmlns:a16="http://schemas.microsoft.com/office/drawing/2014/main" id="{06469A93-6339-6440-6D00-C810EDC285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saved_searches/destroy/{id}.json - Twitter API">
                      <a:extLst>
                        <a:ext uri="{FF2B5EF4-FFF2-40B4-BE49-F238E27FC236}">
                          <a16:creationId xmlns:a16="http://schemas.microsoft.com/office/drawing/2014/main" id="{06469A93-6339-6440-6D00-C810EDC28525}"/>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370840" cy="3708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74624" behindDoc="0" locked="0" layoutInCell="1" allowOverlap="1" wp14:anchorId="6FAA46DA" wp14:editId="726D0BC2">
            <wp:simplePos x="0" y="0"/>
            <wp:positionH relativeFrom="column">
              <wp:posOffset>3063875</wp:posOffset>
            </wp:positionH>
            <wp:positionV relativeFrom="paragraph">
              <wp:posOffset>174625</wp:posOffset>
            </wp:positionV>
            <wp:extent cx="288925" cy="288925"/>
            <wp:effectExtent l="0" t="0" r="3175" b="3175"/>
            <wp:wrapNone/>
            <wp:docPr id="18" name="Picture 2" descr="How to Download Microsoft Azure Architecture Icons? - Power ...">
              <a:extLst xmlns:a="http://schemas.openxmlformats.org/drawingml/2006/main">
                <a:ext uri="{FF2B5EF4-FFF2-40B4-BE49-F238E27FC236}">
                  <a16:creationId xmlns:a16="http://schemas.microsoft.com/office/drawing/2014/main" id="{8B421CE5-580F-574C-53F0-A5FA64D3D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How to Download Microsoft Azure Architecture Icons? - Power ...">
                      <a:extLst>
                        <a:ext uri="{FF2B5EF4-FFF2-40B4-BE49-F238E27FC236}">
                          <a16:creationId xmlns:a16="http://schemas.microsoft.com/office/drawing/2014/main" id="{8B421CE5-580F-574C-53F0-A5FA64D3D9BA}"/>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925" cy="2889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73600" behindDoc="0" locked="0" layoutInCell="1" allowOverlap="1" wp14:anchorId="5C690756" wp14:editId="444B63CE">
            <wp:simplePos x="0" y="0"/>
            <wp:positionH relativeFrom="column">
              <wp:posOffset>2168589</wp:posOffset>
            </wp:positionH>
            <wp:positionV relativeFrom="paragraph">
              <wp:posOffset>158750</wp:posOffset>
            </wp:positionV>
            <wp:extent cx="338455" cy="338455"/>
            <wp:effectExtent l="0" t="0" r="4445" b="4445"/>
            <wp:wrapNone/>
            <wp:docPr id="1947566524" name="Picture 1947566524" descr="Icon change for macOS Big Sur · Issue #101014 · microsoft/vscode · GitHub">
              <a:extLst xmlns:a="http://schemas.openxmlformats.org/drawingml/2006/main">
                <a:ext uri="{FF2B5EF4-FFF2-40B4-BE49-F238E27FC236}">
                  <a16:creationId xmlns:a16="http://schemas.microsoft.com/office/drawing/2014/main" id="{72CF768E-ABDE-4488-1FC7-B4B43536B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Icon change for macOS Big Sur · Issue #101014 · microsoft/vscode · GitHub">
                      <a:extLst>
                        <a:ext uri="{FF2B5EF4-FFF2-40B4-BE49-F238E27FC236}">
                          <a16:creationId xmlns:a16="http://schemas.microsoft.com/office/drawing/2014/main" id="{72CF768E-ABDE-4488-1FC7-B4B43536BF83}"/>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8455" cy="33845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sz w:val="24"/>
          <w:szCs w:val="24"/>
          <w:lang w:val="en-US"/>
        </w:rPr>
        <w:tab/>
      </w:r>
    </w:p>
    <w:p w14:paraId="27E171FF" w14:textId="5D7F5BBB" w:rsidR="00F05C69" w:rsidRPr="0026545D" w:rsidRDefault="00F05C69" w:rsidP="00F05C69">
      <w:pPr>
        <w:jc w:val="both"/>
        <w:rPr>
          <w:rFonts w:ascii="Times New Roman" w:hAnsi="Times New Roman" w:cs="Times New Roman"/>
          <w:sz w:val="24"/>
          <w:szCs w:val="24"/>
          <w:lang w:val="en-US"/>
        </w:rPr>
      </w:pPr>
      <w:r w:rsidRPr="0026545D">
        <w:rPr>
          <w:rFonts w:ascii="Times New Roman" w:hAnsi="Times New Roman" w:cs="Times New Roman" w:hint="cs"/>
          <w:noProof/>
          <w:sz w:val="24"/>
          <w:szCs w:val="24"/>
          <w:lang w:val="en-US"/>
        </w:rPr>
        <mc:AlternateContent>
          <mc:Choice Requires="wps">
            <w:drawing>
              <wp:anchor distT="0" distB="0" distL="114300" distR="114300" simplePos="0" relativeHeight="251681792" behindDoc="0" locked="0" layoutInCell="1" allowOverlap="1" wp14:anchorId="1B40AF74" wp14:editId="6583F4D6">
                <wp:simplePos x="0" y="0"/>
                <wp:positionH relativeFrom="column">
                  <wp:posOffset>991235</wp:posOffset>
                </wp:positionH>
                <wp:positionV relativeFrom="paragraph">
                  <wp:posOffset>225753</wp:posOffset>
                </wp:positionV>
                <wp:extent cx="3265170" cy="0"/>
                <wp:effectExtent l="0" t="0" r="11430" b="12700"/>
                <wp:wrapNone/>
                <wp:docPr id="1859789121" name="Straight Connector 5"/>
                <wp:cNvGraphicFramePr/>
                <a:graphic xmlns:a="http://schemas.openxmlformats.org/drawingml/2006/main">
                  <a:graphicData uri="http://schemas.microsoft.com/office/word/2010/wordprocessingShape">
                    <wps:wsp>
                      <wps:cNvCnPr/>
                      <wps:spPr>
                        <a:xfrm>
                          <a:off x="0" y="0"/>
                          <a:ext cx="3265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B22E830" id="Straight Connector 5"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05pt,17.8pt" to="335.1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" strokecolor="black [3040]"/>
            </w:pict>
          </mc:Fallback>
        </mc:AlternateContent>
      </w:r>
    </w:p>
    <w:p w14:paraId="0EDF0773" w14:textId="22F2F3CA" w:rsidR="00F05C69" w:rsidRPr="0026545D" w:rsidRDefault="00F05C69" w:rsidP="00F05C69">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26545D">
        <w:rPr>
          <w:rFonts w:ascii="Times New Roman" w:hAnsi="Times New Roman" w:cs="Times New Roman" w:hint="cs"/>
          <w:sz w:val="24"/>
          <w:szCs w:val="24"/>
          <w:lang w:val="en-US"/>
        </w:rPr>
        <w:tab/>
        <w:t xml:space="preserve"> </w:t>
      </w:r>
      <w:r w:rsidRPr="00382CB2">
        <w:rPr>
          <w:rFonts w:ascii="Times New Roman" w:hAnsi="Times New Roman" w:cs="Times New Roman" w:hint="cs"/>
          <w:sz w:val="20"/>
          <w:szCs w:val="20"/>
          <w:lang w:val="en-US"/>
        </w:rPr>
        <w:t>1</w:t>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sidRPr="00382CB2">
        <w:rPr>
          <w:rFonts w:ascii="Times New Roman" w:hAnsi="Times New Roman" w:cs="Times New Roman" w:hint="cs"/>
          <w:sz w:val="20"/>
          <w:szCs w:val="20"/>
          <w:lang w:val="en-US"/>
        </w:rPr>
        <w:t>2</w:t>
      </w:r>
      <w:r w:rsidRPr="0026545D">
        <w:rPr>
          <w:rFonts w:ascii="Times New Roman" w:hAnsi="Times New Roman" w:cs="Times New Roman" w:hint="cs"/>
          <w:sz w:val="24"/>
          <w:szCs w:val="24"/>
          <w:lang w:val="en-US"/>
        </w:rPr>
        <w:tab/>
        <w:t xml:space="preserve">          </w:t>
      </w:r>
      <w:r w:rsidRPr="00382CB2">
        <w:rPr>
          <w:rFonts w:ascii="Times New Roman" w:hAnsi="Times New Roman" w:cs="Times New Roman" w:hint="cs"/>
          <w:sz w:val="20"/>
          <w:szCs w:val="20"/>
          <w:lang w:val="en-US"/>
        </w:rPr>
        <w:t>3</w:t>
      </w:r>
    </w:p>
    <w:p w14:paraId="1D2D8904" w14:textId="77777777" w:rsidR="00F05C69" w:rsidRPr="00382CB2" w:rsidRDefault="00F05C69" w:rsidP="00F05C69">
      <w:pPr>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Pr>
          <w:rFonts w:ascii="Times New Roman" w:hAnsi="Times New Roman" w:cs="Times New Roman"/>
          <w:sz w:val="24"/>
          <w:szCs w:val="24"/>
          <w:lang w:val="en-US"/>
        </w:rPr>
        <w:t xml:space="preserve">       </w:t>
      </w:r>
      <w:r w:rsidRPr="00382CB2">
        <w:rPr>
          <w:rFonts w:ascii="Times New Roman" w:hAnsi="Times New Roman" w:cs="Times New Roman"/>
          <w:b/>
          <w:bCs/>
          <w:i/>
          <w:iCs/>
          <w:color w:val="111111"/>
        </w:rPr>
        <w:t>Illustration 24:</w:t>
      </w:r>
      <w:r>
        <w:rPr>
          <w:rFonts w:ascii="Times New Roman" w:hAnsi="Times New Roman" w:cs="Times New Roman"/>
          <w:b/>
          <w:bCs/>
          <w:i/>
          <w:iCs/>
          <w:color w:val="111111"/>
        </w:rPr>
        <w:t xml:space="preserve"> </w:t>
      </w:r>
      <w:r>
        <w:rPr>
          <w:rFonts w:ascii="Times New Roman" w:hAnsi="Times New Roman" w:cs="Times New Roman"/>
          <w:i/>
          <w:iCs/>
          <w:color w:val="111111"/>
        </w:rPr>
        <w:t>Identified Interfaces</w:t>
      </w:r>
    </w:p>
    <w:p w14:paraId="69D4A3C9" w14:textId="76EE27CE" w:rsidR="0061558C" w:rsidRPr="0061558C" w:rsidRDefault="0061558C" w:rsidP="00F05C69">
      <w:pPr>
        <w:jc w:val="both"/>
        <w:rPr>
          <w:rFonts w:ascii="Times New Roman" w:eastAsia="Times New Roman" w:hAnsi="Times New Roman" w:cs="Times New Roman"/>
          <w:color w:val="111111"/>
          <w:sz w:val="24"/>
          <w:szCs w:val="24"/>
          <w:lang w:eastAsia="en-IN"/>
        </w:rPr>
      </w:pPr>
    </w:p>
    <w:p w14:paraId="23ED2A6C" w14:textId="772197AC" w:rsidR="007D241F" w:rsidRPr="0026545D" w:rsidRDefault="004E4CB5" w:rsidP="0061558C">
      <w:pPr>
        <w:pStyle w:val="Heading1"/>
        <w:spacing w:before="0" w:beforeAutospacing="0" w:after="120" w:afterAutospacing="0"/>
        <w:rPr>
          <w:sz w:val="24"/>
          <w:szCs w:val="24"/>
          <w:lang w:val="en-US"/>
        </w:rPr>
      </w:pPr>
      <w:bookmarkStart w:id="73" w:name="_Toc155638525"/>
      <w:r>
        <w:rPr>
          <w:sz w:val="24"/>
          <w:szCs w:val="24"/>
          <w:lang w:val="en-US"/>
        </w:rPr>
        <w:t>6</w:t>
      </w:r>
      <w:r w:rsidR="007D241F" w:rsidRPr="00F9479D">
        <w:rPr>
          <w:rFonts w:hint="cs"/>
          <w:sz w:val="24"/>
          <w:szCs w:val="24"/>
          <w:lang w:val="en-US"/>
        </w:rPr>
        <w:t>.2</w:t>
      </w:r>
      <w:r w:rsidR="00232D36">
        <w:rPr>
          <w:sz w:val="24"/>
          <w:szCs w:val="24"/>
          <w:lang w:val="en-US"/>
        </w:rPr>
        <w:t>.</w:t>
      </w:r>
      <w:r w:rsidR="007D241F" w:rsidRPr="00F9479D">
        <w:rPr>
          <w:rFonts w:hint="cs"/>
          <w:sz w:val="24"/>
          <w:szCs w:val="24"/>
          <w:lang w:val="en-US"/>
        </w:rPr>
        <w:t xml:space="preserve"> Deployment Architecture</w:t>
      </w:r>
      <w:bookmarkEnd w:id="73"/>
    </w:p>
    <w:p w14:paraId="6697502B" w14:textId="13C92EA6" w:rsidR="007D241F" w:rsidRPr="0026545D" w:rsidRDefault="007D241F" w:rsidP="0031514E">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In the deployment architecture, we embark on a journey that begins with Twitter data acquisition through the Twitter API. Visual Studio Code (VS Code) serves as our development and integration hub, orchestrating the entire process. Leveraging Azure's serverless function capabilities, we deploy sentiment analysis functions with output bindings, seamlessly storing the analyzed data into an Azure Blob Storage. The synchronized data is then efficiently processed and orchestrated into Azure SQL Database using Azure Data Factory, forming a vital link in our data pipeline. Finally, the enriched data is visualized in Power BI, providing insightful analytics to empower the Thameslink maintenance team with real-time sentiment </w:t>
      </w:r>
      <w:r w:rsidR="0026545D">
        <w:rPr>
          <w:rFonts w:ascii="Times New Roman" w:hAnsi="Times New Roman" w:cs="Times New Roman"/>
          <w:sz w:val="24"/>
          <w:szCs w:val="24"/>
          <w:lang w:val="en-US"/>
        </w:rPr>
        <w:t>i</w:t>
      </w:r>
      <w:r w:rsidRPr="0026545D">
        <w:rPr>
          <w:rFonts w:ascii="Times New Roman" w:hAnsi="Times New Roman" w:cs="Times New Roman" w:hint="cs"/>
          <w:sz w:val="24"/>
          <w:szCs w:val="24"/>
          <w:lang w:val="en-US"/>
        </w:rPr>
        <w:t>nsights derived from the tweets. This architecture combines the flexibility of serverless computing, the power of Azure services, and the visual storytelling capabilities of Power BI for a comprehensive and impactful sentiment analysis solution.</w:t>
      </w:r>
    </w:p>
    <w:p w14:paraId="55EB6D5E" w14:textId="77777777" w:rsidR="007D241F" w:rsidRPr="0026545D" w:rsidRDefault="007D241F" w:rsidP="007D241F">
      <w:pPr>
        <w:jc w:val="both"/>
        <w:rPr>
          <w:rFonts w:ascii="Times New Roman" w:hAnsi="Times New Roman" w:cs="Times New Roman"/>
          <w:sz w:val="24"/>
          <w:szCs w:val="24"/>
          <w:lang w:val="en-US"/>
        </w:rPr>
      </w:pPr>
    </w:p>
    <w:p w14:paraId="43CF90A1" w14:textId="2E2081A7" w:rsidR="007D241F" w:rsidRPr="0026545D" w:rsidRDefault="0031514E" w:rsidP="007D241F">
      <w:pPr>
        <w:jc w:val="both"/>
        <w:rPr>
          <w:rFonts w:ascii="Times New Roman" w:hAnsi="Times New Roman" w:cs="Times New Roman"/>
          <w:sz w:val="24"/>
          <w:szCs w:val="24"/>
          <w:lang w:val="en-US"/>
        </w:rPr>
      </w:pPr>
      <w:r>
        <w:fldChar w:fldCharType="begin"/>
      </w:r>
      <w:r>
        <w:instrText xml:space="preserve"> INCLUDEPICTURE "https://lh7-us.googleusercontent.com/f_VJzspdtocYT5r-vxds7uvhVQKsMZ3cForzTjYBl6oAEdJrMkstTgiBt0rPkmR8vrx5F5YFhVZw78y7ZeP28hxLs7luv0GPl1MAfUGftzaSfcMQxAAFF-tOykFqizQt8S_xbiwgCb0PdxSH8e4_d5KK8Q=s2048" \* MERGEFORMATINET </w:instrText>
      </w:r>
      <w:r>
        <w:fldChar w:fldCharType="separate"/>
      </w:r>
      <w:r>
        <w:rPr>
          <w:noProof/>
        </w:rPr>
        <w:drawing>
          <wp:inline distT="0" distB="0" distL="0" distR="0" wp14:anchorId="46BBAE2F" wp14:editId="70DD4F8E">
            <wp:extent cx="5731510" cy="3229610"/>
            <wp:effectExtent l="114300" t="101600" r="123190" b="135890"/>
            <wp:docPr id="84370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fldChar w:fldCharType="end"/>
      </w:r>
    </w:p>
    <w:p w14:paraId="29B149C7" w14:textId="567E9A77" w:rsidR="0061558C" w:rsidRDefault="0061558C" w:rsidP="0061558C">
      <w:pPr>
        <w:jc w:val="center"/>
        <w:rPr>
          <w:rFonts w:ascii="Times New Roman" w:eastAsia="Times New Roman" w:hAnsi="Times New Roman" w:cs="Times New Roman"/>
          <w:color w:val="111111"/>
          <w:sz w:val="24"/>
          <w:szCs w:val="24"/>
          <w:lang w:eastAsia="en-IN"/>
        </w:rPr>
      </w:pPr>
      <w:r w:rsidRPr="00F05C69">
        <w:rPr>
          <w:rFonts w:ascii="Times New Roman" w:hAnsi="Times New Roman" w:cs="Times New Roman"/>
          <w:b/>
          <w:bCs/>
          <w:i/>
          <w:iCs/>
          <w:color w:val="111111"/>
        </w:rPr>
        <w:t>Illustration 25:</w:t>
      </w:r>
      <w:r>
        <w:rPr>
          <w:rFonts w:ascii="Times New Roman" w:hAnsi="Times New Roman" w:cs="Times New Roman"/>
          <w:b/>
          <w:bCs/>
          <w:i/>
          <w:iCs/>
          <w:color w:val="111111"/>
        </w:rPr>
        <w:t xml:space="preserve"> </w:t>
      </w:r>
      <w:r w:rsidR="00F05C69" w:rsidRPr="00950E8B">
        <w:rPr>
          <w:rFonts w:ascii="Times New Roman" w:hAnsi="Times New Roman" w:cs="Times New Roman"/>
          <w:i/>
          <w:iCs/>
          <w:color w:val="111111"/>
        </w:rPr>
        <w:t>End-to-end deployment architecture</w:t>
      </w:r>
    </w:p>
    <w:p w14:paraId="61BB155D" w14:textId="77777777" w:rsidR="007D241F" w:rsidRPr="0026545D" w:rsidRDefault="007D241F" w:rsidP="007D241F">
      <w:pPr>
        <w:jc w:val="both"/>
        <w:rPr>
          <w:rFonts w:ascii="Times New Roman" w:hAnsi="Times New Roman" w:cs="Times New Roman"/>
          <w:sz w:val="24"/>
          <w:szCs w:val="24"/>
          <w:lang w:val="en-US"/>
        </w:rPr>
      </w:pPr>
    </w:p>
    <w:p w14:paraId="7716BFE2" w14:textId="38A10CEE" w:rsidR="007D241F" w:rsidRPr="0061558C" w:rsidRDefault="004E4CB5" w:rsidP="0061558C">
      <w:pPr>
        <w:pStyle w:val="Heading1"/>
        <w:spacing w:before="0" w:beforeAutospacing="0" w:after="120" w:afterAutospacing="0"/>
        <w:rPr>
          <w:sz w:val="24"/>
          <w:szCs w:val="24"/>
          <w:lang w:val="en-US"/>
        </w:rPr>
      </w:pPr>
      <w:bookmarkStart w:id="74" w:name="_Toc155638526"/>
      <w:r>
        <w:rPr>
          <w:sz w:val="24"/>
          <w:szCs w:val="24"/>
          <w:lang w:val="en-US"/>
        </w:rPr>
        <w:lastRenderedPageBreak/>
        <w:t>6</w:t>
      </w:r>
      <w:r w:rsidR="007D241F" w:rsidRPr="00F9479D">
        <w:rPr>
          <w:rFonts w:hint="cs"/>
          <w:sz w:val="24"/>
          <w:szCs w:val="24"/>
          <w:lang w:val="en-US"/>
        </w:rPr>
        <w:t>.2.1</w:t>
      </w:r>
      <w:r w:rsidR="0061558C">
        <w:rPr>
          <w:sz w:val="24"/>
          <w:szCs w:val="24"/>
          <w:lang w:val="en-US"/>
        </w:rPr>
        <w:t xml:space="preserve">. </w:t>
      </w:r>
      <w:r w:rsidR="007D241F" w:rsidRPr="00F9479D">
        <w:rPr>
          <w:rFonts w:hint="cs"/>
          <w:sz w:val="24"/>
          <w:szCs w:val="24"/>
          <w:lang w:val="en-US"/>
        </w:rPr>
        <w:t>Extraction Phase</w:t>
      </w:r>
      <w:bookmarkEnd w:id="74"/>
    </w:p>
    <w:p w14:paraId="3ECC3BAF" w14:textId="2FE1216E"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1: Accessing Twitter Developer Platform</w:t>
      </w:r>
    </w:p>
    <w:p w14:paraId="1BC25631" w14:textId="36BF7B5D" w:rsidR="0061558C"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To initiate the process, navigate to the Twitter Developer website and log in using the Twitter account credentials. Once logged in, proceed to create a new project on the platform and add an application to it. This step also involves generating essential authentication keys and tokens required to connect to the Twitter API programmatically. Specifically, we will need the API key, API secret key, Access token, and Access token secret.</w:t>
      </w:r>
    </w:p>
    <w:p w14:paraId="6AEC75ED"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271DF2EB" w14:textId="6ACC453C"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2: Connecting to Twitter API with Tweepy and generated API credentials</w:t>
      </w:r>
    </w:p>
    <w:p w14:paraId="7B78183B" w14:textId="0C74E875"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With the obtained API credentials, the next step involves connecting to the Twitter API using the Tweepy library in Python. Tweepy is a widely used Python library for interacting with the Twitter API, offering convenient functionalities for accessing and extracting tweets. Tweepy acts as a wrapper around the Twitter API, providing a convenient interface for sending requests and receiving responses.</w:t>
      </w:r>
    </w:p>
    <w:p w14:paraId="7C067E95"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49467D47" w14:textId="7E83A9AD"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3: Tweet Extraction and Storage</w:t>
      </w:r>
    </w:p>
    <w:p w14:paraId="4415A01B" w14:textId="43048150"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Transitioning to the extraction phase, our primary goal is to retrieve tweets that specifically contain predefined keywords. This task is efficiently tackled by leveraging the robust search functionalities offered by the Twitter API through the Tweepy library. The extracted tweets (in JSON format) are flattened before storing them in a Dataframe. To enhance the organization and maintainability of our codebase, we decided to adopt a modular code strategy by organizing our code into main modules and corresponding submodules and the submodules being called by the main module during execution.</w:t>
      </w:r>
    </w:p>
    <w:p w14:paraId="1EE1B8C6"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0CAC0A5F" w14:textId="7D45F6AC" w:rsidR="007D241F" w:rsidRPr="00F9479D" w:rsidRDefault="004E4CB5" w:rsidP="0061558C">
      <w:pPr>
        <w:pStyle w:val="Heading1"/>
        <w:spacing w:before="0" w:beforeAutospacing="0" w:after="120" w:afterAutospacing="0"/>
        <w:rPr>
          <w:sz w:val="24"/>
          <w:szCs w:val="24"/>
          <w:lang w:val="en-US"/>
        </w:rPr>
      </w:pPr>
      <w:bookmarkStart w:id="75" w:name="_Toc155638527"/>
      <w:r>
        <w:rPr>
          <w:sz w:val="24"/>
          <w:szCs w:val="24"/>
          <w:lang w:val="en-US"/>
        </w:rPr>
        <w:t>6</w:t>
      </w:r>
      <w:r w:rsidR="007D241F" w:rsidRPr="00F9479D">
        <w:rPr>
          <w:rFonts w:hint="cs"/>
          <w:sz w:val="24"/>
          <w:szCs w:val="24"/>
          <w:lang w:val="en-US"/>
        </w:rPr>
        <w:t>.2.</w:t>
      </w:r>
      <w:r w:rsidR="00232D36">
        <w:rPr>
          <w:sz w:val="24"/>
          <w:szCs w:val="24"/>
          <w:lang w:val="en-US"/>
        </w:rPr>
        <w:t>2.</w:t>
      </w:r>
      <w:r w:rsidR="0061558C">
        <w:rPr>
          <w:sz w:val="24"/>
          <w:szCs w:val="24"/>
          <w:lang w:val="en-US"/>
        </w:rPr>
        <w:t xml:space="preserve"> </w:t>
      </w:r>
      <w:r w:rsidR="007D241F" w:rsidRPr="00F9479D">
        <w:rPr>
          <w:rFonts w:hint="cs"/>
          <w:sz w:val="24"/>
          <w:szCs w:val="24"/>
          <w:lang w:val="en-US"/>
        </w:rPr>
        <w:t>Transformation Phase</w:t>
      </w:r>
      <w:bookmarkEnd w:id="75"/>
    </w:p>
    <w:p w14:paraId="3F169AD4" w14:textId="2640B323" w:rsidR="007D241F" w:rsidRPr="0061558C" w:rsidRDefault="007D241F" w:rsidP="0061558C">
      <w:pPr>
        <w:spacing w:after="120" w:line="240" w:lineRule="auto"/>
        <w:jc w:val="both"/>
        <w:rPr>
          <w:rFonts w:ascii="Times New Roman" w:hAnsi="Times New Roman" w:cs="Times New Roman"/>
          <w:b/>
          <w:bCs/>
          <w:i/>
          <w:iCs/>
          <w:color w:val="000000" w:themeColor="text1"/>
          <w:sz w:val="24"/>
          <w:szCs w:val="24"/>
          <w:lang w:val="en-US"/>
        </w:rPr>
      </w:pPr>
      <w:r w:rsidRPr="0061558C">
        <w:rPr>
          <w:rFonts w:ascii="Times New Roman" w:hAnsi="Times New Roman" w:cs="Times New Roman" w:hint="cs"/>
          <w:b/>
          <w:bCs/>
          <w:i/>
          <w:iCs/>
          <w:color w:val="000000" w:themeColor="text1"/>
          <w:sz w:val="24"/>
          <w:szCs w:val="24"/>
          <w:lang w:val="en-US"/>
        </w:rPr>
        <w:t>Transformation Phase 1 [Build and Deploy]</w:t>
      </w:r>
    </w:p>
    <w:p w14:paraId="613E9952" w14:textId="50BE95FD" w:rsidR="007D241F" w:rsidRDefault="007D241F" w:rsidP="0061558C">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 xml:space="preserve">The first phase of transformation involves integrating the python code (end-to-end model) present in VSCode with Azure. </w:t>
      </w:r>
    </w:p>
    <w:p w14:paraId="3A8CE786" w14:textId="77777777" w:rsidR="00A00FD7" w:rsidRPr="0026545D" w:rsidRDefault="00A00FD7" w:rsidP="0061558C">
      <w:pPr>
        <w:spacing w:after="120" w:line="240" w:lineRule="auto"/>
        <w:jc w:val="both"/>
        <w:rPr>
          <w:rFonts w:ascii="Times New Roman" w:hAnsi="Times New Roman" w:cs="Times New Roman"/>
          <w:color w:val="000000" w:themeColor="text1"/>
          <w:sz w:val="24"/>
          <w:szCs w:val="24"/>
          <w:lang w:val="en-US"/>
        </w:rPr>
      </w:pPr>
    </w:p>
    <w:p w14:paraId="398CC49E" w14:textId="6BE50EAE"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1: Creating a resource group and storage account</w:t>
      </w:r>
    </w:p>
    <w:p w14:paraId="685FB577" w14:textId="5C8920A1" w:rsidR="007D241F" w:rsidRPr="0026545D"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In Azure, a Resource Group is a logical container for resources deployed in a region. It helps you manage and organize related Azure resources, such as virtual machines, storage accounts, and databases, as a single administrative unit. Resource groups enable you to manage and monitor resources collectively, apply policies, and control access and permissions.</w:t>
      </w:r>
    </w:p>
    <w:p w14:paraId="5BA66C2D" w14:textId="1083692B"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 Storage Account, on the other hand, is a fundamental Azure resource that provides scalable and secure cloud-based storage. It supports various types of data storage services, including blobs (for unstructured data), tables (for NoSQL data), queues (for message communication), and files (for file storage).</w:t>
      </w:r>
    </w:p>
    <w:p w14:paraId="1C6648FA"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1A90EF17" w14:textId="785BA7DA"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2: Creating an Azure serverless function app</w:t>
      </w:r>
    </w:p>
    <w:p w14:paraId="7F9596FE" w14:textId="5586300F" w:rsidR="0061558C"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After creating a resource group and storage account, the next step is to create an Azure serverless function app. Azure Functions allow us to run event-triggered code without </w:t>
      </w:r>
      <w:r w:rsidRPr="0026545D">
        <w:rPr>
          <w:rFonts w:ascii="Times New Roman" w:hAnsi="Times New Roman" w:cs="Times New Roman" w:hint="cs"/>
          <w:sz w:val="24"/>
          <w:szCs w:val="24"/>
          <w:lang w:val="en-US"/>
        </w:rPr>
        <w:lastRenderedPageBreak/>
        <w:t xml:space="preserve">managing the underlying infrastructure. They automatically scale based on demand and are an excellent choice for serverless computing scenarios. VSCode can be integrated with Azure </w:t>
      </w:r>
      <w:r w:rsidR="0026545D">
        <w:rPr>
          <w:rFonts w:ascii="Times New Roman" w:hAnsi="Times New Roman" w:cs="Times New Roman"/>
          <w:sz w:val="24"/>
          <w:szCs w:val="24"/>
          <w:lang w:val="en-US"/>
        </w:rPr>
        <w:t>f</w:t>
      </w:r>
      <w:r w:rsidRPr="0026545D">
        <w:rPr>
          <w:rFonts w:ascii="Times New Roman" w:hAnsi="Times New Roman" w:cs="Times New Roman" w:hint="cs"/>
          <w:sz w:val="24"/>
          <w:szCs w:val="24"/>
          <w:lang w:val="en-US"/>
        </w:rPr>
        <w:t>unctions by installing the necessary Azure extensions. After writing/ modifying function code in VSCode, we can use the debugging features in VS Code to test your function locally. Once satisfied, deploy the function to Azure using the Azure Functions extension.</w:t>
      </w:r>
    </w:p>
    <w:p w14:paraId="17EE961B" w14:textId="77777777" w:rsidR="000947F1" w:rsidRDefault="000947F1" w:rsidP="000947F1">
      <w:pPr>
        <w:spacing w:after="120" w:line="240" w:lineRule="auto"/>
        <w:jc w:val="both"/>
        <w:rPr>
          <w:rFonts w:ascii="Times New Roman" w:hAnsi="Times New Roman" w:cs="Times New Roman"/>
          <w:sz w:val="24"/>
          <w:szCs w:val="24"/>
          <w:lang w:val="en-US"/>
        </w:rPr>
      </w:pPr>
    </w:p>
    <w:p w14:paraId="445B5955" w14:textId="28CE911A" w:rsidR="007D241F" w:rsidRPr="0061558C" w:rsidRDefault="007D241F" w:rsidP="000947F1">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3: Creating a timer trigger</w:t>
      </w:r>
    </w:p>
    <w:p w14:paraId="414B8FDC" w14:textId="53F935A1"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GB"/>
        </w:rPr>
        <w:t>O</w:t>
      </w:r>
      <w:r w:rsidRPr="0026545D">
        <w:rPr>
          <w:rFonts w:ascii="Times New Roman" w:hAnsi="Times New Roman" w:cs="Times New Roman" w:hint="cs"/>
          <w:sz w:val="24"/>
          <w:szCs w:val="24"/>
        </w:rPr>
        <w:t>nce function app is created, create a new function in Azure portal with timer trigger.</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rPr>
        <w:t>A</w:t>
      </w:r>
      <w:r w:rsidRPr="0026545D">
        <w:rPr>
          <w:rFonts w:ascii="Times New Roman" w:hAnsi="Times New Roman" w:cs="Times New Roman" w:hint="cs"/>
          <w:sz w:val="24"/>
          <w:szCs w:val="24"/>
          <w:lang w:val="en-US"/>
        </w:rPr>
        <w:t xml:space="preserve"> timer trigger is a </w:t>
      </w:r>
      <w:r w:rsidRPr="0026545D">
        <w:rPr>
          <w:rFonts w:ascii="Times New Roman" w:hAnsi="Times New Roman" w:cs="Times New Roman" w:hint="cs"/>
          <w:sz w:val="24"/>
          <w:szCs w:val="24"/>
        </w:rPr>
        <w:t xml:space="preserve"> type of trigger that helps to run a function on a specified schedule , similar to a cron job. Eg : "0 0 0 * * *"  [ runs everyday at midnight ]</w:t>
      </w:r>
      <w:r w:rsidRPr="0026545D">
        <w:rPr>
          <w:rFonts w:ascii="Times New Roman" w:hAnsi="Times New Roman" w:cs="Times New Roman" w:hint="cs"/>
          <w:sz w:val="24"/>
          <w:szCs w:val="24"/>
          <w:lang w:val="en-US"/>
        </w:rPr>
        <w:t>. In our scenario the trigger was scheduled to run once per day to accumulate all the tweets, run the model on the data collected and retrieve suggestions and recommendations to improve the services of Thameslink.</w:t>
      </w:r>
    </w:p>
    <w:p w14:paraId="1A8B41EC" w14:textId="77777777" w:rsidR="000947F1" w:rsidRPr="000947F1" w:rsidRDefault="000947F1" w:rsidP="000947F1">
      <w:pPr>
        <w:spacing w:after="120" w:line="240" w:lineRule="auto"/>
        <w:jc w:val="both"/>
        <w:rPr>
          <w:rFonts w:ascii="Times New Roman" w:hAnsi="Times New Roman" w:cs="Times New Roman"/>
          <w:sz w:val="24"/>
          <w:szCs w:val="24"/>
          <w:lang w:val="en-US"/>
        </w:rPr>
      </w:pPr>
    </w:p>
    <w:p w14:paraId="0ADAB0AF" w14:textId="730A783A" w:rsidR="007D241F" w:rsidRPr="000947F1" w:rsidRDefault="007D241F" w:rsidP="000947F1">
      <w:pPr>
        <w:spacing w:after="120" w:line="240" w:lineRule="auto"/>
        <w:jc w:val="both"/>
        <w:rPr>
          <w:rFonts w:ascii="Times New Roman" w:hAnsi="Times New Roman" w:cs="Times New Roman"/>
          <w:b/>
          <w:bCs/>
          <w:sz w:val="24"/>
          <w:szCs w:val="24"/>
          <w:lang w:val="en-US"/>
        </w:rPr>
      </w:pPr>
      <w:r w:rsidRPr="000947F1">
        <w:rPr>
          <w:rFonts w:ascii="Times New Roman" w:hAnsi="Times New Roman" w:cs="Times New Roman" w:hint="cs"/>
          <w:b/>
          <w:bCs/>
          <w:i/>
          <w:iCs/>
          <w:sz w:val="24"/>
          <w:szCs w:val="24"/>
          <w:lang w:val="en-US"/>
        </w:rPr>
        <w:t>Step 4: Creating an output binding storage</w:t>
      </w:r>
    </w:p>
    <w:p w14:paraId="02B8E12D" w14:textId="3EA574A6" w:rsidR="007D241F" w:rsidRPr="0026545D"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An output binding storage </w:t>
      </w:r>
      <w:r w:rsidRPr="0026545D">
        <w:rPr>
          <w:rFonts w:ascii="Times New Roman" w:hAnsi="Times New Roman" w:cs="Times New Roman" w:hint="cs"/>
          <w:sz w:val="24"/>
          <w:szCs w:val="24"/>
          <w:lang w:val="en-GB"/>
        </w:rPr>
        <w:t xml:space="preserve">defines the target destination or resource in a declarative manner within the function's configuration function.json file. </w:t>
      </w:r>
      <w:r w:rsidRPr="0026545D">
        <w:rPr>
          <w:rFonts w:ascii="Times New Roman" w:hAnsi="Times New Roman" w:cs="Times New Roman" w:hint="cs"/>
          <w:sz w:val="24"/>
          <w:szCs w:val="24"/>
        </w:rPr>
        <w:t>Here the output binding is Azure Blob Storage</w:t>
      </w:r>
      <w:r w:rsidRPr="0026545D">
        <w:rPr>
          <w:rFonts w:ascii="Times New Roman" w:hAnsi="Times New Roman" w:cs="Times New Roman" w:hint="cs"/>
          <w:sz w:val="24"/>
          <w:szCs w:val="24"/>
          <w:lang w:val="en-US"/>
        </w:rPr>
        <w:t xml:space="preserve"> which indicates </w:t>
      </w:r>
      <w:r w:rsidRPr="0026545D">
        <w:rPr>
          <w:rFonts w:ascii="Times New Roman" w:hAnsi="Times New Roman" w:cs="Times New Roman" w:hint="cs"/>
          <w:sz w:val="24"/>
          <w:szCs w:val="24"/>
        </w:rPr>
        <w:t>output of Azure function</w:t>
      </w:r>
      <w:r w:rsidRPr="0026545D">
        <w:rPr>
          <w:rFonts w:ascii="Times New Roman" w:hAnsi="Times New Roman" w:cs="Times New Roman" w:hint="cs"/>
          <w:sz w:val="24"/>
          <w:szCs w:val="24"/>
          <w:lang w:val="en-US"/>
        </w:rPr>
        <w:t>s</w:t>
      </w:r>
      <w:r w:rsidRPr="0026545D">
        <w:rPr>
          <w:rFonts w:ascii="Times New Roman" w:hAnsi="Times New Roman" w:cs="Times New Roman" w:hint="cs"/>
          <w:sz w:val="24"/>
          <w:szCs w:val="24"/>
        </w:rPr>
        <w:t xml:space="preserve"> will be stored in</w:t>
      </w:r>
      <w:r w:rsidRPr="0026545D">
        <w:rPr>
          <w:rFonts w:ascii="Times New Roman" w:hAnsi="Times New Roman" w:cs="Times New Roman" w:hint="cs"/>
          <w:sz w:val="24"/>
          <w:szCs w:val="24"/>
          <w:lang w:val="en-US"/>
        </w:rPr>
        <w:t xml:space="preserve"> a</w:t>
      </w:r>
      <w:r w:rsidRPr="0026545D">
        <w:rPr>
          <w:rFonts w:ascii="Times New Roman" w:hAnsi="Times New Roman" w:cs="Times New Roman" w:hint="cs"/>
          <w:sz w:val="24"/>
          <w:szCs w:val="24"/>
        </w:rPr>
        <w:t xml:space="preserve"> blob container</w:t>
      </w:r>
      <w:r w:rsidRPr="0026545D">
        <w:rPr>
          <w:rFonts w:ascii="Times New Roman" w:hAnsi="Times New Roman" w:cs="Times New Roman" w:hint="cs"/>
          <w:sz w:val="24"/>
          <w:szCs w:val="24"/>
          <w:lang w:val="en-US"/>
        </w:rPr>
        <w:t xml:space="preserve"> to then move it to Azure SQL database in the final transformation phase.</w:t>
      </w:r>
    </w:p>
    <w:p w14:paraId="0CAB729F" w14:textId="280F47FC" w:rsidR="000947F1" w:rsidRPr="0031514E" w:rsidRDefault="007D241F" w:rsidP="007D241F">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sz w:val="24"/>
          <w:szCs w:val="24"/>
          <w:lang w:val="en-US"/>
        </w:rPr>
        <w:tab/>
      </w:r>
    </w:p>
    <w:p w14:paraId="53980700" w14:textId="19B69629" w:rsidR="007D241F" w:rsidRPr="000947F1" w:rsidRDefault="007D241F" w:rsidP="000947F1">
      <w:pPr>
        <w:spacing w:after="120" w:line="240" w:lineRule="auto"/>
        <w:jc w:val="both"/>
        <w:rPr>
          <w:rFonts w:ascii="Times New Roman" w:hAnsi="Times New Roman" w:cs="Times New Roman"/>
          <w:b/>
          <w:bCs/>
          <w:i/>
          <w:iCs/>
          <w:color w:val="000000" w:themeColor="text1"/>
          <w:sz w:val="24"/>
          <w:szCs w:val="24"/>
          <w:lang w:val="en-US"/>
        </w:rPr>
      </w:pPr>
      <w:r w:rsidRPr="000947F1">
        <w:rPr>
          <w:rFonts w:ascii="Times New Roman" w:hAnsi="Times New Roman" w:cs="Times New Roman" w:hint="cs"/>
          <w:b/>
          <w:bCs/>
          <w:i/>
          <w:iCs/>
          <w:color w:val="000000" w:themeColor="text1"/>
          <w:sz w:val="24"/>
          <w:szCs w:val="24"/>
          <w:lang w:val="en-US"/>
        </w:rPr>
        <w:t>Transformation Phase II [Orchestration]</w:t>
      </w:r>
    </w:p>
    <w:p w14:paraId="6F4BA123" w14:textId="0675904F" w:rsidR="007D241F" w:rsidRPr="0026545D" w:rsidRDefault="007D241F" w:rsidP="00DD24A6">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 xml:space="preserve">Orchestration involves defining and managing pipelines and activities within the data integration and transformation processes. Here we have used, Azure Data Factory to copy the data from Azure Blob Storage (source) to Azure SQL Database (sink) using </w:t>
      </w:r>
      <w:r w:rsidRPr="0026545D">
        <w:rPr>
          <w:rFonts w:ascii="Times New Roman" w:hAnsi="Times New Roman" w:cs="Times New Roman" w:hint="cs"/>
          <w:color w:val="000000" w:themeColor="text1"/>
          <w:sz w:val="24"/>
          <w:szCs w:val="24"/>
        </w:rPr>
        <w:t>copy as the data movement activity with custom trigger</w:t>
      </w:r>
      <w:r w:rsidRPr="0026545D">
        <w:rPr>
          <w:rFonts w:ascii="Times New Roman" w:hAnsi="Times New Roman" w:cs="Times New Roman" w:hint="cs"/>
          <w:color w:val="000000" w:themeColor="text1"/>
          <w:sz w:val="24"/>
          <w:szCs w:val="24"/>
          <w:lang w:val="en-US"/>
        </w:rPr>
        <w:t>.</w:t>
      </w:r>
    </w:p>
    <w:p w14:paraId="4371B386" w14:textId="77777777" w:rsidR="007D241F" w:rsidRPr="0026545D" w:rsidRDefault="007D241F" w:rsidP="007D241F">
      <w:pPr>
        <w:jc w:val="right"/>
        <w:rPr>
          <w:rFonts w:ascii="Times New Roman" w:hAnsi="Times New Roman" w:cs="Times New Roman"/>
          <w:color w:val="000000" w:themeColor="text1"/>
          <w:sz w:val="24"/>
          <w:szCs w:val="24"/>
          <w:lang w:val="en-US"/>
        </w:rPr>
      </w:pPr>
      <w:r w:rsidRPr="0026545D">
        <w:rPr>
          <w:rFonts w:ascii="Times New Roman" w:hAnsi="Times New Roman" w:cs="Times New Roman" w:hint="cs"/>
          <w:noProof/>
          <w:sz w:val="24"/>
          <w:szCs w:val="24"/>
        </w:rPr>
        <w:drawing>
          <wp:inline distT="0" distB="0" distL="0" distR="0" wp14:anchorId="68A6FB9F" wp14:editId="690FE6A4">
            <wp:extent cx="5589225" cy="2418736"/>
            <wp:effectExtent l="0" t="0" r="1905" b="0"/>
            <wp:docPr id="676291019" name="Picture 676291019">
              <a:extLst xmlns:a="http://schemas.openxmlformats.org/drawingml/2006/main">
                <a:ext uri="{FF2B5EF4-FFF2-40B4-BE49-F238E27FC236}">
                  <a16:creationId xmlns:a16="http://schemas.microsoft.com/office/drawing/2014/main" id="{E26D2939-D89C-0D84-9677-2C9B96301C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26D2939-D89C-0D84-9677-2C9B96301CF6}"/>
                        </a:ext>
                      </a:extLst>
                    </pic:cNvPr>
                    <pic:cNvPicPr>
                      <a:picLocks noChangeAspect="1"/>
                    </pic:cNvPicPr>
                  </pic:nvPicPr>
                  <pic:blipFill>
                    <a:blip r:embed="rId36"/>
                    <a:stretch>
                      <a:fillRect/>
                    </a:stretch>
                  </pic:blipFill>
                  <pic:spPr>
                    <a:xfrm>
                      <a:off x="0" y="0"/>
                      <a:ext cx="5589225" cy="2418736"/>
                    </a:xfrm>
                    <a:prstGeom prst="rect">
                      <a:avLst/>
                    </a:prstGeom>
                  </pic:spPr>
                </pic:pic>
              </a:graphicData>
            </a:graphic>
          </wp:inline>
        </w:drawing>
      </w:r>
    </w:p>
    <w:p w14:paraId="59FAF6B3" w14:textId="32BE0B2C" w:rsidR="000947F1" w:rsidRDefault="007D241F" w:rsidP="000947F1">
      <w:pPr>
        <w:jc w:val="center"/>
        <w:rPr>
          <w:rFonts w:ascii="Times New Roman" w:eastAsia="Times New Roman" w:hAnsi="Times New Roman" w:cs="Times New Roman"/>
          <w:color w:val="111111"/>
          <w:sz w:val="24"/>
          <w:szCs w:val="24"/>
          <w:lang w:eastAsia="en-IN"/>
        </w:rPr>
      </w:pPr>
      <w:r w:rsidRPr="0026545D">
        <w:rPr>
          <w:rFonts w:ascii="Times New Roman" w:hAnsi="Times New Roman" w:cs="Times New Roman" w:hint="cs"/>
          <w:color w:val="FF0000"/>
          <w:sz w:val="24"/>
          <w:szCs w:val="24"/>
          <w:lang w:val="en-US"/>
        </w:rPr>
        <w:tab/>
      </w:r>
      <w:r w:rsidR="000947F1" w:rsidRPr="00F05C69">
        <w:rPr>
          <w:rFonts w:ascii="Times New Roman" w:hAnsi="Times New Roman" w:cs="Times New Roman"/>
          <w:b/>
          <w:bCs/>
          <w:i/>
          <w:iCs/>
          <w:color w:val="111111"/>
        </w:rPr>
        <w:t>Illustration 26:</w:t>
      </w:r>
      <w:r w:rsidR="00F05C69" w:rsidRPr="00F05C69">
        <w:rPr>
          <w:rFonts w:ascii="Times New Roman" w:hAnsi="Times New Roman" w:cs="Times New Roman"/>
          <w:i/>
          <w:iCs/>
          <w:color w:val="111111"/>
        </w:rPr>
        <w:t xml:space="preserve"> </w:t>
      </w:r>
      <w:r w:rsidR="00F05C69" w:rsidRPr="00950E8B">
        <w:rPr>
          <w:rFonts w:ascii="Times New Roman" w:hAnsi="Times New Roman" w:cs="Times New Roman"/>
          <w:i/>
          <w:iCs/>
          <w:color w:val="111111"/>
        </w:rPr>
        <w:t>Azure Data Factory Internal pipeline</w:t>
      </w:r>
      <w:r w:rsidR="000947F1">
        <w:rPr>
          <w:rFonts w:ascii="Times New Roman" w:hAnsi="Times New Roman" w:cs="Times New Roman"/>
          <w:b/>
          <w:bCs/>
          <w:i/>
          <w:iCs/>
          <w:color w:val="111111"/>
        </w:rPr>
        <w:t xml:space="preserve"> </w:t>
      </w:r>
    </w:p>
    <w:p w14:paraId="7C010699" w14:textId="0BD715A9" w:rsidR="007D241F" w:rsidRPr="0026545D" w:rsidRDefault="007D241F" w:rsidP="000947F1">
      <w:pPr>
        <w:spacing w:after="120" w:line="240" w:lineRule="auto"/>
        <w:jc w:val="both"/>
        <w:rPr>
          <w:rFonts w:ascii="Times New Roman" w:hAnsi="Times New Roman" w:cs="Times New Roman"/>
          <w:color w:val="FF0000"/>
          <w:sz w:val="24"/>
          <w:szCs w:val="24"/>
          <w:lang w:val="en-US"/>
        </w:rPr>
      </w:pPr>
    </w:p>
    <w:p w14:paraId="54F1BF27" w14:textId="55FC562D" w:rsidR="000947F1" w:rsidRPr="0026545D" w:rsidRDefault="007D241F" w:rsidP="000947F1">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The following steps were undertaken to perform the orchestration after creating an Azure Data Factory instance and connecting it to the Azure storage account:</w:t>
      </w:r>
    </w:p>
    <w:p w14:paraId="65E6C434" w14:textId="77777777" w:rsidR="00DD24A6" w:rsidRDefault="00DD24A6" w:rsidP="000947F1">
      <w:pPr>
        <w:spacing w:after="120" w:line="240" w:lineRule="auto"/>
        <w:jc w:val="both"/>
        <w:rPr>
          <w:rFonts w:ascii="Times New Roman" w:hAnsi="Times New Roman" w:cs="Times New Roman"/>
          <w:b/>
          <w:bCs/>
          <w:i/>
          <w:iCs/>
          <w:sz w:val="24"/>
          <w:szCs w:val="24"/>
          <w:lang w:val="en-US"/>
        </w:rPr>
      </w:pPr>
    </w:p>
    <w:p w14:paraId="0A985D6F" w14:textId="672DDF92"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lastRenderedPageBreak/>
        <w:t>Step 1: Define source and sink</w:t>
      </w:r>
    </w:p>
    <w:p w14:paraId="7F0683CC" w14:textId="1B7B7CA7"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Azure Blob Storage acts as the source, holding a versatile range of structured, semi-structured, and unstructured data, specifically in the form of CSV files. The destination, or sink, is an Azure SQL Database designed to handle relational data. The orchestrated flow involves extracting, transforming, and loading (ETL) data from the diverse CSV files stored in Azure Blob Storage into a structured format suitable for relational storage in Azure SQL Database.</w:t>
      </w:r>
    </w:p>
    <w:p w14:paraId="6B69D414" w14:textId="77777777" w:rsidR="000947F1" w:rsidRPr="0026545D" w:rsidRDefault="000947F1" w:rsidP="000947F1">
      <w:pPr>
        <w:spacing w:after="120" w:line="240" w:lineRule="auto"/>
        <w:jc w:val="both"/>
        <w:rPr>
          <w:rFonts w:ascii="Times New Roman" w:hAnsi="Times New Roman" w:cs="Times New Roman"/>
          <w:sz w:val="24"/>
          <w:szCs w:val="24"/>
          <w:lang w:val="en-US"/>
        </w:rPr>
      </w:pPr>
    </w:p>
    <w:p w14:paraId="37FB3573" w14:textId="4B08A5CF"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2: Create linked services for source and sink</w:t>
      </w:r>
    </w:p>
    <w:p w14:paraId="436979EB" w14:textId="5B13701E" w:rsidR="000947F1"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rPr>
        <w:t>Linked services store the connection information and credentials needed to connect to the data sources.</w:t>
      </w:r>
      <w:r w:rsidRPr="0026545D">
        <w:rPr>
          <w:rFonts w:ascii="Times New Roman" w:hAnsi="Times New Roman" w:cs="Times New Roman" w:hint="cs"/>
          <w:sz w:val="24"/>
          <w:szCs w:val="24"/>
          <w:lang w:val="en-US"/>
        </w:rPr>
        <w:t xml:space="preserve"> For the source, these linked services encapsulate the information required to establish a connection with Azure Blob Storage, where the CSV files reside. Meanwhile, the linked service for the sink encapsulates the connection details for the Azure SQL Database, the relational storage destination.</w:t>
      </w:r>
    </w:p>
    <w:p w14:paraId="13C10631" w14:textId="77777777" w:rsidR="009467D1" w:rsidRPr="0026545D" w:rsidRDefault="009467D1" w:rsidP="000947F1">
      <w:pPr>
        <w:spacing w:after="120" w:line="240" w:lineRule="auto"/>
        <w:jc w:val="both"/>
        <w:rPr>
          <w:rFonts w:ascii="Times New Roman" w:hAnsi="Times New Roman" w:cs="Times New Roman"/>
          <w:sz w:val="24"/>
          <w:szCs w:val="24"/>
          <w:lang w:val="en-US"/>
        </w:rPr>
      </w:pPr>
    </w:p>
    <w:p w14:paraId="77DCB4E6" w14:textId="17E9BCC2"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3: Create datasets for source and sink</w:t>
      </w:r>
    </w:p>
    <w:p w14:paraId="5EEF2247" w14:textId="6F1750BA" w:rsidR="007D241F" w:rsidRDefault="007D241F" w:rsidP="000947F1">
      <w:pPr>
        <w:spacing w:after="120" w:line="240" w:lineRule="auto"/>
        <w:jc w:val="both"/>
        <w:rPr>
          <w:rFonts w:ascii="Times New Roman" w:hAnsi="Times New Roman" w:cs="Times New Roman"/>
          <w:sz w:val="24"/>
          <w:szCs w:val="24"/>
        </w:rPr>
      </w:pPr>
      <w:r w:rsidRPr="0026545D">
        <w:rPr>
          <w:rFonts w:ascii="Times New Roman" w:hAnsi="Times New Roman" w:cs="Times New Roman" w:hint="cs"/>
          <w:sz w:val="24"/>
          <w:szCs w:val="24"/>
          <w:lang w:val="en-US"/>
        </w:rPr>
        <w:t>Datasets</w:t>
      </w:r>
      <w:r w:rsidRPr="0026545D">
        <w:rPr>
          <w:rFonts w:ascii="Times New Roman" w:hAnsi="Times New Roman" w:cs="Times New Roman" w:hint="cs"/>
          <w:sz w:val="24"/>
          <w:szCs w:val="24"/>
        </w:rPr>
        <w:t xml:space="preserve"> define structure of the data and to also indicate how it should be consumed by activities in the pipeline.</w:t>
      </w:r>
    </w:p>
    <w:p w14:paraId="6C80E1FC" w14:textId="77777777" w:rsidR="009467D1" w:rsidRPr="0026545D" w:rsidRDefault="009467D1" w:rsidP="000947F1">
      <w:pPr>
        <w:spacing w:after="120" w:line="240" w:lineRule="auto"/>
        <w:jc w:val="both"/>
        <w:rPr>
          <w:rFonts w:ascii="Times New Roman" w:hAnsi="Times New Roman" w:cs="Times New Roman"/>
          <w:sz w:val="24"/>
          <w:szCs w:val="24"/>
        </w:rPr>
      </w:pPr>
    </w:p>
    <w:p w14:paraId="1702ECFD" w14:textId="602CF346"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4: Pipeline creation in Azure Data Factory</w:t>
      </w:r>
    </w:p>
    <w:p w14:paraId="674944B8" w14:textId="276A6879" w:rsidR="000947F1"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Creating a pipeline and adding a "Copy Data Activity" is a fundamental step in orchestrating data movement between different data sources. Once pipeline is created and the activity is added, configure the copy data activity by configuring the </w:t>
      </w:r>
      <w:r w:rsidRPr="0026545D">
        <w:rPr>
          <w:rFonts w:ascii="Times New Roman" w:hAnsi="Times New Roman" w:cs="Times New Roman" w:hint="cs"/>
          <w:sz w:val="24"/>
          <w:szCs w:val="24"/>
        </w:rPr>
        <w:t>source and sink datasets to point to source and sink providing necessary details. Map the source and sink schemas correctly.</w:t>
      </w:r>
      <w:r w:rsidRPr="0026545D">
        <w:rPr>
          <w:rFonts w:ascii="Times New Roman" w:hAnsi="Times New Roman" w:cs="Times New Roman" w:hint="cs"/>
          <w:sz w:val="24"/>
          <w:szCs w:val="24"/>
          <w:lang w:val="en-US"/>
        </w:rPr>
        <w:t xml:space="preserve"> Also, add a custom trigger to facilitate movement of data from Blob Storage to SQL Database.</w:t>
      </w:r>
      <w:r w:rsidRPr="0026545D">
        <w:rPr>
          <w:rFonts w:ascii="Times New Roman" w:hAnsi="Times New Roman" w:cs="Times New Roman" w:hint="cs"/>
          <w:sz w:val="24"/>
          <w:szCs w:val="24"/>
          <w:lang w:val="en-US"/>
        </w:rPr>
        <w:tab/>
      </w:r>
    </w:p>
    <w:p w14:paraId="3836C166" w14:textId="77777777" w:rsidR="009467D1" w:rsidRPr="0026545D" w:rsidRDefault="009467D1" w:rsidP="000947F1">
      <w:pPr>
        <w:spacing w:after="120" w:line="240" w:lineRule="auto"/>
        <w:jc w:val="both"/>
        <w:rPr>
          <w:rFonts w:ascii="Times New Roman" w:hAnsi="Times New Roman" w:cs="Times New Roman"/>
          <w:sz w:val="24"/>
          <w:szCs w:val="24"/>
          <w:lang w:val="en-US"/>
        </w:rPr>
      </w:pPr>
    </w:p>
    <w:p w14:paraId="002D4B8F" w14:textId="6D12AF13"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5: Execute the pipeline</w:t>
      </w:r>
    </w:p>
    <w:p w14:paraId="5F91B179" w14:textId="336C90CD" w:rsidR="007D241F" w:rsidRDefault="007D241F" w:rsidP="009467D1">
      <w:pPr>
        <w:spacing w:after="120" w:line="240" w:lineRule="auto"/>
        <w:jc w:val="both"/>
        <w:rPr>
          <w:rFonts w:ascii="Times New Roman" w:hAnsi="Times New Roman" w:cs="Times New Roman"/>
          <w:sz w:val="24"/>
          <w:szCs w:val="24"/>
          <w:lang w:val="en-GB"/>
        </w:rPr>
      </w:pPr>
      <w:r w:rsidRPr="0026545D">
        <w:rPr>
          <w:rFonts w:ascii="Times New Roman" w:hAnsi="Times New Roman" w:cs="Times New Roman" w:hint="cs"/>
          <w:sz w:val="24"/>
          <w:szCs w:val="24"/>
          <w:lang w:val="en-GB"/>
        </w:rPr>
        <w:t>Run the pipeline to execute the data copy operation. Monitor the progress, success, or any errors in the Azure Data Factory Monitoring interface.</w:t>
      </w:r>
    </w:p>
    <w:p w14:paraId="66FBE8AE" w14:textId="77777777" w:rsidR="009467D1" w:rsidRPr="009467D1" w:rsidRDefault="009467D1" w:rsidP="009467D1">
      <w:pPr>
        <w:spacing w:after="120" w:line="240" w:lineRule="auto"/>
        <w:jc w:val="both"/>
        <w:rPr>
          <w:rFonts w:ascii="Times New Roman" w:hAnsi="Times New Roman" w:cs="Times New Roman"/>
          <w:sz w:val="24"/>
          <w:szCs w:val="24"/>
          <w:lang w:val="en-GB"/>
        </w:rPr>
      </w:pPr>
    </w:p>
    <w:p w14:paraId="735245F2" w14:textId="42F44ABA" w:rsidR="007D241F" w:rsidRPr="00F9479D" w:rsidRDefault="004E4CB5" w:rsidP="000947F1">
      <w:pPr>
        <w:pStyle w:val="Heading1"/>
        <w:spacing w:before="0" w:beforeAutospacing="0" w:after="120" w:afterAutospacing="0"/>
        <w:rPr>
          <w:sz w:val="24"/>
          <w:szCs w:val="24"/>
          <w:lang w:val="en-US"/>
        </w:rPr>
      </w:pPr>
      <w:bookmarkStart w:id="76" w:name="_Toc155638528"/>
      <w:r>
        <w:rPr>
          <w:sz w:val="24"/>
          <w:szCs w:val="24"/>
          <w:lang w:val="en-US"/>
        </w:rPr>
        <w:t>6</w:t>
      </w:r>
      <w:r w:rsidR="007D241F" w:rsidRPr="00F9479D">
        <w:rPr>
          <w:rFonts w:hint="cs"/>
          <w:sz w:val="24"/>
          <w:szCs w:val="24"/>
          <w:lang w:val="en-US"/>
        </w:rPr>
        <w:t>.2.3</w:t>
      </w:r>
      <w:r w:rsidR="00232D36">
        <w:rPr>
          <w:sz w:val="24"/>
          <w:szCs w:val="24"/>
          <w:lang w:val="en-US"/>
        </w:rPr>
        <w:t>.</w:t>
      </w:r>
      <w:r w:rsidR="000947F1">
        <w:rPr>
          <w:sz w:val="24"/>
          <w:szCs w:val="24"/>
          <w:lang w:val="en-US"/>
        </w:rPr>
        <w:t xml:space="preserve"> </w:t>
      </w:r>
      <w:r w:rsidR="007D241F" w:rsidRPr="00F9479D">
        <w:rPr>
          <w:rFonts w:hint="cs"/>
          <w:sz w:val="24"/>
          <w:szCs w:val="24"/>
          <w:lang w:val="en-US"/>
        </w:rPr>
        <w:t>Loading Phase</w:t>
      </w:r>
      <w:bookmarkEnd w:id="76"/>
    </w:p>
    <w:p w14:paraId="0EEE9934" w14:textId="0241F0F4" w:rsidR="007D241F" w:rsidRPr="0026545D"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interface for the loading phase involves utilizing an Azure SQL database as the final storage repository, providing a secure and scalable solution for data storage. To enhance data analysis and presentation, Power BI is employed as the visualization tool for creating interactive and insightful dashboards. This interface architecture ensures a seamless flow of data from storage to visualization, empowering users to derive meaningful insights and make informed decisions based on the stored information in the Azure SQL database.</w:t>
      </w:r>
    </w:p>
    <w:p w14:paraId="15793B7F" w14:textId="4C19C934" w:rsidR="007D241F" w:rsidRPr="0026545D" w:rsidRDefault="007D241F" w:rsidP="007D241F">
      <w:pPr>
        <w:jc w:val="both"/>
        <w:rPr>
          <w:rFonts w:ascii="Times New Roman" w:hAnsi="Times New Roman" w:cs="Times New Roman"/>
          <w:sz w:val="24"/>
          <w:szCs w:val="24"/>
        </w:rPr>
      </w:pPr>
      <w:r w:rsidRPr="0026545D">
        <w:rPr>
          <w:rFonts w:ascii="Times New Roman" w:hAnsi="Times New Roman" w:cs="Times New Roman" w:hint="cs"/>
          <w:sz w:val="24"/>
          <w:szCs w:val="24"/>
        </w:rPr>
        <w:t>To establish connection</w:t>
      </w:r>
      <w:r w:rsidRPr="0026545D">
        <w:rPr>
          <w:rFonts w:ascii="Times New Roman" w:hAnsi="Times New Roman" w:cs="Times New Roman" w:hint="cs"/>
          <w:sz w:val="24"/>
          <w:szCs w:val="24"/>
          <w:lang w:val="en-US"/>
        </w:rPr>
        <w:t xml:space="preserve"> between the interfaces</w:t>
      </w:r>
      <w:r w:rsidRPr="0026545D">
        <w:rPr>
          <w:rFonts w:ascii="Times New Roman" w:hAnsi="Times New Roman" w:cs="Times New Roman" w:hint="cs"/>
          <w:sz w:val="24"/>
          <w:szCs w:val="24"/>
        </w:rPr>
        <w:t xml:space="preserve">, we require the below from Azure: </w:t>
      </w:r>
    </w:p>
    <w:p w14:paraId="66EC3E2B" w14:textId="77777777" w:rsidR="007D241F" w:rsidRPr="0026545D" w:rsidRDefault="007D241F" w:rsidP="000947F1">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lang w:val="en-US"/>
        </w:rPr>
        <w:t xml:space="preserve">Azure Server name </w:t>
      </w:r>
      <w:r w:rsidRPr="0026545D">
        <w:rPr>
          <w:rFonts w:ascii="Times New Roman" w:hAnsi="Times New Roman" w:cs="Times New Roman" w:hint="cs"/>
          <w:sz w:val="24"/>
          <w:szCs w:val="24"/>
        </w:rPr>
        <w:t xml:space="preserve">(eg : </w:t>
      </w:r>
      <w:r w:rsidRPr="0026545D">
        <w:rPr>
          <w:rFonts w:ascii="Times New Roman" w:hAnsi="Times New Roman" w:cs="Times New Roman" w:hint="cs"/>
          <w:sz w:val="24"/>
          <w:szCs w:val="24"/>
          <w:lang w:val="en-GB"/>
        </w:rPr>
        <w:t>&lt;server_name&gt;.database.windows.net)</w:t>
      </w:r>
    </w:p>
    <w:p w14:paraId="1019D8F5" w14:textId="77777777" w:rsidR="007D241F" w:rsidRPr="0026545D" w:rsidRDefault="007D241F" w:rsidP="000947F1">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rPr>
        <w:t>Database name , username and password (required if using SQL server authentication).</w:t>
      </w:r>
    </w:p>
    <w:p w14:paraId="32497D97" w14:textId="1D77F594" w:rsidR="007D241F" w:rsidRDefault="007D241F" w:rsidP="00F9479D">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rPr>
        <w:t xml:space="preserve">Update Azure server firewall settings to include the IP </w:t>
      </w:r>
      <w:r w:rsidRPr="0026545D">
        <w:rPr>
          <w:rFonts w:ascii="Times New Roman" w:hAnsi="Times New Roman" w:cs="Times New Roman" w:hint="cs"/>
          <w:sz w:val="24"/>
          <w:szCs w:val="24"/>
          <w:lang w:val="en-US"/>
        </w:rPr>
        <w:t xml:space="preserve"> address </w:t>
      </w:r>
      <w:r w:rsidRPr="0026545D">
        <w:rPr>
          <w:rFonts w:ascii="Times New Roman" w:hAnsi="Times New Roman" w:cs="Times New Roman" w:hint="cs"/>
          <w:sz w:val="24"/>
          <w:szCs w:val="24"/>
        </w:rPr>
        <w:t xml:space="preserve">of the machine trying to connect to </w:t>
      </w:r>
      <w:r w:rsidRPr="0026545D">
        <w:rPr>
          <w:rFonts w:ascii="Times New Roman" w:hAnsi="Times New Roman" w:cs="Times New Roman" w:hint="cs"/>
          <w:sz w:val="24"/>
          <w:szCs w:val="24"/>
          <w:lang w:val="en-US"/>
        </w:rPr>
        <w:t xml:space="preserve">the </w:t>
      </w:r>
      <w:r w:rsidRPr="0026545D">
        <w:rPr>
          <w:rFonts w:ascii="Times New Roman" w:hAnsi="Times New Roman" w:cs="Times New Roman" w:hint="cs"/>
          <w:sz w:val="24"/>
          <w:szCs w:val="24"/>
        </w:rPr>
        <w:t xml:space="preserve">SQL database. </w:t>
      </w:r>
    </w:p>
    <w:p w14:paraId="1E14E3AB" w14:textId="77777777" w:rsidR="000947F1" w:rsidRPr="000947F1" w:rsidRDefault="000947F1" w:rsidP="000947F1">
      <w:pPr>
        <w:pStyle w:val="ListParagraph"/>
        <w:spacing w:after="0" w:line="240" w:lineRule="auto"/>
        <w:ind w:left="270"/>
        <w:jc w:val="both"/>
        <w:rPr>
          <w:rFonts w:ascii="Times New Roman" w:hAnsi="Times New Roman" w:cs="Times New Roman"/>
          <w:sz w:val="24"/>
          <w:szCs w:val="24"/>
        </w:rPr>
      </w:pPr>
    </w:p>
    <w:p w14:paraId="3942EAEF" w14:textId="25C2967C" w:rsidR="007D241F" w:rsidRPr="0026545D" w:rsidRDefault="004E4CB5" w:rsidP="000947F1">
      <w:pPr>
        <w:pStyle w:val="Heading1"/>
        <w:spacing w:before="0" w:beforeAutospacing="0" w:after="120" w:afterAutospacing="0"/>
        <w:rPr>
          <w:sz w:val="24"/>
          <w:szCs w:val="24"/>
          <w:u w:val="single"/>
          <w:lang w:val="en-US"/>
        </w:rPr>
      </w:pPr>
      <w:bookmarkStart w:id="77" w:name="_Toc155638529"/>
      <w:r>
        <w:rPr>
          <w:sz w:val="24"/>
          <w:szCs w:val="24"/>
          <w:lang w:val="en-US"/>
        </w:rPr>
        <w:lastRenderedPageBreak/>
        <w:t>6</w:t>
      </w:r>
      <w:r w:rsidR="007D241F" w:rsidRPr="00F9479D">
        <w:rPr>
          <w:rFonts w:hint="cs"/>
          <w:sz w:val="24"/>
          <w:szCs w:val="24"/>
          <w:lang w:val="en-US"/>
        </w:rPr>
        <w:t>.3</w:t>
      </w:r>
      <w:r w:rsidR="00232D36">
        <w:rPr>
          <w:sz w:val="24"/>
          <w:szCs w:val="24"/>
          <w:lang w:val="en-US"/>
        </w:rPr>
        <w:t>.</w:t>
      </w:r>
      <w:r w:rsidR="007D241F" w:rsidRPr="00F9479D">
        <w:rPr>
          <w:rFonts w:hint="cs"/>
          <w:sz w:val="24"/>
          <w:szCs w:val="24"/>
          <w:lang w:val="en-US"/>
        </w:rPr>
        <w:t xml:space="preserve"> Challenges</w:t>
      </w:r>
      <w:bookmarkEnd w:id="77"/>
    </w:p>
    <w:p w14:paraId="573BA9E4" w14:textId="77777777" w:rsidR="007D241F" w:rsidRPr="0026545D" w:rsidRDefault="007D241F" w:rsidP="000947F1">
      <w:pPr>
        <w:pStyle w:val="ListParagraph"/>
        <w:numPr>
          <w:ilvl w:val="0"/>
          <w:numId w:val="4"/>
        </w:numPr>
        <w:spacing w:after="120" w:line="240" w:lineRule="auto"/>
        <w:ind w:left="180" w:hanging="18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major challenge encountered was an ODBC Driver compatibility issue thereby failing to establish a direct connection between the Azure Function App and SQL database. Leveraging the capabilities of Azure Data Factory proved to be a strategic resolution. By orchestrating data movement between the source and sink using custom triggers, compatibility challenges were bypassed, ensuring seamless and reliable data transfer. This not only resolved the immediate connection issue but also introduced a more robust and scalable solution for managing data flow within the Azure ecosystem.</w:t>
      </w:r>
    </w:p>
    <w:p w14:paraId="26F16C37" w14:textId="77777777" w:rsidR="007D241F" w:rsidRPr="0026545D" w:rsidRDefault="007D241F" w:rsidP="000947F1">
      <w:pPr>
        <w:pStyle w:val="ListParagraph"/>
        <w:spacing w:after="120" w:line="240" w:lineRule="auto"/>
        <w:ind w:left="0" w:hanging="180"/>
        <w:jc w:val="both"/>
        <w:rPr>
          <w:rFonts w:ascii="Times New Roman" w:hAnsi="Times New Roman" w:cs="Times New Roman"/>
          <w:sz w:val="24"/>
          <w:szCs w:val="24"/>
          <w:lang w:val="en-US"/>
        </w:rPr>
      </w:pPr>
    </w:p>
    <w:p w14:paraId="7F9703E0" w14:textId="768979B7" w:rsidR="00611235" w:rsidRPr="004E4CB5" w:rsidRDefault="007D241F" w:rsidP="00F9479D">
      <w:pPr>
        <w:pStyle w:val="ListParagraph"/>
        <w:numPr>
          <w:ilvl w:val="0"/>
          <w:numId w:val="4"/>
        </w:numPr>
        <w:spacing w:after="120" w:line="240" w:lineRule="auto"/>
        <w:ind w:left="180" w:hanging="18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The Tweetnlp library (a custom library), designed for irony and sentiment analysis, was facing recognition issues within the Azure environment, which led to a build failure. The library was checked with the Azure Function version and Python version and no incompatibilities found. The possible option to resolve the conflict was to import the source code of the library into Azure environment, which was quite challenging. As an easy fix, we decided to demonstrate the end-to-end data pipeline and orchestration using the output csv file obtained from the model. </w:t>
      </w:r>
    </w:p>
    <w:p w14:paraId="0F433F23" w14:textId="4F7C8FD2" w:rsidR="007D241F" w:rsidRPr="000947F1" w:rsidRDefault="004E4CB5" w:rsidP="000947F1">
      <w:pPr>
        <w:pStyle w:val="Heading1"/>
        <w:rPr>
          <w:lang w:val="en-US"/>
        </w:rPr>
      </w:pPr>
      <w:bookmarkStart w:id="78" w:name="_Toc155638530"/>
      <w:r>
        <w:rPr>
          <w:sz w:val="24"/>
          <w:szCs w:val="24"/>
          <w:lang w:val="en-US"/>
        </w:rPr>
        <w:t>6</w:t>
      </w:r>
      <w:r w:rsidR="00232D36">
        <w:rPr>
          <w:sz w:val="24"/>
          <w:szCs w:val="24"/>
          <w:lang w:val="en-US"/>
        </w:rPr>
        <w:t>.4.</w:t>
      </w:r>
      <w:r w:rsidR="000947F1">
        <w:rPr>
          <w:sz w:val="24"/>
          <w:szCs w:val="24"/>
          <w:lang w:val="en-US"/>
        </w:rPr>
        <w:t xml:space="preserve"> </w:t>
      </w:r>
      <w:r w:rsidR="007D241F" w:rsidRPr="00F9479D">
        <w:rPr>
          <w:rFonts w:hint="cs"/>
          <w:color w:val="000000" w:themeColor="text1"/>
          <w:sz w:val="24"/>
          <w:szCs w:val="24"/>
          <w:lang w:val="en-GB"/>
        </w:rPr>
        <w:t>Best Practices for Sustained High Performance of Deployed Models</w:t>
      </w:r>
      <w:bookmarkEnd w:id="78"/>
    </w:p>
    <w:p w14:paraId="21D9CF33" w14:textId="5EF45169" w:rsidR="007D241F" w:rsidRDefault="007D241F" w:rsidP="000947F1">
      <w:pPr>
        <w:pStyle w:val="ListParagraph"/>
        <w:numPr>
          <w:ilvl w:val="0"/>
          <w:numId w:val="7"/>
        </w:numPr>
        <w:spacing w:after="0" w:line="240" w:lineRule="auto"/>
        <w:ind w:left="450" w:hanging="270"/>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 xml:space="preserve">Continuous Monitoring and Resource Scaling: </w:t>
      </w:r>
    </w:p>
    <w:p w14:paraId="5DE40DD9" w14:textId="77777777" w:rsidR="00DE55AA" w:rsidRPr="000947F1" w:rsidRDefault="00DE55AA" w:rsidP="00DE55AA">
      <w:pPr>
        <w:pStyle w:val="ListParagraph"/>
        <w:spacing w:after="0" w:line="240" w:lineRule="auto"/>
        <w:ind w:left="450"/>
        <w:jc w:val="both"/>
        <w:rPr>
          <w:rFonts w:ascii="Times New Roman" w:hAnsi="Times New Roman" w:cs="Times New Roman"/>
          <w:b/>
          <w:bCs/>
          <w:i/>
          <w:iCs/>
          <w:sz w:val="24"/>
          <w:szCs w:val="24"/>
          <w:lang w:val="en-US"/>
        </w:rPr>
      </w:pPr>
    </w:p>
    <w:p w14:paraId="3BEEA052" w14:textId="77777777" w:rsidR="007D241F" w:rsidRPr="0026545D" w:rsidRDefault="007D241F" w:rsidP="00DE55AA">
      <w:pPr>
        <w:pStyle w:val="ListParagraph"/>
        <w:numPr>
          <w:ilvl w:val="0"/>
          <w:numId w:val="9"/>
        </w:numPr>
        <w:spacing w:after="0" w:line="240" w:lineRule="auto"/>
        <w:ind w:left="994" w:hanging="274"/>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Use m</w:t>
      </w:r>
      <w:r w:rsidRPr="0026545D">
        <w:rPr>
          <w:rFonts w:ascii="Times New Roman" w:hAnsi="Times New Roman" w:cs="Times New Roman" w:hint="cs"/>
          <w:sz w:val="24"/>
          <w:szCs w:val="24"/>
        </w:rPr>
        <w:t>onitoring tools li</w:t>
      </w:r>
      <w:r w:rsidRPr="0026545D">
        <w:rPr>
          <w:rFonts w:ascii="Times New Roman" w:hAnsi="Times New Roman" w:cs="Times New Roman" w:hint="cs"/>
          <w:sz w:val="24"/>
          <w:szCs w:val="24"/>
          <w:lang w:val="en-GB"/>
        </w:rPr>
        <w:t xml:space="preserve">ke Azure Monitor and Azure Application Insights to track the deployment process in real-time. Both Azure Monitor and Application Insights seamlessly integrate with various Azure services, making it easier to monitor the entire application stack. </w:t>
      </w:r>
    </w:p>
    <w:p w14:paraId="79152F35" w14:textId="33A9535E" w:rsidR="000947F1" w:rsidRDefault="007D241F" w:rsidP="00DE55AA">
      <w:pPr>
        <w:pStyle w:val="ListParagraph"/>
        <w:numPr>
          <w:ilvl w:val="0"/>
          <w:numId w:val="9"/>
        </w:numPr>
        <w:spacing w:after="0" w:line="240" w:lineRule="auto"/>
        <w:ind w:left="994" w:hanging="274"/>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Adjust the compute resources allocated to the deployed model dynamically based on changes in demand or data volume. Also define auto-scaling rules based on specific metrics, such as CPU usage or request rates, to trigger automatic adjustments to resource allocation. </w:t>
      </w:r>
    </w:p>
    <w:p w14:paraId="01F0126C" w14:textId="77777777" w:rsidR="00DE55AA" w:rsidRPr="00DE55AA" w:rsidRDefault="00DE55AA" w:rsidP="00DE55AA">
      <w:pPr>
        <w:pStyle w:val="ListParagraph"/>
        <w:spacing w:after="0" w:line="240" w:lineRule="auto"/>
        <w:ind w:left="994"/>
        <w:jc w:val="both"/>
        <w:rPr>
          <w:rFonts w:ascii="Times New Roman" w:hAnsi="Times New Roman" w:cs="Times New Roman"/>
          <w:sz w:val="24"/>
          <w:szCs w:val="24"/>
          <w:lang w:val="en-US"/>
        </w:rPr>
      </w:pPr>
    </w:p>
    <w:p w14:paraId="48BF1B97" w14:textId="7BB4A1F3" w:rsidR="007D241F" w:rsidRPr="0026545D" w:rsidRDefault="007D241F" w:rsidP="00DE55AA">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By combining continuous monitoring with dynamic resource scaling, you can ensure that your deployed models are both performant and cost-effective, adapting to changing demands in real-time.</w:t>
      </w:r>
    </w:p>
    <w:p w14:paraId="66924C3D" w14:textId="77777777" w:rsidR="007D241F" w:rsidRPr="0026545D" w:rsidRDefault="007D241F" w:rsidP="007D241F">
      <w:pPr>
        <w:pStyle w:val="ListParagraph"/>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 </w:t>
      </w:r>
    </w:p>
    <w:p w14:paraId="1583BEF1" w14:textId="7F9C0660" w:rsidR="007D241F" w:rsidRDefault="007D241F" w:rsidP="00DE55AA">
      <w:pPr>
        <w:pStyle w:val="ListParagraph"/>
        <w:numPr>
          <w:ilvl w:val="0"/>
          <w:numId w:val="7"/>
        </w:numPr>
        <w:spacing w:after="0" w:line="240" w:lineRule="auto"/>
        <w:ind w:left="450" w:hanging="270"/>
        <w:jc w:val="both"/>
        <w:rPr>
          <w:rFonts w:ascii="Times New Roman" w:hAnsi="Times New Roman" w:cs="Times New Roman"/>
          <w:sz w:val="24"/>
          <w:szCs w:val="24"/>
          <w:lang w:val="en-US"/>
        </w:rPr>
      </w:pPr>
      <w:r w:rsidRPr="00DE55AA">
        <w:rPr>
          <w:rFonts w:ascii="Times New Roman" w:hAnsi="Times New Roman" w:cs="Times New Roman" w:hint="cs"/>
          <w:b/>
          <w:bCs/>
          <w:i/>
          <w:iCs/>
          <w:sz w:val="24"/>
          <w:szCs w:val="24"/>
          <w:lang w:val="en-US"/>
        </w:rPr>
        <w:t>Data Drift Monitoring:</w:t>
      </w:r>
      <w:r w:rsidRPr="0026545D">
        <w:rPr>
          <w:rFonts w:ascii="Times New Roman" w:hAnsi="Times New Roman" w:cs="Times New Roman" w:hint="cs"/>
          <w:sz w:val="24"/>
          <w:szCs w:val="24"/>
          <w:lang w:val="en-US"/>
        </w:rPr>
        <w:t xml:space="preserve"> Data drift occurs when the statistical properties of the input data used for training a machine learning model change in the production environment. This shift in data distribution can impact model performance, leading to a degradation in predictions.</w:t>
      </w:r>
    </w:p>
    <w:p w14:paraId="1FAD85D7" w14:textId="77777777" w:rsidR="00DE55AA" w:rsidRPr="0026545D" w:rsidRDefault="00DE55AA" w:rsidP="00DE55AA">
      <w:pPr>
        <w:pStyle w:val="ListParagraph"/>
        <w:spacing w:after="0" w:line="240" w:lineRule="auto"/>
        <w:ind w:left="450"/>
        <w:jc w:val="both"/>
        <w:rPr>
          <w:rFonts w:ascii="Times New Roman" w:hAnsi="Times New Roman" w:cs="Times New Roman"/>
          <w:sz w:val="24"/>
          <w:szCs w:val="24"/>
          <w:lang w:val="en-US"/>
        </w:rPr>
      </w:pPr>
    </w:p>
    <w:p w14:paraId="7A40E3E9" w14:textId="77777777" w:rsidR="007D241F" w:rsidRPr="0026545D" w:rsidRDefault="007D241F" w:rsidP="00DE55AA">
      <w:pPr>
        <w:pStyle w:val="ListParagraph"/>
        <w:numPr>
          <w:ilvl w:val="0"/>
          <w:numId w:val="10"/>
        </w:numPr>
        <w:spacing w:after="0" w:line="240" w:lineRule="auto"/>
        <w:ind w:left="990" w:hanging="27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Azure Machine Learning Data Drift allows you to monitor the distribution of features in the incoming data and compare it with the distribution of the training data.</w:t>
      </w:r>
    </w:p>
    <w:p w14:paraId="267462F9" w14:textId="77777777" w:rsidR="007D241F" w:rsidRPr="0026545D" w:rsidRDefault="007D241F" w:rsidP="00DE55AA">
      <w:pPr>
        <w:pStyle w:val="ListParagraph"/>
        <w:numPr>
          <w:ilvl w:val="0"/>
          <w:numId w:val="10"/>
        </w:numPr>
        <w:spacing w:after="0" w:line="240" w:lineRule="auto"/>
        <w:ind w:left="990" w:hanging="27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Integrate data drift monitoring with automated model retraining pipelines. When significant drift is detected, trigger a retraining process to update the model with the most recent data.</w:t>
      </w:r>
    </w:p>
    <w:p w14:paraId="5A05B190" w14:textId="77777777" w:rsidR="007D241F" w:rsidRPr="0026545D" w:rsidRDefault="007D241F" w:rsidP="00DE55AA">
      <w:pPr>
        <w:pStyle w:val="ListParagraph"/>
        <w:spacing w:after="120" w:line="240" w:lineRule="auto"/>
        <w:ind w:left="1440"/>
        <w:jc w:val="both"/>
        <w:rPr>
          <w:rFonts w:ascii="Times New Roman" w:hAnsi="Times New Roman" w:cs="Times New Roman"/>
          <w:sz w:val="24"/>
          <w:szCs w:val="24"/>
          <w:lang w:val="en-US"/>
        </w:rPr>
      </w:pPr>
    </w:p>
    <w:p w14:paraId="2779C99D"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t>Documentation</w:t>
      </w:r>
      <w:r w:rsidRPr="00DE55AA">
        <w:rPr>
          <w:rFonts w:ascii="Times New Roman" w:hAnsi="Times New Roman" w:cs="Times New Roman" w:hint="cs"/>
          <w:b/>
          <w:bCs/>
          <w:i/>
          <w:iCs/>
          <w:sz w:val="24"/>
          <w:szCs w:val="24"/>
          <w:lang w:val="en-GB"/>
        </w:rPr>
        <w:t>:</w:t>
      </w:r>
      <w:r w:rsidRPr="0026545D">
        <w:rPr>
          <w:rFonts w:ascii="Times New Roman" w:hAnsi="Times New Roman" w:cs="Times New Roman" w:hint="cs"/>
          <w:sz w:val="24"/>
          <w:szCs w:val="24"/>
          <w:lang w:val="en-GB"/>
        </w:rPr>
        <w:t xml:space="preserve"> Maintain comprehensive documentation about the model, its deployment, and any updates or changes made over time.</w:t>
      </w:r>
    </w:p>
    <w:p w14:paraId="06385FE2"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rPr>
      </w:pPr>
    </w:p>
    <w:p w14:paraId="3BC31E65"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lastRenderedPageBreak/>
        <w:t>Feedback Loops:</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lang w:val="en-GB"/>
        </w:rPr>
        <w:t>Establish feedback loops to collect information about model predictions and their real-world outcomes.</w:t>
      </w:r>
    </w:p>
    <w:p w14:paraId="4771D27F"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lang w:val="en-US"/>
        </w:rPr>
      </w:pPr>
    </w:p>
    <w:p w14:paraId="74A528C0"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lang w:val="en-US"/>
        </w:rPr>
      </w:pPr>
      <w:r w:rsidRPr="00DE55AA">
        <w:rPr>
          <w:rFonts w:ascii="Times New Roman" w:hAnsi="Times New Roman" w:cs="Times New Roman" w:hint="cs"/>
          <w:b/>
          <w:bCs/>
          <w:i/>
          <w:iCs/>
          <w:sz w:val="24"/>
          <w:szCs w:val="24"/>
          <w:lang w:val="en-US"/>
        </w:rPr>
        <w:t>Logging and Auditing:</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rPr>
        <w:t>Ensure that the modular code has logging mechanisms to capture information for debugging and troubleshooting</w:t>
      </w:r>
      <w:r w:rsidRPr="0026545D">
        <w:rPr>
          <w:rFonts w:ascii="Times New Roman" w:hAnsi="Times New Roman" w:cs="Times New Roman" w:hint="cs"/>
          <w:sz w:val="24"/>
          <w:szCs w:val="24"/>
          <w:lang w:val="en-US"/>
        </w:rPr>
        <w:t>.</w:t>
      </w:r>
    </w:p>
    <w:p w14:paraId="7F194D0D"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lang w:val="en-US"/>
        </w:rPr>
      </w:pPr>
    </w:p>
    <w:p w14:paraId="08ADDCF1" w14:textId="45F6E2E3" w:rsidR="007D241F"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t>Model Retraining:</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lang w:val="en-GB"/>
        </w:rPr>
        <w:t>Schedule periodic retraining of the model using new and updated data</w:t>
      </w:r>
      <w:r w:rsidRPr="0026545D">
        <w:rPr>
          <w:rFonts w:ascii="Times New Roman" w:hAnsi="Times New Roman" w:cs="Times New Roman" w:hint="cs"/>
          <w:sz w:val="24"/>
          <w:szCs w:val="24"/>
        </w:rPr>
        <w:t xml:space="preserve"> to ensure model remains accurate a</w:t>
      </w:r>
      <w:r w:rsidRPr="0026545D">
        <w:rPr>
          <w:rFonts w:ascii="Times New Roman" w:hAnsi="Times New Roman" w:cs="Times New Roman" w:hint="cs"/>
          <w:sz w:val="24"/>
          <w:szCs w:val="24"/>
          <w:lang w:val="en-GB"/>
        </w:rPr>
        <w:t>nd</w:t>
      </w:r>
      <w:r w:rsidRPr="0026545D">
        <w:rPr>
          <w:rFonts w:ascii="Times New Roman" w:hAnsi="Times New Roman" w:cs="Times New Roman" w:hint="cs"/>
          <w:sz w:val="24"/>
          <w:szCs w:val="24"/>
        </w:rPr>
        <w:t xml:space="preserve"> relevant to changes in data.</w:t>
      </w:r>
    </w:p>
    <w:p w14:paraId="2B6AF588" w14:textId="5375923E" w:rsidR="00B55721" w:rsidRDefault="00B55721" w:rsidP="00B55721">
      <w:pPr>
        <w:spacing w:after="120" w:line="240" w:lineRule="auto"/>
        <w:jc w:val="both"/>
        <w:rPr>
          <w:rFonts w:ascii="Times New Roman" w:hAnsi="Times New Roman" w:cs="Times New Roman"/>
          <w:sz w:val="24"/>
          <w:szCs w:val="24"/>
        </w:rPr>
      </w:pPr>
    </w:p>
    <w:p w14:paraId="60783900" w14:textId="367CA773" w:rsidR="00B55721" w:rsidRDefault="004E4CB5" w:rsidP="00B55721">
      <w:pPr>
        <w:pStyle w:val="Heading1"/>
        <w:rPr>
          <w:sz w:val="28"/>
          <w:szCs w:val="28"/>
        </w:rPr>
      </w:pPr>
      <w:bookmarkStart w:id="79" w:name="_Toc155638531"/>
      <w:r>
        <w:rPr>
          <w:sz w:val="28"/>
          <w:szCs w:val="28"/>
        </w:rPr>
        <w:t>7</w:t>
      </w:r>
      <w:r w:rsidR="00B55721" w:rsidRPr="007B75A2">
        <w:rPr>
          <w:sz w:val="28"/>
          <w:szCs w:val="28"/>
        </w:rPr>
        <w:t>. RESULTS</w:t>
      </w:r>
      <w:bookmarkEnd w:id="79"/>
    </w:p>
    <w:p w14:paraId="313FB404" w14:textId="4E0B1687" w:rsidR="001E3DB7" w:rsidRPr="00AD050D" w:rsidRDefault="007B1E5A" w:rsidP="00AD050D">
      <w:pPr>
        <w:jc w:val="both"/>
        <w:rPr>
          <w:rFonts w:ascii="Times New Roman" w:hAnsi="Times New Roman" w:cs="Times New Roman"/>
          <w:b/>
          <w:bCs/>
          <w:sz w:val="24"/>
          <w:szCs w:val="24"/>
        </w:rPr>
      </w:pPr>
      <w:r w:rsidRPr="00AD050D">
        <w:rPr>
          <w:rFonts w:ascii="Times New Roman" w:hAnsi="Times New Roman" w:cs="Times New Roman"/>
          <w:sz w:val="24"/>
          <w:szCs w:val="24"/>
        </w:rPr>
        <w:t>The Tweets2GPT project's dataset was analysed</w:t>
      </w:r>
      <w:r w:rsidR="00A56A20" w:rsidRPr="00AD050D">
        <w:rPr>
          <w:rFonts w:ascii="Times New Roman" w:hAnsi="Times New Roman" w:cs="Times New Roman"/>
          <w:sz w:val="24"/>
          <w:szCs w:val="24"/>
        </w:rPr>
        <w:t>. P</w:t>
      </w:r>
      <w:r w:rsidR="00D0632A" w:rsidRPr="00AD050D">
        <w:rPr>
          <w:rFonts w:ascii="Times New Roman" w:hAnsi="Times New Roman" w:cs="Times New Roman"/>
          <w:sz w:val="24"/>
          <w:szCs w:val="24"/>
        </w:rPr>
        <w:t xml:space="preserve">re-processing was carried out to exclude tweets from the service provider’s account and tweets about delays, focusing on customer-generated content and actionable feedback. The TweetNLP library </w:t>
      </w:r>
      <w:r w:rsidR="007B75A2" w:rsidRPr="00AD050D">
        <w:rPr>
          <w:rFonts w:ascii="Times New Roman" w:hAnsi="Times New Roman" w:cs="Times New Roman"/>
          <w:sz w:val="24"/>
          <w:szCs w:val="24"/>
        </w:rPr>
        <w:t>was</w:t>
      </w:r>
      <w:r w:rsidR="00D0632A" w:rsidRPr="00AD050D">
        <w:rPr>
          <w:rFonts w:ascii="Times New Roman" w:hAnsi="Times New Roman" w:cs="Times New Roman"/>
          <w:sz w:val="24"/>
          <w:szCs w:val="24"/>
        </w:rPr>
        <w:t xml:space="preserve"> then employed for irony detection and sentiment analysis. This library helps in detecting irony in tweets and performing sentiment analysis, ensuring that only negative and ironic tweets are retained for further analysis. These filtered tweets </w:t>
      </w:r>
      <w:r w:rsidR="007B75A2" w:rsidRPr="00AD050D">
        <w:rPr>
          <w:rFonts w:ascii="Times New Roman" w:hAnsi="Times New Roman" w:cs="Times New Roman"/>
          <w:sz w:val="24"/>
          <w:szCs w:val="24"/>
        </w:rPr>
        <w:t>were</w:t>
      </w:r>
      <w:r w:rsidR="00D0632A" w:rsidRPr="00AD050D">
        <w:rPr>
          <w:rFonts w:ascii="Times New Roman" w:hAnsi="Times New Roman" w:cs="Times New Roman"/>
          <w:sz w:val="24"/>
          <w:szCs w:val="24"/>
        </w:rPr>
        <w:t xml:space="preserve"> then used to query the ChatGPT API, which categorizes the tweets into complaints and non-complaints, and further categorizes the complaints into specific topics. This categorization assists the maintenance team in prioritizing issues based on their frequency and impact on customer experience. The results </w:t>
      </w:r>
      <w:r w:rsidR="007B75A2" w:rsidRPr="00AD050D">
        <w:rPr>
          <w:rFonts w:ascii="Times New Roman" w:hAnsi="Times New Roman" w:cs="Times New Roman"/>
          <w:sz w:val="24"/>
          <w:szCs w:val="24"/>
        </w:rPr>
        <w:t>were</w:t>
      </w:r>
      <w:r w:rsidR="00D0632A" w:rsidRPr="00AD050D">
        <w:rPr>
          <w:rFonts w:ascii="Times New Roman" w:hAnsi="Times New Roman" w:cs="Times New Roman"/>
          <w:sz w:val="24"/>
          <w:szCs w:val="24"/>
        </w:rPr>
        <w:t xml:space="preserve"> tabulated and used in the next step, which involves the Dashboard.</w:t>
      </w:r>
    </w:p>
    <w:p w14:paraId="55D222B2" w14:textId="5EA2EE4F" w:rsidR="00504EF7" w:rsidRPr="00AD050D" w:rsidRDefault="00504EF7" w:rsidP="00AD050D">
      <w:pPr>
        <w:jc w:val="both"/>
        <w:rPr>
          <w:rFonts w:ascii="Times New Roman" w:hAnsi="Times New Roman" w:cs="Times New Roman"/>
          <w:b/>
          <w:bCs/>
          <w:sz w:val="24"/>
          <w:szCs w:val="24"/>
        </w:rPr>
      </w:pPr>
      <w:r w:rsidRPr="00AD050D">
        <w:rPr>
          <w:rFonts w:ascii="Times New Roman" w:hAnsi="Times New Roman" w:cs="Times New Roman"/>
          <w:sz w:val="24"/>
          <w:szCs w:val="24"/>
        </w:rPr>
        <w:t xml:space="preserve">Prior to the deployment, an evaluation process was conducted to check the model performance. For the evaluation, 100 random tweets were selected, with tweets related to Thameslink operators and those concerning delays excluded, leaving 55 relevant tweets. These tweets underwent the irony detection </w:t>
      </w:r>
      <w:r w:rsidR="00056892" w:rsidRPr="00AD050D">
        <w:rPr>
          <w:rFonts w:ascii="Times New Roman" w:hAnsi="Times New Roman" w:cs="Times New Roman"/>
          <w:sz w:val="24"/>
          <w:szCs w:val="24"/>
        </w:rPr>
        <w:t xml:space="preserve">and sentiment analysis </w:t>
      </w:r>
      <w:r w:rsidRPr="00AD050D">
        <w:rPr>
          <w:rFonts w:ascii="Times New Roman" w:hAnsi="Times New Roman" w:cs="Times New Roman"/>
          <w:sz w:val="24"/>
          <w:szCs w:val="24"/>
        </w:rPr>
        <w:t xml:space="preserve">process, and the outcomes were compared with insights from a survey, which served as the ground truth. </w:t>
      </w:r>
      <w:r w:rsidR="00056892" w:rsidRPr="00AD050D">
        <w:rPr>
          <w:rFonts w:ascii="Times New Roman" w:hAnsi="Times New Roman" w:cs="Times New Roman"/>
          <w:sz w:val="24"/>
          <w:szCs w:val="24"/>
        </w:rPr>
        <w:t xml:space="preserve">The evaluation begins with two surveys on Irony and Sentiment, with team members categorizing tweets as Ironic or Non-Ironic and Complaint or Non-Complaint. The tweets are then filtered to select only those relevant to the maintenance team, excluding tweets from Thameslink and those mentioning delays. Irony detection is applied to these tweets, with ironic tweets directed to LLM Analysis. Non-ironic tweets undergo Sentiment Analysis, with negative ones also sent to LLM Analysis. Positive and neutral tweets are disregarded. </w:t>
      </w:r>
    </w:p>
    <w:p w14:paraId="6574D9E8" w14:textId="541D863B" w:rsidR="00056892" w:rsidRPr="00AD050D" w:rsidRDefault="00056892" w:rsidP="00AD050D">
      <w:pPr>
        <w:jc w:val="both"/>
        <w:rPr>
          <w:rFonts w:ascii="Times New Roman" w:hAnsi="Times New Roman" w:cs="Times New Roman"/>
          <w:i/>
          <w:iCs/>
          <w:sz w:val="24"/>
          <w:szCs w:val="24"/>
        </w:rPr>
      </w:pPr>
      <w:r w:rsidRPr="00AD050D">
        <w:rPr>
          <w:rFonts w:ascii="Times New Roman" w:hAnsi="Times New Roman" w:cs="Times New Roman"/>
          <w:i/>
          <w:iCs/>
          <w:sz w:val="24"/>
          <w:szCs w:val="24"/>
        </w:rPr>
        <w:t>For the irony evaluation :</w:t>
      </w:r>
    </w:p>
    <w:p w14:paraId="4663933C" w14:textId="0DEB5397" w:rsidR="00056892" w:rsidRPr="00AD050D" w:rsidRDefault="00056892" w:rsidP="00AD050D">
      <w:pPr>
        <w:jc w:val="both"/>
        <w:rPr>
          <w:rFonts w:ascii="Times New Roman" w:hAnsi="Times New Roman" w:cs="Times New Roman"/>
          <w:b/>
          <w:bCs/>
          <w:sz w:val="24"/>
          <w:szCs w:val="24"/>
        </w:rPr>
      </w:pPr>
      <w:r w:rsidRPr="00AD050D">
        <w:rPr>
          <w:rFonts w:ascii="Times New Roman" w:hAnsi="Times New Roman" w:cs="Times New Roman"/>
          <w:sz w:val="24"/>
          <w:szCs w:val="24"/>
        </w:rPr>
        <w:t>The ground truth (insights from survey) was then compared with the model’s results using a confusion matrix.  The model accurately identified 6 out of 7 ironic tweets (True Positives) and correctly recognized 44 non-ironic tweets (True Negatives). However, it incorrectly labelled 4 non-ironic tweets as ironic (False Positives) and missed 1 out of 7 ironic tweets (False Negatives). Based on performance metrics,  it correctly predicted positive instances 60% of the time. It had a recall of 85.7%, capturing most of the actual positive instances. The model’s specificity and accuracy were 91.7% and 90.9% respectively, showing its effectiveness in predicting negative instances and overall correctness. The F1 score, a balance of precision and recall, was 70.6%, indicating the model’s overall performance</w:t>
      </w:r>
      <w:r w:rsidR="00AD050D">
        <w:rPr>
          <w:rFonts w:ascii="Times New Roman" w:hAnsi="Times New Roman" w:cs="Times New Roman"/>
          <w:sz w:val="24"/>
          <w:szCs w:val="24"/>
        </w:rPr>
        <w:t>.</w:t>
      </w:r>
    </w:p>
    <w:p w14:paraId="7E59079F" w14:textId="77777777" w:rsidR="00056892" w:rsidRPr="00AD050D" w:rsidRDefault="00056892" w:rsidP="00AD050D">
      <w:pPr>
        <w:jc w:val="both"/>
        <w:rPr>
          <w:rFonts w:ascii="Times New Roman" w:hAnsi="Times New Roman" w:cs="Times New Roman"/>
          <w:i/>
          <w:iCs/>
          <w:sz w:val="24"/>
          <w:szCs w:val="24"/>
        </w:rPr>
      </w:pPr>
      <w:r w:rsidRPr="00AD050D">
        <w:rPr>
          <w:rFonts w:ascii="Times New Roman" w:hAnsi="Times New Roman" w:cs="Times New Roman"/>
          <w:i/>
          <w:iCs/>
          <w:sz w:val="24"/>
          <w:szCs w:val="24"/>
        </w:rPr>
        <w:lastRenderedPageBreak/>
        <w:t>For the irony evaluation :</w:t>
      </w:r>
    </w:p>
    <w:p w14:paraId="1693BC7C" w14:textId="4D29779F" w:rsidR="00056892" w:rsidRPr="00AD050D" w:rsidRDefault="00056892" w:rsidP="00AD050D">
      <w:pPr>
        <w:jc w:val="both"/>
        <w:rPr>
          <w:rFonts w:ascii="Times New Roman" w:hAnsi="Times New Roman" w:cs="Times New Roman"/>
          <w:sz w:val="24"/>
          <w:szCs w:val="24"/>
        </w:rPr>
      </w:pPr>
      <w:r w:rsidRPr="00AD050D">
        <w:rPr>
          <w:rFonts w:ascii="Times New Roman" w:hAnsi="Times New Roman" w:cs="Times New Roman"/>
          <w:sz w:val="24"/>
          <w:szCs w:val="24"/>
        </w:rPr>
        <w:t>The “Sentiment Analysis” model was evaluated using a confusion matrix and performance metrics. The model correctly identified 21 out of 30 negative tweets (True Positives), and accurately recognized 15 non-negative tweets (True Negatives). However, it incorrectly labelled 3 tweets as negative (False Positives) and missed 6 negative tweets (False Negatives). The model’s precision was 71.4%, indicating its reliability in predicting negative sentiment. It had a recall of 83.3%, showing its efficiency in identifying negative tweets. The model’s specificity and accuracy were 77.8% and 80.0% respectively, reflecting its ability to recognize non-negative sentiments and overall correctness. The F1 Score, which balances precision and recall, was 76.9%, indicating a solid overall performance. These results provide valuable insights into the model’s effectiveness in detecting negative sentiments.</w:t>
      </w:r>
    </w:p>
    <w:p w14:paraId="57BF3D63" w14:textId="6E3C92A2" w:rsidR="00056892" w:rsidRPr="00AD050D" w:rsidRDefault="00056892" w:rsidP="00AD050D">
      <w:pPr>
        <w:jc w:val="both"/>
        <w:rPr>
          <w:rFonts w:ascii="Times New Roman" w:hAnsi="Times New Roman" w:cs="Times New Roman"/>
          <w:i/>
          <w:iCs/>
          <w:sz w:val="24"/>
          <w:szCs w:val="24"/>
        </w:rPr>
      </w:pPr>
      <w:r w:rsidRPr="00AD050D">
        <w:rPr>
          <w:rFonts w:ascii="Times New Roman" w:hAnsi="Times New Roman" w:cs="Times New Roman"/>
          <w:i/>
          <w:iCs/>
          <w:sz w:val="24"/>
          <w:szCs w:val="24"/>
        </w:rPr>
        <w:t>For LLM evaluation :</w:t>
      </w:r>
    </w:p>
    <w:p w14:paraId="30183EE4" w14:textId="1CAF6327" w:rsidR="00056892" w:rsidRPr="00AD050D" w:rsidRDefault="007B75A2" w:rsidP="00AD050D">
      <w:pPr>
        <w:jc w:val="both"/>
        <w:rPr>
          <w:rFonts w:ascii="Times New Roman" w:hAnsi="Times New Roman" w:cs="Times New Roman"/>
          <w:sz w:val="24"/>
          <w:szCs w:val="24"/>
        </w:rPr>
      </w:pPr>
      <w:r w:rsidRPr="00AD050D">
        <w:rPr>
          <w:rFonts w:ascii="Times New Roman" w:hAnsi="Times New Roman" w:cs="Times New Roman"/>
          <w:sz w:val="24"/>
          <w:szCs w:val="24"/>
        </w:rPr>
        <w:t>The evaluation of the LLM Analysis focuses on its reliability, which is tested by checking the consistency of the model’s outputs when given identical inputs. The evaluation results indicate that the LLM Analysis is effective, as it consistently delivers well-formatted outputs, adeptly categorizes topics, provides detailed and practical maintenance suggestions, and has the ability to interpret and manage irony in tweets. These features contribute to reliable data interpretation, efficient task distribution, informed decision-making, and accurate sentiment analysis.</w:t>
      </w:r>
    </w:p>
    <w:p w14:paraId="46D76C8D" w14:textId="6D60C94F" w:rsidR="00D0632A" w:rsidRPr="007B75A2" w:rsidRDefault="007B75A2" w:rsidP="007B75A2">
      <w:pPr>
        <w:pStyle w:val="TOCHeading"/>
        <w:rPr>
          <w:rFonts w:ascii="Times New Roman" w:hAnsi="Times New Roman" w:cs="Times New Roman"/>
          <w:b/>
          <w:bCs/>
        </w:rPr>
      </w:pPr>
      <w:r w:rsidRPr="007B75A2">
        <w:rPr>
          <w:rStyle w:val="SubtleReference"/>
          <w:noProof/>
        </w:rPr>
        <w:drawing>
          <wp:inline distT="0" distB="0" distL="0" distR="0" wp14:anchorId="3517C307" wp14:editId="58A06089">
            <wp:extent cx="6368535" cy="3028335"/>
            <wp:effectExtent l="0" t="0" r="0" b="0"/>
            <wp:docPr id="13444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2471" name=""/>
                    <pic:cNvPicPr/>
                  </pic:nvPicPr>
                  <pic:blipFill>
                    <a:blip r:embed="rId37"/>
                    <a:stretch>
                      <a:fillRect/>
                    </a:stretch>
                  </pic:blipFill>
                  <pic:spPr>
                    <a:xfrm>
                      <a:off x="0" y="0"/>
                      <a:ext cx="6368535" cy="3028335"/>
                    </a:xfrm>
                    <a:prstGeom prst="rect">
                      <a:avLst/>
                    </a:prstGeom>
                  </pic:spPr>
                </pic:pic>
              </a:graphicData>
            </a:graphic>
          </wp:inline>
        </w:drawing>
      </w:r>
    </w:p>
    <w:p w14:paraId="28F61C3D" w14:textId="77777777" w:rsidR="007B75A2" w:rsidRDefault="007B75A2" w:rsidP="007B75A2">
      <w:pPr>
        <w:jc w:val="center"/>
        <w:rPr>
          <w:rFonts w:ascii="Times New Roman" w:hAnsi="Times New Roman" w:cs="Times New Roman"/>
          <w:b/>
          <w:bCs/>
          <w:i/>
          <w:iCs/>
          <w:color w:val="111111"/>
        </w:rPr>
      </w:pPr>
      <w:r>
        <w:rPr>
          <w:rFonts w:ascii="Times New Roman" w:hAnsi="Times New Roman" w:cs="Times New Roman"/>
          <w:b/>
          <w:bCs/>
          <w:i/>
          <w:iCs/>
          <w:color w:val="111111"/>
        </w:rPr>
        <w:tab/>
      </w:r>
    </w:p>
    <w:p w14:paraId="0A688EF2" w14:textId="23C41796" w:rsidR="007B75A2" w:rsidRDefault="007B75A2" w:rsidP="007B75A2">
      <w:pPr>
        <w:jc w:val="center"/>
        <w:rPr>
          <w:rFonts w:ascii="Times New Roman" w:eastAsia="Times New Roman" w:hAnsi="Times New Roman" w:cs="Times New Roman"/>
          <w:color w:val="111111"/>
          <w:sz w:val="24"/>
          <w:szCs w:val="24"/>
          <w:lang w:eastAsia="en-IN"/>
        </w:rPr>
      </w:pPr>
      <w:r w:rsidRPr="00F05C69">
        <w:rPr>
          <w:rFonts w:ascii="Times New Roman" w:hAnsi="Times New Roman" w:cs="Times New Roman"/>
          <w:b/>
          <w:bCs/>
          <w:i/>
          <w:iCs/>
          <w:color w:val="111111"/>
        </w:rPr>
        <w:t>Illustration 2</w:t>
      </w:r>
      <w:r>
        <w:rPr>
          <w:rFonts w:ascii="Times New Roman" w:hAnsi="Times New Roman" w:cs="Times New Roman"/>
          <w:b/>
          <w:bCs/>
          <w:i/>
          <w:iCs/>
          <w:color w:val="111111"/>
        </w:rPr>
        <w:t>7</w:t>
      </w:r>
      <w:r w:rsidRPr="00F05C69">
        <w:rPr>
          <w:rFonts w:ascii="Times New Roman" w:hAnsi="Times New Roman" w:cs="Times New Roman"/>
          <w:b/>
          <w:bCs/>
          <w:i/>
          <w:iCs/>
          <w:color w:val="111111"/>
        </w:rPr>
        <w:t>:</w:t>
      </w:r>
      <w:r w:rsidRPr="00F05C69">
        <w:rPr>
          <w:rFonts w:ascii="Times New Roman" w:hAnsi="Times New Roman" w:cs="Times New Roman"/>
          <w:i/>
          <w:iCs/>
          <w:color w:val="111111"/>
        </w:rPr>
        <w:t xml:space="preserve"> </w:t>
      </w:r>
      <w:r>
        <w:rPr>
          <w:rFonts w:ascii="Times New Roman" w:hAnsi="Times New Roman" w:cs="Times New Roman"/>
          <w:i/>
          <w:iCs/>
          <w:color w:val="111111"/>
        </w:rPr>
        <w:t>AI Prompt</w:t>
      </w:r>
      <w:r>
        <w:rPr>
          <w:rFonts w:ascii="Times New Roman" w:hAnsi="Times New Roman" w:cs="Times New Roman"/>
          <w:b/>
          <w:bCs/>
          <w:i/>
          <w:iCs/>
          <w:color w:val="111111"/>
        </w:rPr>
        <w:t xml:space="preserve"> </w:t>
      </w:r>
    </w:p>
    <w:p w14:paraId="216832A3" w14:textId="5651F696" w:rsidR="00DD24A6" w:rsidRDefault="007B75A2" w:rsidP="00AD050D">
      <w:pPr>
        <w:jc w:val="both"/>
        <w:rPr>
          <w:rFonts w:ascii="Times New Roman" w:hAnsi="Times New Roman" w:cs="Times New Roman"/>
          <w:sz w:val="24"/>
          <w:szCs w:val="24"/>
        </w:rPr>
      </w:pPr>
      <w:r w:rsidRPr="00AD050D">
        <w:rPr>
          <w:rFonts w:ascii="Times New Roman" w:hAnsi="Times New Roman" w:cs="Times New Roman"/>
          <w:sz w:val="24"/>
          <w:szCs w:val="24"/>
        </w:rPr>
        <w:t xml:space="preserve">Post evaluation, the model was then deployed. The described deployment architecture is a sentiment analysis solution that starts with acquiring Twitter data via the Twitter API. Visual Studio Code (VS Code) is used as the central hub for development and integration. Azure’s serverless function capabilities are utilized to deploy sentiment analysis functions, with the analysed data being stored in Azure Blob Storage. This data is then processed and moved into </w:t>
      </w:r>
      <w:r w:rsidRPr="00AD050D">
        <w:rPr>
          <w:rFonts w:ascii="Times New Roman" w:hAnsi="Times New Roman" w:cs="Times New Roman"/>
          <w:sz w:val="24"/>
          <w:szCs w:val="24"/>
        </w:rPr>
        <w:lastRenderedPageBreak/>
        <w:t>an Azure SQL Database using Azure Data Factory, which forms a crucial part of the data pipeline. The final step involves visualizing the enriched data in Power BI to provide insightful analytics. These real-time sentiment insights derived from the tweets are used by the Thameslink maintenance team. This architecture effectively combines the flexibility of serverless computing, the robustness of Azure services, and the visual storytelling capabilities of Power BI to deliver a comprehensive sentiment analysis solution.</w:t>
      </w:r>
    </w:p>
    <w:p w14:paraId="216DBDA6" w14:textId="77777777" w:rsidR="00E43635" w:rsidRPr="00AD050D" w:rsidRDefault="00E43635" w:rsidP="00AD050D">
      <w:pPr>
        <w:jc w:val="both"/>
        <w:rPr>
          <w:rFonts w:ascii="Times New Roman" w:hAnsi="Times New Roman" w:cs="Times New Roman"/>
          <w:sz w:val="24"/>
          <w:szCs w:val="24"/>
        </w:rPr>
      </w:pPr>
    </w:p>
    <w:p w14:paraId="4E83A4DF" w14:textId="551AD668" w:rsidR="001E3DB7" w:rsidRDefault="004E4CB5" w:rsidP="00B55721">
      <w:pPr>
        <w:pStyle w:val="Heading1"/>
        <w:rPr>
          <w:sz w:val="28"/>
          <w:szCs w:val="28"/>
        </w:rPr>
      </w:pPr>
      <w:bookmarkStart w:id="80" w:name="_Toc155638532"/>
      <w:r>
        <w:rPr>
          <w:sz w:val="28"/>
          <w:szCs w:val="28"/>
        </w:rPr>
        <w:t>8</w:t>
      </w:r>
      <w:r w:rsidR="001E3DB7">
        <w:rPr>
          <w:sz w:val="28"/>
          <w:szCs w:val="28"/>
        </w:rPr>
        <w:t>. PROCESS</w:t>
      </w:r>
      <w:bookmarkEnd w:id="80"/>
    </w:p>
    <w:p w14:paraId="2E549DCF" w14:textId="77CF6C45" w:rsidR="00AD0C88" w:rsidRPr="00AD0C88" w:rsidRDefault="004E4CB5" w:rsidP="00AD0C88">
      <w:pPr>
        <w:pStyle w:val="Heading1"/>
        <w:spacing w:before="0" w:beforeAutospacing="0" w:after="120" w:afterAutospacing="0"/>
        <w:rPr>
          <w:sz w:val="24"/>
          <w:szCs w:val="24"/>
        </w:rPr>
      </w:pPr>
      <w:bookmarkStart w:id="81" w:name="_Toc155638533"/>
      <w:r>
        <w:rPr>
          <w:sz w:val="24"/>
          <w:szCs w:val="24"/>
        </w:rPr>
        <w:t>8</w:t>
      </w:r>
      <w:r w:rsidR="00CE1296" w:rsidRPr="00CE1296">
        <w:rPr>
          <w:sz w:val="24"/>
          <w:szCs w:val="24"/>
        </w:rPr>
        <w:t>.1. Project Inception and Team Dynamics</w:t>
      </w:r>
      <w:bookmarkEnd w:id="81"/>
    </w:p>
    <w:p w14:paraId="1E44FF3E" w14:textId="4CCDF464" w:rsidR="00AD6259" w:rsidRDefault="00AD0C88" w:rsidP="00AD0C88">
      <w:pPr>
        <w:spacing w:after="120" w:line="240" w:lineRule="auto"/>
        <w:jc w:val="both"/>
        <w:rPr>
          <w:rFonts w:ascii="Times New Roman" w:hAnsi="Times New Roman" w:cs="Times New Roman"/>
          <w:color w:val="000000"/>
          <w:sz w:val="24"/>
          <w:szCs w:val="24"/>
        </w:rPr>
      </w:pPr>
      <w:r w:rsidRPr="00AD0C88">
        <w:rPr>
          <w:rFonts w:ascii="Times New Roman" w:hAnsi="Times New Roman" w:cs="Times New Roman"/>
          <w:color w:val="000000"/>
          <w:sz w:val="24"/>
          <w:szCs w:val="24"/>
        </w:rPr>
        <w:t>The journey of 'Tweets2GPT' began with the formation of The Fine Tuners group, a team structured to evolve and adapt throughout the project. The team members, Erjon Buka, Ecem G</w:t>
      </w:r>
      <w:r w:rsidR="00E50EE3">
        <w:rPr>
          <w:rFonts w:ascii="Times New Roman" w:hAnsi="Times New Roman" w:cs="Times New Roman"/>
          <w:color w:val="000000"/>
          <w:sz w:val="24"/>
          <w:szCs w:val="24"/>
        </w:rPr>
        <w:t>ü</w:t>
      </w:r>
      <w:r w:rsidRPr="00AD0C88">
        <w:rPr>
          <w:rFonts w:ascii="Times New Roman" w:hAnsi="Times New Roman" w:cs="Times New Roman"/>
          <w:color w:val="000000"/>
          <w:sz w:val="24"/>
          <w:szCs w:val="24"/>
        </w:rPr>
        <w:t>nhar Akuras, Shinu Joseph, Akshay Rajesh, and M. Cem Akuras, were designated diverse roles ranging from Project Owners to Scrum Master</w:t>
      </w:r>
      <w:r>
        <w:rPr>
          <w:rFonts w:ascii="Times New Roman" w:hAnsi="Times New Roman" w:cs="Times New Roman"/>
          <w:color w:val="000000"/>
          <w:sz w:val="24"/>
          <w:szCs w:val="24"/>
        </w:rPr>
        <w:t>s</w:t>
      </w:r>
      <w:r w:rsidRPr="00AD0C88">
        <w:rPr>
          <w:rFonts w:ascii="Times New Roman" w:hAnsi="Times New Roman" w:cs="Times New Roman"/>
          <w:color w:val="000000"/>
          <w:sz w:val="24"/>
          <w:szCs w:val="24"/>
        </w:rPr>
        <w:t xml:space="preserve"> and Developers across different sprints. This fluidity in roles allowed for a comprehensive understanding of the project from various perspectives, fostering a collaborative and multifaceted approach to problem-solving.</w:t>
      </w:r>
    </w:p>
    <w:p w14:paraId="346FB8B4" w14:textId="77777777" w:rsidR="007A7788" w:rsidRDefault="007A7788" w:rsidP="00AD0C88">
      <w:pPr>
        <w:spacing w:after="120" w:line="240" w:lineRule="auto"/>
        <w:jc w:val="both"/>
        <w:rPr>
          <w:rFonts w:ascii="Times New Roman" w:hAnsi="Times New Roman" w:cs="Times New Roman"/>
          <w:color w:val="000000"/>
          <w:sz w:val="24"/>
          <w:szCs w:val="24"/>
        </w:rPr>
      </w:pPr>
    </w:p>
    <w:p w14:paraId="53EC80AF" w14:textId="2F19DD8D" w:rsidR="007A7788" w:rsidRPr="007A7788" w:rsidRDefault="004E4CB5" w:rsidP="007A7788">
      <w:pPr>
        <w:pStyle w:val="Heading1"/>
        <w:spacing w:before="0" w:beforeAutospacing="0" w:after="120" w:afterAutospacing="0"/>
        <w:rPr>
          <w:sz w:val="24"/>
          <w:szCs w:val="24"/>
        </w:rPr>
      </w:pPr>
      <w:bookmarkStart w:id="82" w:name="_Toc155638534"/>
      <w:r>
        <w:rPr>
          <w:sz w:val="24"/>
          <w:szCs w:val="24"/>
        </w:rPr>
        <w:t>8</w:t>
      </w:r>
      <w:r w:rsidR="007A7788" w:rsidRPr="007A7788">
        <w:rPr>
          <w:sz w:val="24"/>
          <w:szCs w:val="24"/>
        </w:rPr>
        <w:t>.2. Agile Methodology and Communication</w:t>
      </w:r>
      <w:bookmarkEnd w:id="82"/>
    </w:p>
    <w:p w14:paraId="04BB59F9" w14:textId="4B82463C" w:rsidR="007A7788" w:rsidRDefault="007A7788" w:rsidP="007A7788">
      <w:pPr>
        <w:spacing w:after="120" w:line="240" w:lineRule="auto"/>
        <w:jc w:val="both"/>
        <w:rPr>
          <w:rFonts w:ascii="Times New Roman" w:hAnsi="Times New Roman" w:cs="Times New Roman"/>
          <w:color w:val="000000"/>
          <w:sz w:val="24"/>
          <w:szCs w:val="24"/>
        </w:rPr>
      </w:pPr>
      <w:r w:rsidRPr="007A7788">
        <w:rPr>
          <w:rFonts w:ascii="Times New Roman" w:hAnsi="Times New Roman" w:cs="Times New Roman"/>
          <w:color w:val="000000"/>
          <w:sz w:val="24"/>
          <w:szCs w:val="24"/>
        </w:rPr>
        <w:t>Our approach was grounded in the Agile framework, emphasi</w:t>
      </w:r>
      <w:r w:rsidR="009B5D61">
        <w:rPr>
          <w:rFonts w:ascii="Times New Roman" w:hAnsi="Times New Roman" w:cs="Times New Roman"/>
          <w:color w:val="000000"/>
          <w:sz w:val="24"/>
          <w:szCs w:val="24"/>
        </w:rPr>
        <w:t>z</w:t>
      </w:r>
      <w:r w:rsidRPr="007A7788">
        <w:rPr>
          <w:rFonts w:ascii="Times New Roman" w:hAnsi="Times New Roman" w:cs="Times New Roman"/>
          <w:color w:val="000000"/>
          <w:sz w:val="24"/>
          <w:szCs w:val="24"/>
        </w:rPr>
        <w:t xml:space="preserve">ing iterative development and continuous evaluation. The project's heartbeat was the daily </w:t>
      </w:r>
      <w:r w:rsidR="0028573B" w:rsidRPr="007A7788">
        <w:rPr>
          <w:rFonts w:ascii="Times New Roman" w:hAnsi="Times New Roman" w:cs="Times New Roman"/>
          <w:color w:val="000000"/>
          <w:sz w:val="24"/>
          <w:szCs w:val="24"/>
        </w:rPr>
        <w:t>stand-ups</w:t>
      </w:r>
      <w:r w:rsidRPr="007A7788">
        <w:rPr>
          <w:rFonts w:ascii="Times New Roman" w:hAnsi="Times New Roman" w:cs="Times New Roman"/>
          <w:color w:val="000000"/>
          <w:sz w:val="24"/>
          <w:szCs w:val="24"/>
        </w:rPr>
        <w:t>, where team members shared their previous day's achievements, current day's objectives, and any obstacles they faced. These meetings were not just routine checks but pivotal in maintaining project momentum and ensuring team alignment.</w:t>
      </w:r>
    </w:p>
    <w:p w14:paraId="0CDB400C" w14:textId="7E388BF6" w:rsidR="007A7788" w:rsidRPr="007A7788" w:rsidRDefault="007A7788" w:rsidP="007A7788">
      <w:pPr>
        <w:spacing w:after="120" w:line="240" w:lineRule="auto"/>
        <w:jc w:val="both"/>
        <w:rPr>
          <w:rFonts w:ascii="Times New Roman" w:hAnsi="Times New Roman" w:cs="Times New Roman"/>
          <w:color w:val="000000"/>
          <w:sz w:val="24"/>
          <w:szCs w:val="24"/>
        </w:rPr>
      </w:pPr>
      <w:r>
        <w:rPr>
          <w:noProof/>
        </w:rPr>
        <w:drawing>
          <wp:inline distT="0" distB="0" distL="0" distR="0" wp14:anchorId="5A5E571A" wp14:editId="206B90BF">
            <wp:extent cx="5731510" cy="20326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32635"/>
                    </a:xfrm>
                    <a:prstGeom prst="rect">
                      <a:avLst/>
                    </a:prstGeom>
                  </pic:spPr>
                </pic:pic>
              </a:graphicData>
            </a:graphic>
          </wp:inline>
        </w:drawing>
      </w:r>
    </w:p>
    <w:p w14:paraId="00F472E2" w14:textId="77777777" w:rsidR="00AD0C88" w:rsidRPr="007A7788" w:rsidRDefault="00AD0C88" w:rsidP="00AD0C88">
      <w:pPr>
        <w:spacing w:after="120" w:line="240" w:lineRule="auto"/>
        <w:jc w:val="both"/>
        <w:rPr>
          <w:rFonts w:ascii="Times New Roman" w:hAnsi="Times New Roman" w:cs="Times New Roman"/>
          <w:sz w:val="24"/>
          <w:szCs w:val="24"/>
        </w:rPr>
      </w:pPr>
    </w:p>
    <w:p w14:paraId="553D8C15" w14:textId="217A9B04" w:rsidR="007A7788" w:rsidRDefault="007A7788" w:rsidP="007A7788">
      <w:pPr>
        <w:jc w:val="center"/>
        <w:rPr>
          <w:rFonts w:ascii="Times New Roman" w:hAnsi="Times New Roman" w:cs="Times New Roman"/>
          <w:b/>
          <w:bCs/>
          <w:i/>
          <w:iCs/>
          <w:color w:val="111111"/>
        </w:rPr>
      </w:pPr>
      <w:r w:rsidRPr="0026545D">
        <w:rPr>
          <w:rFonts w:ascii="Times New Roman" w:hAnsi="Times New Roman" w:cs="Times New Roman" w:hint="cs"/>
          <w:color w:val="FF0000"/>
          <w:sz w:val="24"/>
          <w:szCs w:val="24"/>
          <w:lang w:val="en-US"/>
        </w:rPr>
        <w:tab/>
      </w:r>
      <w:r w:rsidRPr="007A7788">
        <w:rPr>
          <w:rFonts w:ascii="Times New Roman" w:hAnsi="Times New Roman" w:cs="Times New Roman"/>
          <w:b/>
          <w:bCs/>
          <w:i/>
          <w:iCs/>
          <w:color w:val="111111"/>
        </w:rPr>
        <w:t>Illustration 2</w:t>
      </w:r>
      <w:r w:rsidR="007B75A2">
        <w:rPr>
          <w:rFonts w:ascii="Times New Roman" w:hAnsi="Times New Roman" w:cs="Times New Roman"/>
          <w:b/>
          <w:bCs/>
          <w:i/>
          <w:iCs/>
          <w:color w:val="111111"/>
        </w:rPr>
        <w:t>8</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r w:rsidRPr="00BF588D">
        <w:rPr>
          <w:rFonts w:ascii="Times New Roman" w:hAnsi="Times New Roman" w:cs="Times New Roman"/>
          <w:i/>
          <w:iCs/>
          <w:color w:val="111111"/>
        </w:rPr>
        <w:t>Agile Ceremonies - ClickUp Snapshot</w:t>
      </w:r>
    </w:p>
    <w:p w14:paraId="73C86297" w14:textId="62582FCA" w:rsidR="007A7788" w:rsidRDefault="00BF588D" w:rsidP="00BF588D">
      <w:pPr>
        <w:spacing w:after="120" w:line="240" w:lineRule="auto"/>
        <w:jc w:val="both"/>
        <w:rPr>
          <w:rFonts w:ascii="Times New Roman" w:hAnsi="Times New Roman" w:cs="Times New Roman"/>
          <w:color w:val="000000"/>
          <w:sz w:val="24"/>
          <w:szCs w:val="24"/>
        </w:rPr>
      </w:pPr>
      <w:r w:rsidRPr="00BF588D">
        <w:rPr>
          <w:rFonts w:ascii="Times New Roman" w:hAnsi="Times New Roman" w:cs="Times New Roman"/>
          <w:color w:val="000000"/>
          <w:sz w:val="24"/>
          <w:szCs w:val="24"/>
        </w:rPr>
        <w:t>Weekly sprint reviews and retrospectives formed the cornerstone of our reflective practice. In these sessions, we showcased our completed work, gathered feedback, and critically evaluated our methods and outcomes. This iterative assessment, coupled with the planning sessions at each sprint's onset, ensured that our project was always aligned with its goals and could dynamically adapt to new insights or challenges.</w:t>
      </w:r>
    </w:p>
    <w:p w14:paraId="4F16C509" w14:textId="77777777" w:rsidR="000D3C34" w:rsidRDefault="000D3C34" w:rsidP="00BF588D">
      <w:pPr>
        <w:spacing w:after="120" w:line="240" w:lineRule="auto"/>
        <w:jc w:val="both"/>
        <w:rPr>
          <w:rFonts w:ascii="Times New Roman" w:hAnsi="Times New Roman" w:cs="Times New Roman"/>
          <w:color w:val="000000"/>
          <w:sz w:val="24"/>
          <w:szCs w:val="24"/>
        </w:rPr>
      </w:pPr>
    </w:p>
    <w:p w14:paraId="58F7DA16" w14:textId="2DA2F7F3" w:rsidR="00BF588D" w:rsidRDefault="00BF588D" w:rsidP="00BF588D">
      <w:pPr>
        <w:spacing w:after="120" w:line="240" w:lineRule="auto"/>
        <w:jc w:val="both"/>
        <w:rPr>
          <w:rFonts w:ascii="Times New Roman" w:hAnsi="Times New Roman" w:cs="Times New Roman"/>
          <w:color w:val="000000"/>
          <w:sz w:val="24"/>
          <w:szCs w:val="24"/>
        </w:rPr>
      </w:pPr>
    </w:p>
    <w:p w14:paraId="53C384A7" w14:textId="29AC14AA" w:rsidR="00BF588D" w:rsidRPr="00BF588D" w:rsidRDefault="00BF588D" w:rsidP="00B31FAE">
      <w:pPr>
        <w:spacing w:after="120" w:line="240" w:lineRule="auto"/>
        <w:jc w:val="center"/>
        <w:rPr>
          <w:rFonts w:ascii="Times New Roman" w:hAnsi="Times New Roman" w:cs="Times New Roman"/>
          <w:color w:val="000000"/>
          <w:sz w:val="24"/>
          <w:szCs w:val="24"/>
        </w:rPr>
      </w:pPr>
      <w:r>
        <w:rPr>
          <w:rFonts w:ascii="Arial" w:hAnsi="Arial" w:cs="Arial"/>
          <w:noProof/>
          <w:color w:val="000000"/>
          <w:bdr w:val="none" w:sz="0" w:space="0" w:color="auto" w:frame="1"/>
        </w:rPr>
        <w:drawing>
          <wp:inline distT="0" distB="0" distL="0" distR="0" wp14:anchorId="1CBE7F12" wp14:editId="2B2518F9">
            <wp:extent cx="5527964" cy="3151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3343" cy="3154116"/>
                    </a:xfrm>
                    <a:prstGeom prst="rect">
                      <a:avLst/>
                    </a:prstGeom>
                    <a:noFill/>
                    <a:ln>
                      <a:noFill/>
                    </a:ln>
                  </pic:spPr>
                </pic:pic>
              </a:graphicData>
            </a:graphic>
          </wp:inline>
        </w:drawing>
      </w:r>
    </w:p>
    <w:p w14:paraId="2AEB31A6" w14:textId="5DFF489A" w:rsidR="00AD6259" w:rsidRDefault="00BF588D" w:rsidP="00BF588D">
      <w:pPr>
        <w:spacing w:line="360" w:lineRule="auto"/>
        <w:jc w:val="center"/>
        <w:rPr>
          <w:rFonts w:ascii="Times New Roman" w:hAnsi="Times New Roman" w:cs="Times New Roman"/>
          <w:sz w:val="24"/>
          <w:szCs w:val="24"/>
          <w:lang w:val="en-US"/>
        </w:rPr>
      </w:pPr>
      <w:r w:rsidRPr="007A7788">
        <w:rPr>
          <w:rFonts w:ascii="Times New Roman" w:hAnsi="Times New Roman" w:cs="Times New Roman"/>
          <w:b/>
          <w:bCs/>
          <w:i/>
          <w:iCs/>
          <w:color w:val="111111"/>
        </w:rPr>
        <w:t>Illustration 2</w:t>
      </w:r>
      <w:r w:rsidR="007B75A2">
        <w:rPr>
          <w:rFonts w:ascii="Times New Roman" w:hAnsi="Times New Roman" w:cs="Times New Roman"/>
          <w:b/>
          <w:bCs/>
          <w:i/>
          <w:iCs/>
          <w:color w:val="111111"/>
        </w:rPr>
        <w:t>9</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r w:rsidRPr="00BF588D">
        <w:rPr>
          <w:rFonts w:ascii="Times New Roman" w:hAnsi="Times New Roman" w:cs="Times New Roman"/>
          <w:i/>
          <w:iCs/>
          <w:color w:val="111111"/>
        </w:rPr>
        <w:t>GitHub Repository Overview</w:t>
      </w:r>
    </w:p>
    <w:p w14:paraId="731D2BEF" w14:textId="7614037B" w:rsidR="00AD6259" w:rsidRDefault="00BF588D" w:rsidP="00BF588D">
      <w:pPr>
        <w:spacing w:after="120" w:line="240" w:lineRule="auto"/>
        <w:jc w:val="both"/>
        <w:rPr>
          <w:rFonts w:ascii="Times New Roman" w:hAnsi="Times New Roman" w:cs="Times New Roman"/>
          <w:color w:val="000000"/>
          <w:sz w:val="24"/>
          <w:szCs w:val="24"/>
        </w:rPr>
      </w:pPr>
      <w:r w:rsidRPr="00BF588D">
        <w:rPr>
          <w:rFonts w:ascii="Times New Roman" w:hAnsi="Times New Roman" w:cs="Times New Roman"/>
          <w:color w:val="000000"/>
          <w:sz w:val="24"/>
          <w:szCs w:val="24"/>
        </w:rPr>
        <w:t>During this process, GitHub served as our central platform for version control and collaboration. The command-line interface, Bash, was an integral part of our workflow, allowing us to efficiently push and pull changes to the repository. This tool facilitated a smooth interaction with GitHub, making it accessible for team members to synchronize their work effortlessly. Using Bash scripts, we automated repetitive tasks, enhancing our productivity and allowing us to focus on the more creative aspects of the project. Its versatility and power made it an invaluable asset in our development toolkit, contributing positively to our project's progression.</w:t>
      </w:r>
    </w:p>
    <w:p w14:paraId="78D68E5A" w14:textId="5A1FF886" w:rsidR="00666431" w:rsidRDefault="00666431" w:rsidP="00BF588D">
      <w:pPr>
        <w:spacing w:after="120" w:line="240" w:lineRule="auto"/>
        <w:jc w:val="both"/>
        <w:rPr>
          <w:rFonts w:ascii="Times New Roman" w:hAnsi="Times New Roman" w:cs="Times New Roman"/>
          <w:color w:val="000000"/>
          <w:sz w:val="24"/>
          <w:szCs w:val="24"/>
        </w:rPr>
      </w:pPr>
    </w:p>
    <w:p w14:paraId="178E00D4" w14:textId="74D9913F" w:rsidR="00666431" w:rsidRDefault="004E4CB5" w:rsidP="00666431">
      <w:pPr>
        <w:pStyle w:val="Heading1"/>
        <w:spacing w:before="0" w:beforeAutospacing="0" w:after="120" w:afterAutospacing="0"/>
        <w:rPr>
          <w:sz w:val="24"/>
          <w:szCs w:val="24"/>
        </w:rPr>
      </w:pPr>
      <w:bookmarkStart w:id="83" w:name="_Toc155638535"/>
      <w:r>
        <w:rPr>
          <w:sz w:val="24"/>
          <w:szCs w:val="24"/>
        </w:rPr>
        <w:t>8</w:t>
      </w:r>
      <w:r w:rsidR="00666431" w:rsidRPr="00666431">
        <w:rPr>
          <w:sz w:val="24"/>
          <w:szCs w:val="24"/>
        </w:rPr>
        <w:t>.3. Utilization of Development Tools</w:t>
      </w:r>
      <w:bookmarkEnd w:id="83"/>
    </w:p>
    <w:p w14:paraId="1FF5C633" w14:textId="6320E2B0" w:rsidR="00B31FAE" w:rsidRPr="00B31FAE" w:rsidRDefault="00B31FAE" w:rsidP="00B31FAE">
      <w:pPr>
        <w:spacing w:after="120" w:line="240" w:lineRule="auto"/>
        <w:jc w:val="both"/>
        <w:rPr>
          <w:rFonts w:ascii="Times New Roman" w:hAnsi="Times New Roman" w:cs="Times New Roman"/>
          <w:color w:val="000000"/>
          <w:sz w:val="24"/>
          <w:szCs w:val="24"/>
        </w:rPr>
      </w:pPr>
      <w:r w:rsidRPr="00B31FAE">
        <w:rPr>
          <w:rFonts w:ascii="Times New Roman" w:hAnsi="Times New Roman" w:cs="Times New Roman"/>
          <w:color w:val="000000"/>
          <w:sz w:val="24"/>
          <w:szCs w:val="24"/>
        </w:rPr>
        <w:t>In the realm of development tools, Visual Studio Code and Jupyter Notebook were our chosen editor for its robust features. Visual Studio Code's user-friendly interface and</w:t>
      </w:r>
      <w:r w:rsidR="00C95355">
        <w:rPr>
          <w:rFonts w:ascii="Times New Roman" w:hAnsi="Times New Roman" w:cs="Times New Roman"/>
          <w:color w:val="000000"/>
          <w:sz w:val="24"/>
          <w:szCs w:val="24"/>
        </w:rPr>
        <w:t xml:space="preserve"> </w:t>
      </w:r>
      <w:r w:rsidRPr="00B31FAE">
        <w:rPr>
          <w:rFonts w:ascii="Times New Roman" w:hAnsi="Times New Roman" w:cs="Times New Roman"/>
          <w:color w:val="000000"/>
          <w:sz w:val="24"/>
          <w:szCs w:val="24"/>
        </w:rPr>
        <w:t>extension marketplace enhanced our productivity and coding standards. Jupyter Notebook's interactive environment allowed for a seamless transition from data exploration to model development, providing an excellent platform for documenting our findings.</w:t>
      </w:r>
    </w:p>
    <w:p w14:paraId="3EBB029A" w14:textId="1CE087E3" w:rsidR="00B31FAE" w:rsidRDefault="00B31FAE" w:rsidP="00B31FAE">
      <w:pPr>
        <w:spacing w:after="120" w:line="240" w:lineRule="auto"/>
        <w:jc w:val="both"/>
        <w:rPr>
          <w:rFonts w:ascii="Times New Roman" w:hAnsi="Times New Roman" w:cs="Times New Roman"/>
          <w:color w:val="000000"/>
          <w:sz w:val="24"/>
          <w:szCs w:val="24"/>
        </w:rPr>
      </w:pPr>
      <w:r w:rsidRPr="00B31FAE">
        <w:rPr>
          <w:rFonts w:ascii="Times New Roman" w:hAnsi="Times New Roman" w:cs="Times New Roman"/>
          <w:color w:val="000000"/>
          <w:sz w:val="24"/>
          <w:szCs w:val="24"/>
        </w:rPr>
        <w:t>Additionally, our project leveraged key APIs to drive our data-centric solutions. The ChatGPT API was utilized to generate intelligent maintenance responses, training our models to provide automated, context-aware solutions for Thameslink's operational needs.</w:t>
      </w:r>
    </w:p>
    <w:p w14:paraId="6CC9D106" w14:textId="1564D0EA" w:rsidR="004E4CB5" w:rsidRDefault="004E4CB5" w:rsidP="00B31FAE">
      <w:pPr>
        <w:spacing w:after="120" w:line="240" w:lineRule="auto"/>
        <w:jc w:val="both"/>
        <w:rPr>
          <w:rFonts w:ascii="Times New Roman" w:hAnsi="Times New Roman" w:cs="Times New Roman"/>
          <w:color w:val="000000"/>
          <w:sz w:val="24"/>
          <w:szCs w:val="24"/>
        </w:rPr>
      </w:pPr>
    </w:p>
    <w:p w14:paraId="57AF4CB1" w14:textId="7B1DF82A" w:rsidR="004E4CB5" w:rsidRDefault="004E4CB5" w:rsidP="00B31FAE">
      <w:pPr>
        <w:spacing w:after="120" w:line="240" w:lineRule="auto"/>
        <w:jc w:val="both"/>
        <w:rPr>
          <w:rFonts w:ascii="Times New Roman" w:hAnsi="Times New Roman" w:cs="Times New Roman"/>
          <w:color w:val="000000"/>
          <w:sz w:val="24"/>
          <w:szCs w:val="24"/>
        </w:rPr>
      </w:pPr>
    </w:p>
    <w:p w14:paraId="47C6699B" w14:textId="21CE2D03" w:rsidR="004E4CB5" w:rsidRDefault="004E4CB5" w:rsidP="00B31FAE">
      <w:pPr>
        <w:spacing w:after="120" w:line="240" w:lineRule="auto"/>
        <w:jc w:val="both"/>
        <w:rPr>
          <w:rFonts w:ascii="Times New Roman" w:hAnsi="Times New Roman" w:cs="Times New Roman"/>
          <w:color w:val="000000"/>
          <w:sz w:val="24"/>
          <w:szCs w:val="24"/>
        </w:rPr>
      </w:pPr>
    </w:p>
    <w:p w14:paraId="7DA18D6D" w14:textId="39BB776C" w:rsidR="004E4CB5" w:rsidRDefault="004E4CB5" w:rsidP="00B31FAE">
      <w:pPr>
        <w:spacing w:after="120" w:line="240" w:lineRule="auto"/>
        <w:jc w:val="both"/>
        <w:rPr>
          <w:rFonts w:ascii="Times New Roman" w:hAnsi="Times New Roman" w:cs="Times New Roman"/>
          <w:color w:val="000000"/>
          <w:sz w:val="24"/>
          <w:szCs w:val="24"/>
        </w:rPr>
      </w:pPr>
    </w:p>
    <w:p w14:paraId="67E14891" w14:textId="48A9D6D0" w:rsidR="004E4CB5" w:rsidRDefault="004E4CB5" w:rsidP="00B31FAE">
      <w:pPr>
        <w:spacing w:after="120" w:line="240" w:lineRule="auto"/>
        <w:jc w:val="both"/>
        <w:rPr>
          <w:rFonts w:ascii="Times New Roman" w:hAnsi="Times New Roman" w:cs="Times New Roman"/>
          <w:color w:val="000000"/>
          <w:sz w:val="24"/>
          <w:szCs w:val="24"/>
        </w:rPr>
      </w:pPr>
    </w:p>
    <w:p w14:paraId="345FF0AF" w14:textId="5FA12F55" w:rsidR="00B31FAE" w:rsidRDefault="00B31FAE" w:rsidP="00B31FAE">
      <w:pPr>
        <w:spacing w:after="120" w:line="240" w:lineRule="auto"/>
        <w:jc w:val="both"/>
        <w:rPr>
          <w:rFonts w:ascii="Times New Roman" w:hAnsi="Times New Roman" w:cs="Times New Roman"/>
          <w:sz w:val="24"/>
          <w:szCs w:val="24"/>
        </w:rPr>
      </w:pPr>
    </w:p>
    <w:p w14:paraId="36FA8759" w14:textId="512894C7" w:rsidR="00B31FAE" w:rsidRDefault="004E4CB5" w:rsidP="00B31FAE">
      <w:pPr>
        <w:pStyle w:val="Heading1"/>
        <w:spacing w:before="0" w:beforeAutospacing="0" w:after="120" w:afterAutospacing="0"/>
        <w:rPr>
          <w:sz w:val="24"/>
          <w:szCs w:val="24"/>
        </w:rPr>
      </w:pPr>
      <w:bookmarkStart w:id="84" w:name="_Toc155638536"/>
      <w:r>
        <w:rPr>
          <w:sz w:val="24"/>
          <w:szCs w:val="24"/>
        </w:rPr>
        <w:lastRenderedPageBreak/>
        <w:t>8</w:t>
      </w:r>
      <w:r w:rsidR="00B31FAE">
        <w:rPr>
          <w:sz w:val="24"/>
          <w:szCs w:val="24"/>
        </w:rPr>
        <w:t xml:space="preserve">.4. </w:t>
      </w:r>
      <w:r w:rsidR="00B31FAE" w:rsidRPr="00B31FAE">
        <w:rPr>
          <w:sz w:val="24"/>
          <w:szCs w:val="24"/>
        </w:rPr>
        <w:t>Utilization of Project Management Tools</w:t>
      </w:r>
      <w:bookmarkEnd w:id="84"/>
    </w:p>
    <w:p w14:paraId="45A1ADD7" w14:textId="24D72007" w:rsidR="00B31FAE" w:rsidRDefault="00B31FAE" w:rsidP="00B31FAE">
      <w:pPr>
        <w:spacing w:after="120" w:line="240" w:lineRule="auto"/>
        <w:jc w:val="both"/>
        <w:rPr>
          <w:rFonts w:ascii="Times New Roman" w:hAnsi="Times New Roman" w:cs="Times New Roman"/>
          <w:sz w:val="24"/>
          <w:szCs w:val="24"/>
        </w:rPr>
      </w:pPr>
    </w:p>
    <w:p w14:paraId="6BF461AA" w14:textId="18781F20" w:rsidR="00B31FAE" w:rsidRDefault="00B31FAE" w:rsidP="00B31FAE">
      <w:pPr>
        <w:spacing w:after="120" w:line="240" w:lineRule="auto"/>
        <w:jc w:val="both"/>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226B37E6" wp14:editId="064C4594">
            <wp:extent cx="5527964" cy="2274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1881" cy="2284512"/>
                    </a:xfrm>
                    <a:prstGeom prst="rect">
                      <a:avLst/>
                    </a:prstGeom>
                    <a:noFill/>
                    <a:ln>
                      <a:noFill/>
                    </a:ln>
                  </pic:spPr>
                </pic:pic>
              </a:graphicData>
            </a:graphic>
          </wp:inline>
        </w:drawing>
      </w:r>
    </w:p>
    <w:p w14:paraId="0F651207" w14:textId="54CC3090" w:rsidR="00B31FAE" w:rsidRDefault="00B31FAE" w:rsidP="00B31FAE">
      <w:pPr>
        <w:spacing w:line="360" w:lineRule="auto"/>
        <w:jc w:val="center"/>
        <w:rPr>
          <w:rFonts w:ascii="Times New Roman" w:hAnsi="Times New Roman" w:cs="Times New Roman"/>
          <w:i/>
          <w:iCs/>
          <w:color w:val="111111"/>
        </w:rPr>
      </w:pPr>
      <w:r w:rsidRPr="007A7788">
        <w:rPr>
          <w:rFonts w:ascii="Times New Roman" w:hAnsi="Times New Roman" w:cs="Times New Roman"/>
          <w:b/>
          <w:bCs/>
          <w:i/>
          <w:iCs/>
          <w:color w:val="111111"/>
        </w:rPr>
        <w:t xml:space="preserve">Illustration </w:t>
      </w:r>
      <w:r w:rsidR="007B75A2">
        <w:rPr>
          <w:rFonts w:ascii="Times New Roman" w:hAnsi="Times New Roman" w:cs="Times New Roman"/>
          <w:b/>
          <w:bCs/>
          <w:i/>
          <w:iCs/>
          <w:color w:val="111111"/>
        </w:rPr>
        <w:t>30</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r>
        <w:rPr>
          <w:rFonts w:ascii="Times New Roman" w:hAnsi="Times New Roman" w:cs="Times New Roman"/>
          <w:i/>
          <w:iCs/>
          <w:color w:val="111111"/>
        </w:rPr>
        <w:t>ClickUp</w:t>
      </w:r>
      <w:r w:rsidRPr="00BF588D">
        <w:rPr>
          <w:rFonts w:ascii="Times New Roman" w:hAnsi="Times New Roman" w:cs="Times New Roman"/>
          <w:i/>
          <w:iCs/>
          <w:color w:val="111111"/>
        </w:rPr>
        <w:t xml:space="preserve"> Overview</w:t>
      </w:r>
    </w:p>
    <w:p w14:paraId="1AB324B1" w14:textId="7FA552E0" w:rsidR="00B31FAE" w:rsidRDefault="00B31FAE" w:rsidP="00B31FAE">
      <w:pPr>
        <w:spacing w:after="120" w:line="240" w:lineRule="auto"/>
        <w:jc w:val="both"/>
        <w:rPr>
          <w:rFonts w:ascii="Times New Roman" w:hAnsi="Times New Roman" w:cs="Times New Roman"/>
          <w:sz w:val="24"/>
          <w:szCs w:val="24"/>
          <w:lang w:val="en-US"/>
        </w:rPr>
      </w:pPr>
      <w:r w:rsidRPr="00B31FAE">
        <w:rPr>
          <w:rFonts w:ascii="Times New Roman" w:hAnsi="Times New Roman" w:cs="Times New Roman"/>
          <w:sz w:val="24"/>
          <w:szCs w:val="24"/>
          <w:lang w:val="en-US"/>
        </w:rPr>
        <w:t xml:space="preserve">The project's organizational backbone was ClickUp, which provided a visual and interactive platform to manage tasks and monitor progress. Within ClickUp, we meticulously followed Agile ceremonies under the Ceremonies list, ensuring that processes such as </w:t>
      </w:r>
      <w:r>
        <w:rPr>
          <w:rFonts w:ascii="Times New Roman" w:hAnsi="Times New Roman" w:cs="Times New Roman"/>
          <w:sz w:val="24"/>
          <w:szCs w:val="24"/>
          <w:lang w:val="en-US"/>
        </w:rPr>
        <w:t>D</w:t>
      </w:r>
      <w:r w:rsidRPr="00B31FAE">
        <w:rPr>
          <w:rFonts w:ascii="Times New Roman" w:hAnsi="Times New Roman" w:cs="Times New Roman"/>
          <w:sz w:val="24"/>
          <w:szCs w:val="24"/>
          <w:lang w:val="en-US"/>
        </w:rPr>
        <w:t xml:space="preserve">aily </w:t>
      </w:r>
      <w:r>
        <w:rPr>
          <w:rFonts w:ascii="Times New Roman" w:hAnsi="Times New Roman" w:cs="Times New Roman"/>
          <w:sz w:val="24"/>
          <w:szCs w:val="24"/>
          <w:lang w:val="en-US"/>
        </w:rPr>
        <w:t>S</w:t>
      </w:r>
      <w:r w:rsidRPr="00B31FAE">
        <w:rPr>
          <w:rFonts w:ascii="Times New Roman" w:hAnsi="Times New Roman" w:cs="Times New Roman"/>
          <w:sz w:val="24"/>
          <w:szCs w:val="24"/>
          <w:lang w:val="en-US"/>
        </w:rPr>
        <w:t>tand</w:t>
      </w:r>
      <w:r w:rsidR="00C95355">
        <w:rPr>
          <w:rFonts w:ascii="Times New Roman" w:hAnsi="Times New Roman" w:cs="Times New Roman"/>
          <w:sz w:val="24"/>
          <w:szCs w:val="24"/>
          <w:lang w:val="en-US"/>
        </w:rPr>
        <w:t>-</w:t>
      </w:r>
      <w:r w:rsidRPr="00B31FAE">
        <w:rPr>
          <w:rFonts w:ascii="Times New Roman" w:hAnsi="Times New Roman" w:cs="Times New Roman"/>
          <w:sz w:val="24"/>
          <w:szCs w:val="24"/>
          <w:lang w:val="en-US"/>
        </w:rPr>
        <w:t xml:space="preserve">ups, Sprint </w:t>
      </w:r>
      <w:r>
        <w:rPr>
          <w:rFonts w:ascii="Times New Roman" w:hAnsi="Times New Roman" w:cs="Times New Roman"/>
          <w:sz w:val="24"/>
          <w:szCs w:val="24"/>
          <w:lang w:val="en-US"/>
        </w:rPr>
        <w:t>P</w:t>
      </w:r>
      <w:r w:rsidRPr="00B31FAE">
        <w:rPr>
          <w:rFonts w:ascii="Times New Roman" w:hAnsi="Times New Roman" w:cs="Times New Roman"/>
          <w:sz w:val="24"/>
          <w:szCs w:val="24"/>
          <w:lang w:val="en-US"/>
        </w:rPr>
        <w:t>lanning,</w:t>
      </w:r>
      <w:r>
        <w:rPr>
          <w:rFonts w:ascii="Times New Roman" w:hAnsi="Times New Roman" w:cs="Times New Roman"/>
          <w:sz w:val="24"/>
          <w:szCs w:val="24"/>
          <w:lang w:val="en-US"/>
        </w:rPr>
        <w:t xml:space="preserve"> S</w:t>
      </w:r>
      <w:r w:rsidRPr="00B31FAE">
        <w:rPr>
          <w:rFonts w:ascii="Times New Roman" w:hAnsi="Times New Roman" w:cs="Times New Roman"/>
          <w:sz w:val="24"/>
          <w:szCs w:val="24"/>
          <w:lang w:val="en-US"/>
        </w:rPr>
        <w:t xml:space="preserve">print </w:t>
      </w:r>
      <w:r>
        <w:rPr>
          <w:rFonts w:ascii="Times New Roman" w:hAnsi="Times New Roman" w:cs="Times New Roman"/>
          <w:sz w:val="24"/>
          <w:szCs w:val="24"/>
          <w:lang w:val="en-US"/>
        </w:rPr>
        <w:t>R</w:t>
      </w:r>
      <w:r w:rsidRPr="00B31FAE">
        <w:rPr>
          <w:rFonts w:ascii="Times New Roman" w:hAnsi="Times New Roman" w:cs="Times New Roman"/>
          <w:sz w:val="24"/>
          <w:szCs w:val="24"/>
          <w:lang w:val="en-US"/>
        </w:rPr>
        <w:t xml:space="preserve">eviews and </w:t>
      </w:r>
      <w:r>
        <w:rPr>
          <w:rFonts w:ascii="Times New Roman" w:hAnsi="Times New Roman" w:cs="Times New Roman"/>
          <w:sz w:val="24"/>
          <w:szCs w:val="24"/>
          <w:lang w:val="en-US"/>
        </w:rPr>
        <w:t>S</w:t>
      </w:r>
      <w:r w:rsidRPr="00B31FAE">
        <w:rPr>
          <w:rFonts w:ascii="Times New Roman" w:hAnsi="Times New Roman" w:cs="Times New Roman"/>
          <w:sz w:val="24"/>
          <w:szCs w:val="24"/>
          <w:lang w:val="en-US"/>
        </w:rPr>
        <w:t xml:space="preserve">print </w:t>
      </w:r>
      <w:r>
        <w:rPr>
          <w:rFonts w:ascii="Times New Roman" w:hAnsi="Times New Roman" w:cs="Times New Roman"/>
          <w:sz w:val="24"/>
          <w:szCs w:val="24"/>
          <w:lang w:val="en-US"/>
        </w:rPr>
        <w:t>R</w:t>
      </w:r>
      <w:r w:rsidRPr="00B31FAE">
        <w:rPr>
          <w:rFonts w:ascii="Times New Roman" w:hAnsi="Times New Roman" w:cs="Times New Roman"/>
          <w:sz w:val="24"/>
          <w:szCs w:val="24"/>
          <w:lang w:val="en-US"/>
        </w:rPr>
        <w:t>etrospectives were systematically conducted. Our tasks for each sprint were organized and tracked, with each task being diligently completed by at least one group member and reviewed by another, fostering accountability and quality in our deliverables.</w:t>
      </w:r>
    </w:p>
    <w:p w14:paraId="0F870549" w14:textId="49E268C8" w:rsidR="00B31FAE" w:rsidRDefault="00B31FAE" w:rsidP="00B31FAE">
      <w:pPr>
        <w:spacing w:after="120" w:line="240" w:lineRule="auto"/>
        <w:jc w:val="both"/>
        <w:rPr>
          <w:rFonts w:ascii="Times New Roman" w:hAnsi="Times New Roman" w:cs="Times New Roman"/>
          <w:sz w:val="24"/>
          <w:szCs w:val="24"/>
          <w:lang w:val="en-US"/>
        </w:rPr>
      </w:pPr>
    </w:p>
    <w:p w14:paraId="0DDAA164" w14:textId="3A28BBB4" w:rsidR="00B31FAE" w:rsidRDefault="00B31FAE" w:rsidP="00B31FAE">
      <w:pPr>
        <w:spacing w:after="120" w:line="240" w:lineRule="auto"/>
        <w:jc w:val="center"/>
        <w:rPr>
          <w:rFonts w:ascii="Times New Roman" w:hAnsi="Times New Roman" w:cs="Times New Roman"/>
          <w:sz w:val="24"/>
          <w:szCs w:val="24"/>
          <w:lang w:val="en-US"/>
        </w:rPr>
      </w:pPr>
      <w:r>
        <w:rPr>
          <w:rFonts w:ascii="Arial" w:hAnsi="Arial" w:cs="Arial"/>
          <w:noProof/>
          <w:color w:val="000000"/>
          <w:bdr w:val="none" w:sz="0" w:space="0" w:color="auto" w:frame="1"/>
        </w:rPr>
        <w:drawing>
          <wp:inline distT="0" distB="0" distL="0" distR="0" wp14:anchorId="02AE2FC1" wp14:editId="6A4AA716">
            <wp:extent cx="1731645" cy="223075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31645" cy="2230755"/>
                    </a:xfrm>
                    <a:prstGeom prst="rect">
                      <a:avLst/>
                    </a:prstGeom>
                    <a:noFill/>
                    <a:ln>
                      <a:noFill/>
                    </a:ln>
                  </pic:spPr>
                </pic:pic>
              </a:graphicData>
            </a:graphic>
          </wp:inline>
        </w:drawing>
      </w:r>
    </w:p>
    <w:p w14:paraId="0293FF1F" w14:textId="3768074E" w:rsidR="00B31FAE" w:rsidRDefault="00B31FAE" w:rsidP="00B31FAE">
      <w:pPr>
        <w:spacing w:line="360" w:lineRule="auto"/>
        <w:jc w:val="center"/>
        <w:rPr>
          <w:rFonts w:ascii="Times New Roman" w:hAnsi="Times New Roman" w:cs="Times New Roman"/>
          <w:i/>
          <w:iCs/>
          <w:color w:val="111111"/>
        </w:rPr>
      </w:pPr>
      <w:r w:rsidRPr="007A7788">
        <w:rPr>
          <w:rFonts w:ascii="Times New Roman" w:hAnsi="Times New Roman" w:cs="Times New Roman"/>
          <w:b/>
          <w:bCs/>
          <w:i/>
          <w:iCs/>
          <w:color w:val="111111"/>
        </w:rPr>
        <w:t xml:space="preserve">Illustration </w:t>
      </w:r>
      <w:r>
        <w:rPr>
          <w:rFonts w:ascii="Times New Roman" w:hAnsi="Times New Roman" w:cs="Times New Roman"/>
          <w:b/>
          <w:bCs/>
          <w:i/>
          <w:iCs/>
          <w:color w:val="111111"/>
        </w:rPr>
        <w:t>3</w:t>
      </w:r>
      <w:r w:rsidR="007B75A2">
        <w:rPr>
          <w:rFonts w:ascii="Times New Roman" w:hAnsi="Times New Roman" w:cs="Times New Roman"/>
          <w:b/>
          <w:bCs/>
          <w:i/>
          <w:iCs/>
          <w:color w:val="111111"/>
        </w:rPr>
        <w:t>1</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r>
        <w:rPr>
          <w:rFonts w:ascii="Times New Roman" w:hAnsi="Times New Roman" w:cs="Times New Roman"/>
          <w:i/>
          <w:iCs/>
          <w:color w:val="111111"/>
        </w:rPr>
        <w:t>ClickUp</w:t>
      </w:r>
      <w:r w:rsidRPr="00BF588D">
        <w:rPr>
          <w:rFonts w:ascii="Times New Roman" w:hAnsi="Times New Roman" w:cs="Times New Roman"/>
          <w:i/>
          <w:iCs/>
          <w:color w:val="111111"/>
        </w:rPr>
        <w:t xml:space="preserve"> </w:t>
      </w:r>
      <w:r>
        <w:rPr>
          <w:rFonts w:ascii="Times New Roman" w:hAnsi="Times New Roman" w:cs="Times New Roman"/>
          <w:i/>
          <w:iCs/>
          <w:color w:val="111111"/>
        </w:rPr>
        <w:t>Task`s Status</w:t>
      </w:r>
    </w:p>
    <w:p w14:paraId="775EBE0A" w14:textId="77777777" w:rsidR="0000389C" w:rsidRPr="0000389C" w:rsidRDefault="0000389C" w:rsidP="0000389C">
      <w:pPr>
        <w:spacing w:after="120" w:line="240" w:lineRule="auto"/>
        <w:jc w:val="both"/>
        <w:rPr>
          <w:rFonts w:ascii="Times New Roman" w:eastAsia="Times New Roman" w:hAnsi="Times New Roman" w:cs="Times New Roman"/>
          <w:sz w:val="24"/>
          <w:szCs w:val="24"/>
          <w:lang w:val="en-US"/>
        </w:rPr>
      </w:pPr>
      <w:r w:rsidRPr="0000389C">
        <w:rPr>
          <w:rFonts w:ascii="Times New Roman" w:eastAsia="Times New Roman" w:hAnsi="Times New Roman" w:cs="Times New Roman"/>
          <w:color w:val="000000"/>
          <w:sz w:val="24"/>
          <w:szCs w:val="24"/>
          <w:lang w:val="en-US"/>
        </w:rPr>
        <w:t>Upon creation, tasks were initially marked as 'Open,' signaling readiness for commencement. As team members began working on their respective assignments, the status of each task was updated to 'In Progress,' reflecting active development and effort. This transparent tracking of activity allowed for real-time monitoring and support, where necessary.</w:t>
      </w:r>
    </w:p>
    <w:p w14:paraId="00763CA3" w14:textId="77777777" w:rsidR="0000389C" w:rsidRPr="0000389C" w:rsidRDefault="0000389C" w:rsidP="0000389C">
      <w:pPr>
        <w:spacing w:after="120" w:line="240" w:lineRule="auto"/>
        <w:jc w:val="both"/>
        <w:rPr>
          <w:rFonts w:ascii="Times New Roman" w:eastAsia="Times New Roman" w:hAnsi="Times New Roman" w:cs="Times New Roman"/>
          <w:sz w:val="24"/>
          <w:szCs w:val="24"/>
          <w:lang w:val="en-US"/>
        </w:rPr>
      </w:pPr>
      <w:r w:rsidRPr="0000389C">
        <w:rPr>
          <w:rFonts w:ascii="Times New Roman" w:eastAsia="Times New Roman" w:hAnsi="Times New Roman" w:cs="Times New Roman"/>
          <w:color w:val="000000"/>
          <w:sz w:val="24"/>
          <w:szCs w:val="24"/>
          <w:lang w:val="en-US"/>
        </w:rPr>
        <w:t xml:space="preserve">Once the tasks reached a satisfactory level of completion, their status was changed to 'Completed,' and subsequently moved to 'In Review,' where another layer of scrutiny was </w:t>
      </w:r>
      <w:r w:rsidRPr="0000389C">
        <w:rPr>
          <w:rFonts w:ascii="Times New Roman" w:eastAsia="Times New Roman" w:hAnsi="Times New Roman" w:cs="Times New Roman"/>
          <w:color w:val="000000"/>
          <w:sz w:val="24"/>
          <w:szCs w:val="24"/>
          <w:lang w:val="en-US"/>
        </w:rPr>
        <w:lastRenderedPageBreak/>
        <w:t>applied by different team members. This peer review process was critical, providing an opportunity for quality assurance and collaborative improvement.</w:t>
      </w:r>
    </w:p>
    <w:p w14:paraId="30BF4F75" w14:textId="2D3158AC" w:rsidR="00E453A5" w:rsidRDefault="0000389C" w:rsidP="0000389C">
      <w:pPr>
        <w:spacing w:after="120" w:line="240" w:lineRule="auto"/>
        <w:jc w:val="both"/>
        <w:rPr>
          <w:rFonts w:ascii="Times New Roman" w:eastAsia="Times New Roman" w:hAnsi="Times New Roman" w:cs="Times New Roman"/>
          <w:color w:val="000000"/>
          <w:sz w:val="24"/>
          <w:szCs w:val="24"/>
          <w:lang w:val="en-US"/>
        </w:rPr>
      </w:pPr>
      <w:r w:rsidRPr="0000389C">
        <w:rPr>
          <w:rFonts w:ascii="Times New Roman" w:eastAsia="Times New Roman" w:hAnsi="Times New Roman" w:cs="Times New Roman"/>
          <w:color w:val="000000"/>
          <w:sz w:val="24"/>
          <w:szCs w:val="24"/>
          <w:lang w:val="en-US"/>
        </w:rPr>
        <w:t>Finally, tasks that met all our rigorous criteria were marked as 'Closed,' signifying their successful resolution and the achievement of their objectives. This structured approach to task status, as visualized in the ClickUp interface, ensured a clear pathway from initiation to closure, fostering a disciplined and efficient workflow that propelled the 'Tweets2GPT' project towards its milestones.</w:t>
      </w:r>
    </w:p>
    <w:p w14:paraId="59238F8E" w14:textId="77777777" w:rsidR="00E453A5" w:rsidRPr="0000389C" w:rsidRDefault="00E453A5" w:rsidP="0000389C">
      <w:pPr>
        <w:spacing w:after="120" w:line="240" w:lineRule="auto"/>
        <w:jc w:val="both"/>
        <w:rPr>
          <w:rFonts w:ascii="Times New Roman" w:eastAsia="Times New Roman" w:hAnsi="Times New Roman" w:cs="Times New Roman"/>
          <w:color w:val="000000"/>
          <w:sz w:val="24"/>
          <w:szCs w:val="24"/>
          <w:lang w:val="en-US"/>
        </w:rPr>
      </w:pPr>
    </w:p>
    <w:p w14:paraId="534EC193" w14:textId="73330159" w:rsidR="00B31FAE" w:rsidRDefault="004E4CB5" w:rsidP="00E453A5">
      <w:pPr>
        <w:pStyle w:val="Heading1"/>
        <w:spacing w:before="0" w:beforeAutospacing="0" w:after="120" w:afterAutospacing="0"/>
        <w:rPr>
          <w:sz w:val="24"/>
          <w:szCs w:val="24"/>
        </w:rPr>
      </w:pPr>
      <w:bookmarkStart w:id="85" w:name="_Toc155638537"/>
      <w:r>
        <w:rPr>
          <w:sz w:val="24"/>
          <w:szCs w:val="24"/>
        </w:rPr>
        <w:t>8</w:t>
      </w:r>
      <w:r w:rsidR="00E453A5" w:rsidRPr="00E453A5">
        <w:rPr>
          <w:sz w:val="24"/>
          <w:szCs w:val="24"/>
        </w:rPr>
        <w:t>.5. Role Evolution and Adaptation</w:t>
      </w:r>
      <w:bookmarkEnd w:id="85"/>
    </w:p>
    <w:p w14:paraId="31ED8592" w14:textId="1E1CDD74" w:rsidR="00E453A5" w:rsidRDefault="00E453A5" w:rsidP="00E453A5">
      <w:pPr>
        <w:spacing w:after="120" w:line="240" w:lineRule="auto"/>
        <w:jc w:val="both"/>
        <w:rPr>
          <w:rFonts w:ascii="Times New Roman" w:eastAsia="Times New Roman" w:hAnsi="Times New Roman" w:cs="Times New Roman"/>
          <w:color w:val="000000"/>
          <w:sz w:val="24"/>
          <w:szCs w:val="24"/>
          <w:lang w:val="en-US"/>
        </w:rPr>
      </w:pPr>
      <w:r w:rsidRPr="00E453A5">
        <w:rPr>
          <w:rFonts w:ascii="Times New Roman" w:eastAsia="Times New Roman" w:hAnsi="Times New Roman" w:cs="Times New Roman"/>
          <w:color w:val="000000"/>
          <w:sz w:val="24"/>
          <w:szCs w:val="24"/>
          <w:lang w:val="en-US"/>
        </w:rPr>
        <w:t xml:space="preserve">A </w:t>
      </w:r>
      <w:r w:rsidR="00347F71">
        <w:rPr>
          <w:rFonts w:ascii="Times New Roman" w:eastAsia="Times New Roman" w:hAnsi="Times New Roman" w:cs="Times New Roman"/>
          <w:color w:val="000000"/>
          <w:sz w:val="24"/>
          <w:szCs w:val="24"/>
          <w:lang w:val="en-US"/>
        </w:rPr>
        <w:t>special</w:t>
      </w:r>
      <w:r w:rsidRPr="00E453A5">
        <w:rPr>
          <w:rFonts w:ascii="Times New Roman" w:eastAsia="Times New Roman" w:hAnsi="Times New Roman" w:cs="Times New Roman"/>
          <w:color w:val="000000"/>
          <w:sz w:val="24"/>
          <w:szCs w:val="24"/>
          <w:lang w:val="en-US"/>
        </w:rPr>
        <w:t xml:space="preserve"> aspect of our process was the role evolution within the team. Members transitioned between various responsibilities, which was not just a logistical necessity but a strategic decision to infuse the project with fresh perspectives and diverse skill sets. This adaptation was instrumental in overcoming unforeseen challenges and exploring novel solutions.</w:t>
      </w:r>
    </w:p>
    <w:p w14:paraId="13240CC4" w14:textId="33971DEB" w:rsidR="00E453A5" w:rsidRDefault="000D3C34" w:rsidP="00E453A5">
      <w:pPr>
        <w:spacing w:after="120" w:line="240" w:lineRule="auto"/>
        <w:jc w:val="both"/>
        <w:rPr>
          <w:rFonts w:ascii="Times New Roman" w:eastAsia="Times New Roman" w:hAnsi="Times New Roman" w:cs="Times New Roman"/>
          <w:color w:val="000000"/>
          <w:sz w:val="24"/>
          <w:szCs w:val="24"/>
          <w:lang w:val="en-US"/>
        </w:rPr>
      </w:pPr>
      <w:r w:rsidRPr="000D3C34">
        <w:rPr>
          <w:rFonts w:ascii="Times New Roman" w:eastAsia="Times New Roman" w:hAnsi="Times New Roman" w:cs="Times New Roman"/>
          <w:color w:val="000000"/>
          <w:sz w:val="24"/>
          <w:szCs w:val="24"/>
          <w:lang w:val="en-US"/>
        </w:rPr>
        <w:t>In the first half of the project, Erjon Buka served as the Product Owner, while Ecem G</w:t>
      </w:r>
      <w:r w:rsidR="00E50EE3">
        <w:rPr>
          <w:rFonts w:ascii="Times New Roman" w:eastAsia="Times New Roman" w:hAnsi="Times New Roman" w:cs="Times New Roman"/>
          <w:color w:val="000000"/>
          <w:sz w:val="24"/>
          <w:szCs w:val="24"/>
          <w:lang w:val="en-US"/>
        </w:rPr>
        <w:t>ü</w:t>
      </w:r>
      <w:r w:rsidRPr="000D3C34">
        <w:rPr>
          <w:rFonts w:ascii="Times New Roman" w:eastAsia="Times New Roman" w:hAnsi="Times New Roman" w:cs="Times New Roman"/>
          <w:color w:val="000000"/>
          <w:sz w:val="24"/>
          <w:szCs w:val="24"/>
          <w:lang w:val="en-US"/>
        </w:rPr>
        <w:t>nhar Akuras took on the role of Scrum Master. The development team consisted of Shinu Joseph, Akshay Rajesh, and M. Cem Akuras. In the subsequent half, Shinu Joseph shifted to the position of Product Owner, and Akshay Rajesh assumed the role of Scrum Master. Concurrently, Erjon Buka and Ecem G</w:t>
      </w:r>
      <w:r w:rsidR="00E50EE3">
        <w:rPr>
          <w:rFonts w:ascii="Times New Roman" w:eastAsia="Times New Roman" w:hAnsi="Times New Roman" w:cs="Times New Roman"/>
          <w:color w:val="000000"/>
          <w:sz w:val="24"/>
          <w:szCs w:val="24"/>
          <w:lang w:val="en-US"/>
        </w:rPr>
        <w:t>ü</w:t>
      </w:r>
      <w:r w:rsidRPr="000D3C34">
        <w:rPr>
          <w:rFonts w:ascii="Times New Roman" w:eastAsia="Times New Roman" w:hAnsi="Times New Roman" w:cs="Times New Roman"/>
          <w:color w:val="000000"/>
          <w:sz w:val="24"/>
          <w:szCs w:val="24"/>
          <w:lang w:val="en-US"/>
        </w:rPr>
        <w:t>nhar Akuras shifted to the roles of developers.</w:t>
      </w:r>
    </w:p>
    <w:p w14:paraId="1DB53E63" w14:textId="4D271309" w:rsidR="000D3C34" w:rsidRDefault="000D3C34" w:rsidP="00E453A5">
      <w:pPr>
        <w:spacing w:after="120" w:line="240" w:lineRule="auto"/>
        <w:jc w:val="both"/>
        <w:rPr>
          <w:rFonts w:ascii="Times New Roman" w:eastAsia="Times New Roman" w:hAnsi="Times New Roman" w:cs="Times New Roman"/>
          <w:color w:val="000000"/>
          <w:sz w:val="24"/>
          <w:szCs w:val="24"/>
          <w:lang w:val="en-US"/>
        </w:rPr>
      </w:pPr>
    </w:p>
    <w:p w14:paraId="6F122D83" w14:textId="32DE2785" w:rsidR="000D3C34" w:rsidRDefault="004E4CB5" w:rsidP="000D3C34">
      <w:pPr>
        <w:pStyle w:val="Heading1"/>
        <w:spacing w:before="0" w:beforeAutospacing="0" w:after="120" w:afterAutospacing="0"/>
        <w:rPr>
          <w:sz w:val="24"/>
          <w:szCs w:val="24"/>
        </w:rPr>
      </w:pPr>
      <w:bookmarkStart w:id="86" w:name="_Toc155638538"/>
      <w:r>
        <w:rPr>
          <w:sz w:val="24"/>
          <w:szCs w:val="24"/>
        </w:rPr>
        <w:t>8</w:t>
      </w:r>
      <w:r w:rsidR="000D3C34" w:rsidRPr="000D3C34">
        <w:rPr>
          <w:sz w:val="24"/>
          <w:szCs w:val="24"/>
        </w:rPr>
        <w:t>.6. Continuous Learning and Feedback Integration</w:t>
      </w:r>
      <w:bookmarkEnd w:id="86"/>
    </w:p>
    <w:p w14:paraId="3FC373E3" w14:textId="4261AC50" w:rsidR="00A00FD7" w:rsidRDefault="000D3C34" w:rsidP="007514EF">
      <w:pPr>
        <w:spacing w:after="120" w:line="240" w:lineRule="auto"/>
        <w:jc w:val="both"/>
        <w:rPr>
          <w:rFonts w:ascii="Times New Roman" w:eastAsia="Times New Roman" w:hAnsi="Times New Roman" w:cs="Times New Roman"/>
          <w:color w:val="000000"/>
          <w:sz w:val="24"/>
          <w:szCs w:val="24"/>
          <w:lang w:val="en-US"/>
        </w:rPr>
      </w:pPr>
      <w:r w:rsidRPr="000D3C34">
        <w:rPr>
          <w:rFonts w:ascii="Times New Roman" w:eastAsia="Times New Roman" w:hAnsi="Times New Roman" w:cs="Times New Roman"/>
          <w:color w:val="000000"/>
          <w:sz w:val="24"/>
          <w:szCs w:val="24"/>
          <w:lang w:val="en-US"/>
        </w:rPr>
        <w:t>Our project was a learning journey as much as it was a development one. Feedback from both internal and external reviews was a vital source of learning and growth. It informed our decisions and strategies, ensuring that our project was not only technically sound but also aligned with stakeholder expectations and market realities.</w:t>
      </w:r>
    </w:p>
    <w:p w14:paraId="4D108F98" w14:textId="4CD376FD" w:rsidR="007514EF" w:rsidRDefault="00A00FD7" w:rsidP="00446D54">
      <w:pPr>
        <w:spacing w:after="120" w:line="240" w:lineRule="auto"/>
        <w:jc w:val="both"/>
        <w:rPr>
          <w:rFonts w:ascii="Times New Roman" w:eastAsia="Times New Roman" w:hAnsi="Times New Roman" w:cs="Times New Roman"/>
          <w:color w:val="000000"/>
          <w:sz w:val="24"/>
          <w:szCs w:val="24"/>
          <w:lang w:val="en-US"/>
        </w:rPr>
      </w:pPr>
      <w:r w:rsidRPr="00A00FD7">
        <w:rPr>
          <w:rFonts w:ascii="Times New Roman" w:eastAsia="Times New Roman" w:hAnsi="Times New Roman" w:cs="Times New Roman"/>
          <w:color w:val="000000"/>
          <w:sz w:val="24"/>
          <w:szCs w:val="24"/>
          <w:lang w:val="en-US"/>
        </w:rPr>
        <w:t>In conclusion, the 'Tweets2GPT' project was a blend of agility, technical proficiency, and collaboration. Our team dynamics, supported by Agile methodologies and robust project management tools fulfilled the necessities of development. The synergy between the technologies we chose not only enabled the team to be successful in terms of outputs, but also provided new knowledge to each team member</w:t>
      </w:r>
      <w:r>
        <w:rPr>
          <w:rFonts w:ascii="Times New Roman" w:eastAsia="Times New Roman" w:hAnsi="Times New Roman" w:cs="Times New Roman"/>
          <w:color w:val="000000"/>
          <w:sz w:val="24"/>
          <w:szCs w:val="24"/>
          <w:lang w:val="en-US"/>
        </w:rPr>
        <w:t>.</w:t>
      </w:r>
    </w:p>
    <w:p w14:paraId="7AD96611" w14:textId="2066FDC4"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A22178E" w14:textId="78EE63C5"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6C767DD1" w14:textId="18C5A181"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70D19EF6" w14:textId="34CC400D"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AC1EFCB" w14:textId="1D18F3A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6147E3EC" w14:textId="1DFFAC8E"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748B7290" w14:textId="24B6FA3F"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AAB0726" w14:textId="2E3E027D"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BF24C68" w14:textId="3969E0D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DE34E48" w14:textId="043EE02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4A1F63E0" w14:textId="697FF82C"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6D60A8EB" w14:textId="77777777" w:rsidR="00AD050D" w:rsidRDefault="00AD050D" w:rsidP="007514EF">
      <w:pPr>
        <w:spacing w:after="120" w:line="240" w:lineRule="auto"/>
        <w:jc w:val="both"/>
        <w:rPr>
          <w:rFonts w:ascii="Times New Roman" w:eastAsia="Times New Roman" w:hAnsi="Times New Roman" w:cs="Times New Roman"/>
          <w:color w:val="000000"/>
          <w:sz w:val="24"/>
          <w:szCs w:val="24"/>
          <w:lang w:val="en-US"/>
        </w:rPr>
      </w:pPr>
    </w:p>
    <w:p w14:paraId="4C23DD05" w14:textId="6ED6E18E" w:rsidR="009903C5" w:rsidRDefault="009903C5" w:rsidP="009903C5">
      <w:pPr>
        <w:pStyle w:val="Heading1"/>
        <w:rPr>
          <w:sz w:val="28"/>
          <w:szCs w:val="28"/>
          <w:lang w:val="en-US"/>
        </w:rPr>
      </w:pPr>
      <w:bookmarkStart w:id="87" w:name="_Toc155638539"/>
      <w:r w:rsidRPr="002076C2">
        <w:rPr>
          <w:sz w:val="28"/>
          <w:szCs w:val="28"/>
          <w:lang w:val="en-US"/>
        </w:rPr>
        <w:lastRenderedPageBreak/>
        <w:t>9. WORK BREAKDOWN</w:t>
      </w:r>
      <w:bookmarkEnd w:id="87"/>
    </w:p>
    <w:tbl>
      <w:tblPr>
        <w:tblStyle w:val="TableGrid"/>
        <w:tblW w:w="9792" w:type="dxa"/>
        <w:tblInd w:w="0" w:type="dxa"/>
        <w:tblLook w:val="04A0" w:firstRow="1" w:lastRow="0" w:firstColumn="1" w:lastColumn="0" w:noHBand="0" w:noVBand="1"/>
      </w:tblPr>
      <w:tblGrid>
        <w:gridCol w:w="2006"/>
        <w:gridCol w:w="1560"/>
        <w:gridCol w:w="1559"/>
        <w:gridCol w:w="1549"/>
        <w:gridCol w:w="1562"/>
        <w:gridCol w:w="1556"/>
      </w:tblGrid>
      <w:tr w:rsidR="009903C5" w14:paraId="49580BD9" w14:textId="77777777" w:rsidTr="00CC2DAC">
        <w:trPr>
          <w:trHeight w:val="990"/>
        </w:trPr>
        <w:tc>
          <w:tcPr>
            <w:tcW w:w="1872" w:type="dxa"/>
            <w:vAlign w:val="center"/>
          </w:tcPr>
          <w:p w14:paraId="0CDE8439" w14:textId="6A48536C" w:rsidR="009903C5" w:rsidRPr="009467D1" w:rsidRDefault="009903C5" w:rsidP="001829BA">
            <w:pPr>
              <w:jc w:val="center"/>
              <w:rPr>
                <w:rFonts w:ascii="Times New Roman" w:hAnsi="Times New Roman" w:cs="Times New Roman"/>
                <w:b/>
                <w:bCs/>
                <w:sz w:val="28"/>
                <w:szCs w:val="28"/>
              </w:rPr>
            </w:pPr>
            <w:r w:rsidRPr="009467D1">
              <w:rPr>
                <w:rFonts w:ascii="Times New Roman" w:hAnsi="Times New Roman" w:cs="Times New Roman"/>
                <w:b/>
                <w:bCs/>
                <w:sz w:val="28"/>
                <w:szCs w:val="28"/>
              </w:rPr>
              <w:t>Topic</w:t>
            </w:r>
          </w:p>
        </w:tc>
        <w:tc>
          <w:tcPr>
            <w:tcW w:w="1584" w:type="dxa"/>
            <w:vAlign w:val="center"/>
          </w:tcPr>
          <w:p w14:paraId="4F8346B6" w14:textId="262FAB8B" w:rsidR="009903C5" w:rsidRPr="009467D1" w:rsidRDefault="009903C5" w:rsidP="001829BA">
            <w:pPr>
              <w:jc w:val="center"/>
              <w:rPr>
                <w:rFonts w:ascii="Times New Roman" w:hAnsi="Times New Roman" w:cs="Times New Roman"/>
                <w:b/>
                <w:bCs/>
                <w:sz w:val="28"/>
                <w:szCs w:val="28"/>
              </w:rPr>
            </w:pPr>
            <w:r w:rsidRPr="009467D1">
              <w:rPr>
                <w:rFonts w:ascii="Times New Roman" w:hAnsi="Times New Roman" w:cs="Times New Roman"/>
                <w:b/>
                <w:bCs/>
                <w:sz w:val="28"/>
                <w:szCs w:val="28"/>
              </w:rPr>
              <w:t>Akshay Rajesh</w:t>
            </w:r>
          </w:p>
        </w:tc>
        <w:tc>
          <w:tcPr>
            <w:tcW w:w="1584" w:type="dxa"/>
            <w:vAlign w:val="center"/>
          </w:tcPr>
          <w:p w14:paraId="7A3CA34F" w14:textId="2F76DDE6" w:rsidR="009903C5" w:rsidRPr="009467D1" w:rsidRDefault="009903C5" w:rsidP="001829BA">
            <w:pPr>
              <w:jc w:val="center"/>
              <w:rPr>
                <w:rFonts w:ascii="Times New Roman" w:hAnsi="Times New Roman" w:cs="Times New Roman"/>
                <w:b/>
                <w:bCs/>
                <w:sz w:val="28"/>
                <w:szCs w:val="28"/>
              </w:rPr>
            </w:pPr>
            <w:r w:rsidRPr="009467D1">
              <w:rPr>
                <w:rFonts w:ascii="Times New Roman" w:hAnsi="Times New Roman" w:cs="Times New Roman"/>
                <w:b/>
                <w:bCs/>
                <w:sz w:val="28"/>
                <w:szCs w:val="28"/>
              </w:rPr>
              <w:t>M.</w:t>
            </w:r>
            <w:r w:rsidR="000F4AB4" w:rsidRPr="009467D1">
              <w:rPr>
                <w:rFonts w:ascii="Times New Roman" w:hAnsi="Times New Roman" w:cs="Times New Roman"/>
                <w:b/>
                <w:bCs/>
                <w:sz w:val="28"/>
                <w:szCs w:val="28"/>
              </w:rPr>
              <w:t xml:space="preserve"> </w:t>
            </w:r>
            <w:r w:rsidRPr="009467D1">
              <w:rPr>
                <w:rFonts w:ascii="Times New Roman" w:hAnsi="Times New Roman" w:cs="Times New Roman"/>
                <w:b/>
                <w:bCs/>
                <w:sz w:val="28"/>
                <w:szCs w:val="28"/>
              </w:rPr>
              <w:t>Cem Akuras</w:t>
            </w:r>
          </w:p>
        </w:tc>
        <w:tc>
          <w:tcPr>
            <w:tcW w:w="1584" w:type="dxa"/>
            <w:vAlign w:val="center"/>
          </w:tcPr>
          <w:p w14:paraId="0351FCD2" w14:textId="679D1DC7" w:rsidR="009903C5" w:rsidRPr="009467D1" w:rsidRDefault="009903C5" w:rsidP="001829BA">
            <w:pPr>
              <w:jc w:val="center"/>
              <w:rPr>
                <w:rFonts w:ascii="Times New Roman" w:hAnsi="Times New Roman" w:cs="Times New Roman"/>
                <w:b/>
                <w:bCs/>
                <w:sz w:val="28"/>
                <w:szCs w:val="28"/>
              </w:rPr>
            </w:pPr>
            <w:r w:rsidRPr="009467D1">
              <w:rPr>
                <w:rFonts w:ascii="Times New Roman" w:hAnsi="Times New Roman" w:cs="Times New Roman"/>
                <w:b/>
                <w:bCs/>
                <w:sz w:val="28"/>
                <w:szCs w:val="28"/>
              </w:rPr>
              <w:t>Erjon Buka</w:t>
            </w:r>
          </w:p>
        </w:tc>
        <w:tc>
          <w:tcPr>
            <w:tcW w:w="1584" w:type="dxa"/>
            <w:vAlign w:val="center"/>
          </w:tcPr>
          <w:p w14:paraId="7B5CC626" w14:textId="08EE49C8" w:rsidR="009903C5" w:rsidRPr="009467D1" w:rsidRDefault="009903C5" w:rsidP="001829BA">
            <w:pPr>
              <w:jc w:val="center"/>
              <w:rPr>
                <w:rFonts w:ascii="Times New Roman" w:hAnsi="Times New Roman" w:cs="Times New Roman"/>
                <w:b/>
                <w:bCs/>
                <w:sz w:val="28"/>
                <w:szCs w:val="28"/>
              </w:rPr>
            </w:pPr>
            <w:r w:rsidRPr="009467D1">
              <w:rPr>
                <w:rFonts w:ascii="Times New Roman" w:hAnsi="Times New Roman" w:cs="Times New Roman"/>
                <w:b/>
                <w:bCs/>
                <w:sz w:val="28"/>
                <w:szCs w:val="28"/>
              </w:rPr>
              <w:t>Ecem Günhar Akuras</w:t>
            </w:r>
          </w:p>
        </w:tc>
        <w:tc>
          <w:tcPr>
            <w:tcW w:w="1584" w:type="dxa"/>
            <w:vAlign w:val="center"/>
          </w:tcPr>
          <w:p w14:paraId="312A930C" w14:textId="49990268" w:rsidR="009903C5" w:rsidRPr="009467D1" w:rsidRDefault="009903C5" w:rsidP="001829BA">
            <w:pPr>
              <w:jc w:val="center"/>
              <w:rPr>
                <w:rFonts w:ascii="Times New Roman" w:hAnsi="Times New Roman" w:cs="Times New Roman"/>
                <w:b/>
                <w:bCs/>
                <w:sz w:val="28"/>
                <w:szCs w:val="28"/>
              </w:rPr>
            </w:pPr>
            <w:r w:rsidRPr="009467D1">
              <w:rPr>
                <w:rFonts w:ascii="Times New Roman" w:hAnsi="Times New Roman" w:cs="Times New Roman"/>
                <w:b/>
                <w:bCs/>
                <w:sz w:val="28"/>
                <w:szCs w:val="28"/>
              </w:rPr>
              <w:t>Shinu Joseph</w:t>
            </w:r>
          </w:p>
        </w:tc>
      </w:tr>
      <w:tr w:rsidR="002076C2" w14:paraId="07A1D6FA" w14:textId="77777777" w:rsidTr="00CC2DAC">
        <w:trPr>
          <w:trHeight w:val="720"/>
        </w:trPr>
        <w:tc>
          <w:tcPr>
            <w:tcW w:w="1872" w:type="dxa"/>
            <w:vAlign w:val="center"/>
          </w:tcPr>
          <w:p w14:paraId="51CB7187" w14:textId="7C17B1FA" w:rsidR="002076C2" w:rsidRPr="009467D1" w:rsidRDefault="002076C2" w:rsidP="001829BA">
            <w:pPr>
              <w:jc w:val="center"/>
              <w:rPr>
                <w:rFonts w:ascii="Times New Roman" w:hAnsi="Times New Roman" w:cs="Times New Roman"/>
                <w:b/>
                <w:bCs/>
                <w:sz w:val="28"/>
                <w:szCs w:val="28"/>
              </w:rPr>
            </w:pPr>
            <w:r w:rsidRPr="009467D1">
              <w:rPr>
                <w:rFonts w:ascii="Times New Roman" w:hAnsi="Times New Roman" w:cs="Times New Roman"/>
                <w:b/>
                <w:bCs/>
                <w:sz w:val="28"/>
                <w:szCs w:val="28"/>
              </w:rPr>
              <w:t>Business Understanding</w:t>
            </w:r>
          </w:p>
        </w:tc>
        <w:tc>
          <w:tcPr>
            <w:tcW w:w="1584" w:type="dxa"/>
            <w:vAlign w:val="center"/>
          </w:tcPr>
          <w:p w14:paraId="04CF1EE4" w14:textId="4690FDDD"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18E0B1F3" w14:textId="4367DF7A"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7F1775B0" w14:textId="02F51D25"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420AECE7" w14:textId="106BD568"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382F3F72" w14:textId="13E6BCC5"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r>
      <w:tr w:rsidR="002076C2" w14:paraId="6C7409E4" w14:textId="77777777" w:rsidTr="00CC2DAC">
        <w:trPr>
          <w:trHeight w:val="720"/>
        </w:trPr>
        <w:tc>
          <w:tcPr>
            <w:tcW w:w="1872" w:type="dxa"/>
            <w:vAlign w:val="center"/>
          </w:tcPr>
          <w:p w14:paraId="66C0F123" w14:textId="68A8C094" w:rsidR="002076C2" w:rsidRPr="009467D1" w:rsidRDefault="002076C2" w:rsidP="001829BA">
            <w:pPr>
              <w:jc w:val="center"/>
              <w:rPr>
                <w:rFonts w:ascii="Times New Roman" w:hAnsi="Times New Roman" w:cs="Times New Roman"/>
                <w:b/>
                <w:bCs/>
                <w:sz w:val="28"/>
                <w:szCs w:val="28"/>
              </w:rPr>
            </w:pPr>
            <w:r w:rsidRPr="009467D1">
              <w:rPr>
                <w:rFonts w:ascii="Times New Roman" w:hAnsi="Times New Roman" w:cs="Times New Roman"/>
                <w:b/>
                <w:bCs/>
                <w:sz w:val="28"/>
                <w:szCs w:val="28"/>
              </w:rPr>
              <w:t>Data Understanding &amp; Preparation</w:t>
            </w:r>
          </w:p>
        </w:tc>
        <w:tc>
          <w:tcPr>
            <w:tcW w:w="1584" w:type="dxa"/>
            <w:vAlign w:val="center"/>
          </w:tcPr>
          <w:p w14:paraId="12EFAE06" w14:textId="0A64DFE9"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0FF3DBA6" w14:textId="486ACFD7"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193E1D03" w14:textId="015E451B"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7EEBCE48" w14:textId="7F96B171"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3755AA53" w14:textId="62F12A71"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r>
      <w:tr w:rsidR="002076C2" w14:paraId="47E54274" w14:textId="77777777" w:rsidTr="00CC2DAC">
        <w:trPr>
          <w:trHeight w:val="720"/>
        </w:trPr>
        <w:tc>
          <w:tcPr>
            <w:tcW w:w="1872" w:type="dxa"/>
            <w:vAlign w:val="center"/>
          </w:tcPr>
          <w:p w14:paraId="3AAC6491" w14:textId="72FFF9A6" w:rsidR="002076C2" w:rsidRPr="009467D1" w:rsidRDefault="002076C2" w:rsidP="001829BA">
            <w:pPr>
              <w:jc w:val="center"/>
              <w:rPr>
                <w:rFonts w:ascii="Times New Roman" w:hAnsi="Times New Roman" w:cs="Times New Roman"/>
                <w:b/>
                <w:bCs/>
                <w:sz w:val="28"/>
                <w:szCs w:val="28"/>
              </w:rPr>
            </w:pPr>
            <w:r w:rsidRPr="009467D1">
              <w:rPr>
                <w:rFonts w:ascii="Times New Roman" w:hAnsi="Times New Roman" w:cs="Times New Roman"/>
                <w:b/>
                <w:bCs/>
                <w:sz w:val="28"/>
                <w:szCs w:val="28"/>
              </w:rPr>
              <w:t>Modelling</w:t>
            </w:r>
          </w:p>
        </w:tc>
        <w:tc>
          <w:tcPr>
            <w:tcW w:w="1584" w:type="dxa"/>
            <w:vAlign w:val="center"/>
          </w:tcPr>
          <w:p w14:paraId="029AE885" w14:textId="5AEE9F2C"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0BD6E1A1" w14:textId="44B43A61"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4D9A9084" w14:textId="188DBF21"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3DA6FD2C" w14:textId="53224565"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4A4B5AC0" w14:textId="58F611B5"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r>
      <w:tr w:rsidR="002076C2" w14:paraId="440F1C54" w14:textId="77777777" w:rsidTr="00CC2DAC">
        <w:trPr>
          <w:trHeight w:val="720"/>
        </w:trPr>
        <w:tc>
          <w:tcPr>
            <w:tcW w:w="1872" w:type="dxa"/>
            <w:vAlign w:val="center"/>
          </w:tcPr>
          <w:p w14:paraId="413339A7" w14:textId="2B08981C" w:rsidR="002076C2" w:rsidRPr="009467D1" w:rsidRDefault="002076C2" w:rsidP="001829BA">
            <w:pPr>
              <w:jc w:val="center"/>
              <w:rPr>
                <w:rFonts w:ascii="Times New Roman" w:hAnsi="Times New Roman" w:cs="Times New Roman"/>
                <w:b/>
                <w:bCs/>
                <w:sz w:val="28"/>
                <w:szCs w:val="28"/>
              </w:rPr>
            </w:pPr>
            <w:r w:rsidRPr="009467D1">
              <w:rPr>
                <w:rFonts w:ascii="Times New Roman" w:hAnsi="Times New Roman" w:cs="Times New Roman"/>
                <w:b/>
                <w:bCs/>
                <w:sz w:val="28"/>
                <w:szCs w:val="28"/>
              </w:rPr>
              <w:t>Evaluation</w:t>
            </w:r>
          </w:p>
        </w:tc>
        <w:tc>
          <w:tcPr>
            <w:tcW w:w="1584" w:type="dxa"/>
            <w:vAlign w:val="center"/>
          </w:tcPr>
          <w:p w14:paraId="65378984" w14:textId="0F5D374D"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1EA38298" w14:textId="51307BD2"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01D5BB71" w14:textId="10EA0FD0"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7F8496B1" w14:textId="64CD0B95"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1C9610CC" w14:textId="731232BB"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r>
      <w:tr w:rsidR="002076C2" w14:paraId="399F71AE" w14:textId="77777777" w:rsidTr="00CC2DAC">
        <w:trPr>
          <w:trHeight w:val="720"/>
        </w:trPr>
        <w:tc>
          <w:tcPr>
            <w:tcW w:w="1872" w:type="dxa"/>
            <w:vAlign w:val="center"/>
          </w:tcPr>
          <w:p w14:paraId="12BEA187" w14:textId="11723057" w:rsidR="002076C2" w:rsidRPr="009467D1" w:rsidRDefault="002076C2" w:rsidP="001829BA">
            <w:pPr>
              <w:jc w:val="center"/>
              <w:rPr>
                <w:rFonts w:ascii="Times New Roman" w:hAnsi="Times New Roman" w:cs="Times New Roman"/>
                <w:b/>
                <w:bCs/>
                <w:sz w:val="28"/>
                <w:szCs w:val="28"/>
              </w:rPr>
            </w:pPr>
            <w:r w:rsidRPr="009467D1">
              <w:rPr>
                <w:rFonts w:ascii="Times New Roman" w:hAnsi="Times New Roman" w:cs="Times New Roman"/>
                <w:b/>
                <w:bCs/>
                <w:sz w:val="28"/>
                <w:szCs w:val="28"/>
              </w:rPr>
              <w:t>Deployment</w:t>
            </w:r>
          </w:p>
        </w:tc>
        <w:tc>
          <w:tcPr>
            <w:tcW w:w="1584" w:type="dxa"/>
            <w:vAlign w:val="center"/>
          </w:tcPr>
          <w:p w14:paraId="364777CF" w14:textId="061F300F"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6ECC09C7" w14:textId="4C0B064C"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249FFF5F" w14:textId="7E6D4DBA"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29149E87" w14:textId="29422F71"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171271AB" w14:textId="1C3111F1"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r>
      <w:tr w:rsidR="002076C2" w14:paraId="44C2696A" w14:textId="77777777" w:rsidTr="00CC2DAC">
        <w:trPr>
          <w:trHeight w:val="720"/>
        </w:trPr>
        <w:tc>
          <w:tcPr>
            <w:tcW w:w="1872" w:type="dxa"/>
            <w:vAlign w:val="center"/>
          </w:tcPr>
          <w:p w14:paraId="4689683A" w14:textId="2E2B4E0E" w:rsidR="002076C2" w:rsidRPr="009467D1" w:rsidRDefault="002076C2" w:rsidP="001829BA">
            <w:pPr>
              <w:jc w:val="center"/>
              <w:rPr>
                <w:rFonts w:ascii="Times New Roman" w:hAnsi="Times New Roman" w:cs="Times New Roman"/>
                <w:b/>
                <w:bCs/>
                <w:sz w:val="28"/>
                <w:szCs w:val="28"/>
              </w:rPr>
            </w:pPr>
            <w:r w:rsidRPr="009467D1">
              <w:rPr>
                <w:rFonts w:ascii="Times New Roman" w:hAnsi="Times New Roman" w:cs="Times New Roman"/>
                <w:b/>
                <w:bCs/>
                <w:sz w:val="28"/>
                <w:szCs w:val="28"/>
              </w:rPr>
              <w:t>Result</w:t>
            </w:r>
          </w:p>
        </w:tc>
        <w:tc>
          <w:tcPr>
            <w:tcW w:w="1584" w:type="dxa"/>
            <w:vAlign w:val="center"/>
          </w:tcPr>
          <w:p w14:paraId="20705BC1" w14:textId="758373EE"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117CB70F" w14:textId="5DFD77BC"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788779E9" w14:textId="424BD2BE"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005CDA15" w14:textId="6B22D37F"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0527039E" w14:textId="218A1482"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r>
      <w:tr w:rsidR="002076C2" w14:paraId="2435CF66" w14:textId="77777777" w:rsidTr="00CC2DAC">
        <w:trPr>
          <w:trHeight w:val="576"/>
        </w:trPr>
        <w:tc>
          <w:tcPr>
            <w:tcW w:w="1872" w:type="dxa"/>
            <w:vAlign w:val="center"/>
          </w:tcPr>
          <w:p w14:paraId="68DA92E3" w14:textId="70AA78FD" w:rsidR="002076C2" w:rsidRPr="009467D1" w:rsidRDefault="002076C2" w:rsidP="001829BA">
            <w:pPr>
              <w:jc w:val="center"/>
              <w:rPr>
                <w:rFonts w:ascii="Times New Roman" w:hAnsi="Times New Roman" w:cs="Times New Roman"/>
                <w:b/>
                <w:bCs/>
                <w:sz w:val="28"/>
                <w:szCs w:val="28"/>
              </w:rPr>
            </w:pPr>
            <w:r w:rsidRPr="009467D1">
              <w:rPr>
                <w:rFonts w:ascii="Times New Roman" w:hAnsi="Times New Roman" w:cs="Times New Roman"/>
                <w:b/>
                <w:bCs/>
                <w:sz w:val="28"/>
                <w:szCs w:val="28"/>
              </w:rPr>
              <w:t>Process</w:t>
            </w:r>
          </w:p>
        </w:tc>
        <w:tc>
          <w:tcPr>
            <w:tcW w:w="1584" w:type="dxa"/>
            <w:vAlign w:val="center"/>
          </w:tcPr>
          <w:p w14:paraId="2442011B" w14:textId="4F037269"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13313F34" w14:textId="5FE7573D"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635271EC" w14:textId="71E0901F"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6CE9683D" w14:textId="321899FC"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5150CF84" w14:textId="49417D6B"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r>
      <w:tr w:rsidR="002076C2" w14:paraId="7AE0FB55" w14:textId="77777777" w:rsidTr="00CC2DAC">
        <w:trPr>
          <w:trHeight w:val="576"/>
        </w:trPr>
        <w:tc>
          <w:tcPr>
            <w:tcW w:w="1872" w:type="dxa"/>
            <w:vAlign w:val="center"/>
          </w:tcPr>
          <w:p w14:paraId="3B1CBB99" w14:textId="1981F85F" w:rsidR="002076C2" w:rsidRPr="009467D1" w:rsidRDefault="002076C2" w:rsidP="001829BA">
            <w:pPr>
              <w:jc w:val="center"/>
              <w:rPr>
                <w:rFonts w:ascii="Times New Roman" w:hAnsi="Times New Roman" w:cs="Times New Roman"/>
                <w:b/>
                <w:bCs/>
                <w:sz w:val="28"/>
                <w:szCs w:val="28"/>
              </w:rPr>
            </w:pPr>
            <w:r w:rsidRPr="009467D1">
              <w:rPr>
                <w:rFonts w:ascii="Times New Roman" w:hAnsi="Times New Roman" w:cs="Times New Roman"/>
                <w:b/>
                <w:bCs/>
                <w:sz w:val="28"/>
                <w:szCs w:val="28"/>
              </w:rPr>
              <w:t>Executive Summary</w:t>
            </w:r>
          </w:p>
        </w:tc>
        <w:tc>
          <w:tcPr>
            <w:tcW w:w="1584" w:type="dxa"/>
            <w:vAlign w:val="center"/>
          </w:tcPr>
          <w:p w14:paraId="5855B6F2" w14:textId="52491736"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6B583E00" w14:textId="490AA73C"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334F68E8" w14:textId="4F05F1F1"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08785D22" w14:textId="74D83348"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0C999475" w14:textId="70754291"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r>
      <w:tr w:rsidR="002076C2" w14:paraId="4639655A" w14:textId="77777777" w:rsidTr="00CC2DAC">
        <w:trPr>
          <w:trHeight w:val="576"/>
        </w:trPr>
        <w:tc>
          <w:tcPr>
            <w:tcW w:w="1872" w:type="dxa"/>
            <w:vAlign w:val="center"/>
          </w:tcPr>
          <w:p w14:paraId="22FDE0F7" w14:textId="29CA9BE7" w:rsidR="002076C2" w:rsidRPr="009467D1" w:rsidRDefault="002076C2" w:rsidP="001829BA">
            <w:pPr>
              <w:jc w:val="center"/>
              <w:rPr>
                <w:rFonts w:ascii="Times New Roman" w:hAnsi="Times New Roman" w:cs="Times New Roman"/>
                <w:b/>
                <w:bCs/>
                <w:sz w:val="28"/>
                <w:szCs w:val="28"/>
              </w:rPr>
            </w:pPr>
            <w:r w:rsidRPr="009467D1">
              <w:rPr>
                <w:rFonts w:ascii="Times New Roman" w:hAnsi="Times New Roman" w:cs="Times New Roman"/>
                <w:b/>
                <w:bCs/>
                <w:sz w:val="28"/>
                <w:szCs w:val="28"/>
              </w:rPr>
              <w:t>Report Writing</w:t>
            </w:r>
          </w:p>
        </w:tc>
        <w:tc>
          <w:tcPr>
            <w:tcW w:w="1584" w:type="dxa"/>
            <w:vAlign w:val="center"/>
          </w:tcPr>
          <w:p w14:paraId="00AC333C" w14:textId="590C5020"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69362D8E" w14:textId="38BE8E1A"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5E7E9998" w14:textId="321F8DFB"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39D74EEF" w14:textId="25345016"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c>
          <w:tcPr>
            <w:tcW w:w="1584" w:type="dxa"/>
            <w:vAlign w:val="center"/>
          </w:tcPr>
          <w:p w14:paraId="13FC0430" w14:textId="5D87A691" w:rsidR="002076C2" w:rsidRPr="009467D1" w:rsidRDefault="002076C2" w:rsidP="001829BA">
            <w:pPr>
              <w:jc w:val="center"/>
              <w:rPr>
                <w:rFonts w:ascii="Times New Roman" w:hAnsi="Times New Roman" w:cs="Times New Roman"/>
                <w:sz w:val="28"/>
                <w:szCs w:val="28"/>
              </w:rPr>
            </w:pPr>
            <w:r w:rsidRPr="009467D1">
              <w:rPr>
                <w:rFonts w:ascii="Times New Roman" w:hAnsi="Times New Roman" w:cs="Times New Roman"/>
                <w:sz w:val="28"/>
                <w:szCs w:val="28"/>
              </w:rPr>
              <w:t>20%</w:t>
            </w:r>
          </w:p>
        </w:tc>
      </w:tr>
    </w:tbl>
    <w:p w14:paraId="4497E5D8" w14:textId="77777777" w:rsidR="009903C5" w:rsidRPr="009903C5" w:rsidRDefault="009903C5" w:rsidP="0062241A">
      <w:pPr>
        <w:rPr>
          <w:lang w:val="en-US"/>
        </w:rPr>
      </w:pPr>
    </w:p>
    <w:p w14:paraId="6CEDCC88"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0E3B709C"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3928FA8E" w14:textId="7777777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0EA2536C"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42301361" w14:textId="49643985"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24FF6F85"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47E7ABFF"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0ED77858"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12CF70F3" w14:textId="77777777" w:rsidR="007514EF" w:rsidRPr="007514EF" w:rsidRDefault="007514EF" w:rsidP="007514EF">
      <w:pPr>
        <w:rPr>
          <w:lang w:val="en-US"/>
        </w:rPr>
      </w:pPr>
    </w:p>
    <w:sectPr w:rsidR="007514EF" w:rsidRPr="007514EF">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629AC" w14:textId="77777777" w:rsidR="000242E8" w:rsidRDefault="000242E8" w:rsidP="00514453">
      <w:pPr>
        <w:spacing w:after="0" w:line="240" w:lineRule="auto"/>
      </w:pPr>
      <w:r>
        <w:separator/>
      </w:r>
    </w:p>
  </w:endnote>
  <w:endnote w:type="continuationSeparator" w:id="0">
    <w:p w14:paraId="7FB9BF41" w14:textId="77777777" w:rsidR="000242E8" w:rsidRDefault="000242E8" w:rsidP="00514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814976"/>
      <w:docPartObj>
        <w:docPartGallery w:val="Page Numbers (Bottom of Page)"/>
        <w:docPartUnique/>
      </w:docPartObj>
    </w:sdtPr>
    <w:sdtEndPr>
      <w:rPr>
        <w:noProof/>
      </w:rPr>
    </w:sdtEndPr>
    <w:sdtContent>
      <w:p w14:paraId="001CE5F2" w14:textId="79EFFD67" w:rsidR="00514453" w:rsidRDefault="005144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D66F41" w14:textId="77777777" w:rsidR="00514453" w:rsidRDefault="005144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A7F39" w14:textId="77777777" w:rsidR="000242E8" w:rsidRDefault="000242E8" w:rsidP="00514453">
      <w:pPr>
        <w:spacing w:after="0" w:line="240" w:lineRule="auto"/>
      </w:pPr>
      <w:r>
        <w:separator/>
      </w:r>
    </w:p>
  </w:footnote>
  <w:footnote w:type="continuationSeparator" w:id="0">
    <w:p w14:paraId="218A3F0D" w14:textId="77777777" w:rsidR="000242E8" w:rsidRDefault="000242E8" w:rsidP="005144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1558"/>
    <w:multiLevelType w:val="hybridMultilevel"/>
    <w:tmpl w:val="123A9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86075A"/>
    <w:multiLevelType w:val="hybridMultilevel"/>
    <w:tmpl w:val="6700DFCA"/>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3880374"/>
    <w:multiLevelType w:val="hybridMultilevel"/>
    <w:tmpl w:val="521C5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C11A7"/>
    <w:multiLevelType w:val="hybridMultilevel"/>
    <w:tmpl w:val="2A149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8E5621"/>
    <w:multiLevelType w:val="multilevel"/>
    <w:tmpl w:val="FDB2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1B1A3D"/>
    <w:multiLevelType w:val="hybridMultilevel"/>
    <w:tmpl w:val="B122DEAC"/>
    <w:lvl w:ilvl="0" w:tplc="07465EAE">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B5436E"/>
    <w:multiLevelType w:val="hybridMultilevel"/>
    <w:tmpl w:val="0F36E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8E1B73"/>
    <w:multiLevelType w:val="multilevel"/>
    <w:tmpl w:val="A7A87448"/>
    <w:lvl w:ilvl="0">
      <w:start w:val="1"/>
      <w:numFmt w:val="decimal"/>
      <w:lvlText w:val="%1"/>
      <w:lvlJc w:val="left"/>
      <w:pPr>
        <w:ind w:left="540" w:hanging="540"/>
      </w:pPr>
      <w:rPr>
        <w:rFonts w:hint="default"/>
        <w:u w:val="none"/>
      </w:rPr>
    </w:lvl>
    <w:lvl w:ilvl="1">
      <w:start w:val="1"/>
      <w:numFmt w:val="decimal"/>
      <w:lvlText w:val="%1.%2"/>
      <w:lvlJc w:val="left"/>
      <w:pPr>
        <w:ind w:left="540" w:hanging="54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15:restartNumberingAfterBreak="0">
    <w:nsid w:val="42660CC0"/>
    <w:multiLevelType w:val="hybridMultilevel"/>
    <w:tmpl w:val="F7669C10"/>
    <w:lvl w:ilvl="0" w:tplc="E024441A">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644ED4"/>
    <w:multiLevelType w:val="hybridMultilevel"/>
    <w:tmpl w:val="C5DAB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0041EA"/>
    <w:multiLevelType w:val="multilevel"/>
    <w:tmpl w:val="E8C6B7EC"/>
    <w:lvl w:ilvl="0">
      <w:start w:val="1"/>
      <w:numFmt w:val="decimal"/>
      <w:lvlText w:val="%1"/>
      <w:lvlJc w:val="left"/>
      <w:pPr>
        <w:ind w:left="360" w:hanging="360"/>
      </w:pPr>
      <w:rPr>
        <w:rFonts w:hint="default"/>
        <w:u w:val="none"/>
      </w:rPr>
    </w:lvl>
    <w:lvl w:ilvl="1">
      <w:start w:val="4"/>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440" w:hanging="1440"/>
      </w:pPr>
      <w:rPr>
        <w:rFonts w:hint="default"/>
        <w:u w:val="none"/>
      </w:rPr>
    </w:lvl>
  </w:abstractNum>
  <w:abstractNum w:abstractNumId="11" w15:restartNumberingAfterBreak="0">
    <w:nsid w:val="4A027C72"/>
    <w:multiLevelType w:val="hybridMultilevel"/>
    <w:tmpl w:val="1EDA0E3C"/>
    <w:lvl w:ilvl="0" w:tplc="4F2012D0">
      <w:start w:val="1"/>
      <w:numFmt w:val="decimal"/>
      <w:lvlText w:val="%1."/>
      <w:lvlJc w:val="left"/>
      <w:pPr>
        <w:ind w:left="900" w:hanging="54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C405F9"/>
    <w:multiLevelType w:val="hybridMultilevel"/>
    <w:tmpl w:val="6186A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C1F602A"/>
    <w:multiLevelType w:val="hybridMultilevel"/>
    <w:tmpl w:val="EEFC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DA39D5"/>
    <w:multiLevelType w:val="hybridMultilevel"/>
    <w:tmpl w:val="D494C43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BB002AB"/>
    <w:multiLevelType w:val="hybridMultilevel"/>
    <w:tmpl w:val="13B8E31E"/>
    <w:lvl w:ilvl="0" w:tplc="8BF49854">
      <w:start w:val="1"/>
      <w:numFmt w:val="bullet"/>
      <w:lvlText w:val=""/>
      <w:lvlJc w:val="left"/>
      <w:pPr>
        <w:ind w:left="1260" w:hanging="360"/>
      </w:pPr>
      <w:rPr>
        <w:rFonts w:ascii="Symbol" w:hAnsi="Symbol" w:hint="default"/>
        <w:color w:val="auto"/>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6" w15:restartNumberingAfterBreak="0">
    <w:nsid w:val="7276591D"/>
    <w:multiLevelType w:val="hybridMultilevel"/>
    <w:tmpl w:val="F6F00998"/>
    <w:lvl w:ilvl="0" w:tplc="8BF49854">
      <w:start w:val="1"/>
      <w:numFmt w:val="bullet"/>
      <w:lvlText w:val=""/>
      <w:lvlJc w:val="left"/>
      <w:pPr>
        <w:ind w:left="1265" w:hanging="360"/>
      </w:pPr>
      <w:rPr>
        <w:rFonts w:ascii="Symbol" w:hAnsi="Symbol" w:hint="default"/>
        <w:color w:val="auto"/>
      </w:rPr>
    </w:lvl>
    <w:lvl w:ilvl="1" w:tplc="08090003" w:tentative="1">
      <w:start w:val="1"/>
      <w:numFmt w:val="bullet"/>
      <w:lvlText w:val="o"/>
      <w:lvlJc w:val="left"/>
      <w:pPr>
        <w:ind w:left="1985" w:hanging="360"/>
      </w:pPr>
      <w:rPr>
        <w:rFonts w:ascii="Courier New" w:hAnsi="Courier New" w:cs="Courier New" w:hint="default"/>
      </w:rPr>
    </w:lvl>
    <w:lvl w:ilvl="2" w:tplc="08090005" w:tentative="1">
      <w:start w:val="1"/>
      <w:numFmt w:val="bullet"/>
      <w:lvlText w:val=""/>
      <w:lvlJc w:val="left"/>
      <w:pPr>
        <w:ind w:left="2705" w:hanging="360"/>
      </w:pPr>
      <w:rPr>
        <w:rFonts w:ascii="Wingdings" w:hAnsi="Wingdings" w:hint="default"/>
      </w:rPr>
    </w:lvl>
    <w:lvl w:ilvl="3" w:tplc="08090001" w:tentative="1">
      <w:start w:val="1"/>
      <w:numFmt w:val="bullet"/>
      <w:lvlText w:val=""/>
      <w:lvlJc w:val="left"/>
      <w:pPr>
        <w:ind w:left="3425" w:hanging="360"/>
      </w:pPr>
      <w:rPr>
        <w:rFonts w:ascii="Symbol" w:hAnsi="Symbol" w:hint="default"/>
      </w:rPr>
    </w:lvl>
    <w:lvl w:ilvl="4" w:tplc="08090003" w:tentative="1">
      <w:start w:val="1"/>
      <w:numFmt w:val="bullet"/>
      <w:lvlText w:val="o"/>
      <w:lvlJc w:val="left"/>
      <w:pPr>
        <w:ind w:left="4145" w:hanging="360"/>
      </w:pPr>
      <w:rPr>
        <w:rFonts w:ascii="Courier New" w:hAnsi="Courier New" w:cs="Courier New" w:hint="default"/>
      </w:rPr>
    </w:lvl>
    <w:lvl w:ilvl="5" w:tplc="08090005" w:tentative="1">
      <w:start w:val="1"/>
      <w:numFmt w:val="bullet"/>
      <w:lvlText w:val=""/>
      <w:lvlJc w:val="left"/>
      <w:pPr>
        <w:ind w:left="4865" w:hanging="360"/>
      </w:pPr>
      <w:rPr>
        <w:rFonts w:ascii="Wingdings" w:hAnsi="Wingdings" w:hint="default"/>
      </w:rPr>
    </w:lvl>
    <w:lvl w:ilvl="6" w:tplc="08090001" w:tentative="1">
      <w:start w:val="1"/>
      <w:numFmt w:val="bullet"/>
      <w:lvlText w:val=""/>
      <w:lvlJc w:val="left"/>
      <w:pPr>
        <w:ind w:left="5585" w:hanging="360"/>
      </w:pPr>
      <w:rPr>
        <w:rFonts w:ascii="Symbol" w:hAnsi="Symbol" w:hint="default"/>
      </w:rPr>
    </w:lvl>
    <w:lvl w:ilvl="7" w:tplc="08090003" w:tentative="1">
      <w:start w:val="1"/>
      <w:numFmt w:val="bullet"/>
      <w:lvlText w:val="o"/>
      <w:lvlJc w:val="left"/>
      <w:pPr>
        <w:ind w:left="6305" w:hanging="360"/>
      </w:pPr>
      <w:rPr>
        <w:rFonts w:ascii="Courier New" w:hAnsi="Courier New" w:cs="Courier New" w:hint="default"/>
      </w:rPr>
    </w:lvl>
    <w:lvl w:ilvl="8" w:tplc="08090005" w:tentative="1">
      <w:start w:val="1"/>
      <w:numFmt w:val="bullet"/>
      <w:lvlText w:val=""/>
      <w:lvlJc w:val="left"/>
      <w:pPr>
        <w:ind w:left="7025" w:hanging="360"/>
      </w:pPr>
      <w:rPr>
        <w:rFonts w:ascii="Wingdings" w:hAnsi="Wingdings" w:hint="default"/>
      </w:rPr>
    </w:lvl>
  </w:abstractNum>
  <w:abstractNum w:abstractNumId="17" w15:restartNumberingAfterBreak="0">
    <w:nsid w:val="7E01480E"/>
    <w:multiLevelType w:val="multilevel"/>
    <w:tmpl w:val="1E749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0815020">
    <w:abstractNumId w:val="4"/>
  </w:num>
  <w:num w:numId="2" w16cid:durableId="1591816674">
    <w:abstractNumId w:val="13"/>
  </w:num>
  <w:num w:numId="3" w16cid:durableId="124979071">
    <w:abstractNumId w:val="12"/>
  </w:num>
  <w:num w:numId="4" w16cid:durableId="1367212613">
    <w:abstractNumId w:val="6"/>
  </w:num>
  <w:num w:numId="5" w16cid:durableId="1355303869">
    <w:abstractNumId w:val="9"/>
  </w:num>
  <w:num w:numId="6" w16cid:durableId="943850114">
    <w:abstractNumId w:val="7"/>
  </w:num>
  <w:num w:numId="7" w16cid:durableId="2051029803">
    <w:abstractNumId w:val="2"/>
  </w:num>
  <w:num w:numId="8" w16cid:durableId="643048405">
    <w:abstractNumId w:val="10"/>
  </w:num>
  <w:num w:numId="9" w16cid:durableId="969165058">
    <w:abstractNumId w:val="1"/>
  </w:num>
  <w:num w:numId="10" w16cid:durableId="426342019">
    <w:abstractNumId w:val="14"/>
  </w:num>
  <w:num w:numId="11" w16cid:durableId="2103721194">
    <w:abstractNumId w:val="11"/>
  </w:num>
  <w:num w:numId="12" w16cid:durableId="1107038548">
    <w:abstractNumId w:val="15"/>
  </w:num>
  <w:num w:numId="13" w16cid:durableId="169832441">
    <w:abstractNumId w:val="16"/>
  </w:num>
  <w:num w:numId="14" w16cid:durableId="2086339236">
    <w:abstractNumId w:val="5"/>
  </w:num>
  <w:num w:numId="15" w16cid:durableId="266695970">
    <w:abstractNumId w:val="8"/>
  </w:num>
  <w:num w:numId="16" w16cid:durableId="385488840">
    <w:abstractNumId w:val="3"/>
  </w:num>
  <w:num w:numId="17" w16cid:durableId="1509323430">
    <w:abstractNumId w:val="0"/>
  </w:num>
  <w:num w:numId="18" w16cid:durableId="18600060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29"/>
    <w:rsid w:val="0000389C"/>
    <w:rsid w:val="000242E8"/>
    <w:rsid w:val="00036AFA"/>
    <w:rsid w:val="00056892"/>
    <w:rsid w:val="00092506"/>
    <w:rsid w:val="000947F1"/>
    <w:rsid w:val="000D3C34"/>
    <w:rsid w:val="000F4AB4"/>
    <w:rsid w:val="001150EC"/>
    <w:rsid w:val="00172868"/>
    <w:rsid w:val="00174A60"/>
    <w:rsid w:val="001829BA"/>
    <w:rsid w:val="001D2554"/>
    <w:rsid w:val="001E3DB7"/>
    <w:rsid w:val="002076C2"/>
    <w:rsid w:val="00232D36"/>
    <w:rsid w:val="002608E4"/>
    <w:rsid w:val="0026545D"/>
    <w:rsid w:val="00270721"/>
    <w:rsid w:val="00275B79"/>
    <w:rsid w:val="0028573B"/>
    <w:rsid w:val="002B674C"/>
    <w:rsid w:val="0031514E"/>
    <w:rsid w:val="00320974"/>
    <w:rsid w:val="00347F71"/>
    <w:rsid w:val="00387248"/>
    <w:rsid w:val="003A0212"/>
    <w:rsid w:val="003A0526"/>
    <w:rsid w:val="003B3EC1"/>
    <w:rsid w:val="003B5CB1"/>
    <w:rsid w:val="00403128"/>
    <w:rsid w:val="004056E5"/>
    <w:rsid w:val="00446D54"/>
    <w:rsid w:val="004473DF"/>
    <w:rsid w:val="00457287"/>
    <w:rsid w:val="004647BA"/>
    <w:rsid w:val="004C535F"/>
    <w:rsid w:val="004E4CB5"/>
    <w:rsid w:val="004F42F6"/>
    <w:rsid w:val="0050394C"/>
    <w:rsid w:val="00504EF7"/>
    <w:rsid w:val="00514453"/>
    <w:rsid w:val="00534960"/>
    <w:rsid w:val="00540051"/>
    <w:rsid w:val="005C523F"/>
    <w:rsid w:val="00602E4E"/>
    <w:rsid w:val="00611235"/>
    <w:rsid w:val="0061558C"/>
    <w:rsid w:val="0062241A"/>
    <w:rsid w:val="0064662F"/>
    <w:rsid w:val="00652206"/>
    <w:rsid w:val="00660378"/>
    <w:rsid w:val="00666431"/>
    <w:rsid w:val="006B331C"/>
    <w:rsid w:val="006B5E43"/>
    <w:rsid w:val="006C21EE"/>
    <w:rsid w:val="006F62E0"/>
    <w:rsid w:val="00707111"/>
    <w:rsid w:val="007358E9"/>
    <w:rsid w:val="00745EA4"/>
    <w:rsid w:val="007514EF"/>
    <w:rsid w:val="007A7788"/>
    <w:rsid w:val="007B1E5A"/>
    <w:rsid w:val="007B212A"/>
    <w:rsid w:val="007B2432"/>
    <w:rsid w:val="007B75A2"/>
    <w:rsid w:val="007D241F"/>
    <w:rsid w:val="00805DAA"/>
    <w:rsid w:val="008204BF"/>
    <w:rsid w:val="0087305C"/>
    <w:rsid w:val="008818BA"/>
    <w:rsid w:val="0089288C"/>
    <w:rsid w:val="008B033C"/>
    <w:rsid w:val="008B6A10"/>
    <w:rsid w:val="008E1D94"/>
    <w:rsid w:val="008F317F"/>
    <w:rsid w:val="008F36BC"/>
    <w:rsid w:val="00927DD7"/>
    <w:rsid w:val="009450D8"/>
    <w:rsid w:val="009467D1"/>
    <w:rsid w:val="00973628"/>
    <w:rsid w:val="009903C5"/>
    <w:rsid w:val="00994CE5"/>
    <w:rsid w:val="009B5D61"/>
    <w:rsid w:val="009D751F"/>
    <w:rsid w:val="009E2223"/>
    <w:rsid w:val="00A00FD7"/>
    <w:rsid w:val="00A12129"/>
    <w:rsid w:val="00A209A5"/>
    <w:rsid w:val="00A344A6"/>
    <w:rsid w:val="00A372B9"/>
    <w:rsid w:val="00A41BE0"/>
    <w:rsid w:val="00A56A20"/>
    <w:rsid w:val="00A65C63"/>
    <w:rsid w:val="00A940B0"/>
    <w:rsid w:val="00AA7301"/>
    <w:rsid w:val="00AC0C10"/>
    <w:rsid w:val="00AC6DFC"/>
    <w:rsid w:val="00AD050D"/>
    <w:rsid w:val="00AD0C88"/>
    <w:rsid w:val="00AD6259"/>
    <w:rsid w:val="00B110F9"/>
    <w:rsid w:val="00B17457"/>
    <w:rsid w:val="00B259A7"/>
    <w:rsid w:val="00B31FAE"/>
    <w:rsid w:val="00B55721"/>
    <w:rsid w:val="00B868DC"/>
    <w:rsid w:val="00B96F2A"/>
    <w:rsid w:val="00BE24DF"/>
    <w:rsid w:val="00BE6A28"/>
    <w:rsid w:val="00BF588D"/>
    <w:rsid w:val="00C33B4D"/>
    <w:rsid w:val="00C71A9D"/>
    <w:rsid w:val="00C723A3"/>
    <w:rsid w:val="00C762DB"/>
    <w:rsid w:val="00C95355"/>
    <w:rsid w:val="00C95B30"/>
    <w:rsid w:val="00C962D2"/>
    <w:rsid w:val="00CC2DAC"/>
    <w:rsid w:val="00CE1296"/>
    <w:rsid w:val="00CE74A8"/>
    <w:rsid w:val="00D0632A"/>
    <w:rsid w:val="00D402A4"/>
    <w:rsid w:val="00D525D4"/>
    <w:rsid w:val="00D83CED"/>
    <w:rsid w:val="00DC12A1"/>
    <w:rsid w:val="00DD24A6"/>
    <w:rsid w:val="00DD7683"/>
    <w:rsid w:val="00DE55AA"/>
    <w:rsid w:val="00E11035"/>
    <w:rsid w:val="00E2464E"/>
    <w:rsid w:val="00E41670"/>
    <w:rsid w:val="00E43635"/>
    <w:rsid w:val="00E453A5"/>
    <w:rsid w:val="00E50EE3"/>
    <w:rsid w:val="00EA014B"/>
    <w:rsid w:val="00EA3741"/>
    <w:rsid w:val="00EA4CDB"/>
    <w:rsid w:val="00F05C69"/>
    <w:rsid w:val="00F53A2B"/>
    <w:rsid w:val="00F630B1"/>
    <w:rsid w:val="00F66E91"/>
    <w:rsid w:val="00F9479D"/>
    <w:rsid w:val="00F96E14"/>
    <w:rsid w:val="00F97278"/>
    <w:rsid w:val="00FA45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C38F3"/>
  <w15:docId w15:val="{293969B7-8D51-4114-9A40-BB6A7C4F3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121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A121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75A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12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A121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12129"/>
    <w:rPr>
      <w:b/>
      <w:bCs/>
    </w:rPr>
  </w:style>
  <w:style w:type="character" w:customStyle="1" w:styleId="Heading2Char">
    <w:name w:val="Heading 2 Char"/>
    <w:basedOn w:val="DefaultParagraphFont"/>
    <w:link w:val="Heading2"/>
    <w:uiPriority w:val="9"/>
    <w:rsid w:val="00A1212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87248"/>
    <w:pPr>
      <w:ind w:left="720"/>
      <w:contextualSpacing/>
    </w:pPr>
  </w:style>
  <w:style w:type="paragraph" w:styleId="NoSpacing">
    <w:name w:val="No Spacing"/>
    <w:link w:val="NoSpacingChar"/>
    <w:uiPriority w:val="1"/>
    <w:qFormat/>
    <w:rsid w:val="008818B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18BA"/>
    <w:rPr>
      <w:rFonts w:eastAsiaTheme="minorEastAsia"/>
      <w:lang w:val="en-US"/>
    </w:rPr>
  </w:style>
  <w:style w:type="table" w:styleId="TableGrid">
    <w:name w:val="Table Grid"/>
    <w:basedOn w:val="TableNormal"/>
    <w:uiPriority w:val="39"/>
    <w:rsid w:val="00403128"/>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79D"/>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F9479D"/>
    <w:pPr>
      <w:spacing w:after="100"/>
    </w:pPr>
  </w:style>
  <w:style w:type="paragraph" w:styleId="TOC2">
    <w:name w:val="toc 2"/>
    <w:basedOn w:val="Normal"/>
    <w:next w:val="Normal"/>
    <w:autoRedefine/>
    <w:uiPriority w:val="39"/>
    <w:unhideWhenUsed/>
    <w:rsid w:val="00F9479D"/>
    <w:pPr>
      <w:spacing w:after="100"/>
      <w:ind w:left="220"/>
    </w:pPr>
  </w:style>
  <w:style w:type="character" w:styleId="Hyperlink">
    <w:name w:val="Hyperlink"/>
    <w:basedOn w:val="DefaultParagraphFont"/>
    <w:uiPriority w:val="99"/>
    <w:unhideWhenUsed/>
    <w:rsid w:val="00F9479D"/>
    <w:rPr>
      <w:color w:val="0000FF" w:themeColor="hyperlink"/>
      <w:u w:val="single"/>
    </w:rPr>
  </w:style>
  <w:style w:type="paragraph" w:styleId="Header">
    <w:name w:val="header"/>
    <w:basedOn w:val="Normal"/>
    <w:link w:val="HeaderChar"/>
    <w:uiPriority w:val="99"/>
    <w:unhideWhenUsed/>
    <w:rsid w:val="005144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53"/>
  </w:style>
  <w:style w:type="paragraph" w:styleId="Footer">
    <w:name w:val="footer"/>
    <w:basedOn w:val="Normal"/>
    <w:link w:val="FooterChar"/>
    <w:uiPriority w:val="99"/>
    <w:unhideWhenUsed/>
    <w:rsid w:val="005144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53"/>
  </w:style>
  <w:style w:type="paragraph" w:styleId="TOC3">
    <w:name w:val="toc 3"/>
    <w:basedOn w:val="Normal"/>
    <w:next w:val="Normal"/>
    <w:autoRedefine/>
    <w:uiPriority w:val="39"/>
    <w:unhideWhenUsed/>
    <w:rsid w:val="008F36BC"/>
    <w:pPr>
      <w:spacing w:after="100" w:line="259" w:lineRule="auto"/>
      <w:ind w:left="440"/>
    </w:pPr>
    <w:rPr>
      <w:rFonts w:eastAsiaTheme="minorEastAsia"/>
      <w:lang w:val="en-US"/>
    </w:rPr>
  </w:style>
  <w:style w:type="paragraph" w:styleId="TOC4">
    <w:name w:val="toc 4"/>
    <w:basedOn w:val="Normal"/>
    <w:next w:val="Normal"/>
    <w:autoRedefine/>
    <w:uiPriority w:val="39"/>
    <w:unhideWhenUsed/>
    <w:rsid w:val="008F36BC"/>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8F36BC"/>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8F36BC"/>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8F36BC"/>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8F36BC"/>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8F36BC"/>
    <w:pPr>
      <w:spacing w:after="100" w:line="259" w:lineRule="auto"/>
      <w:ind w:left="1760"/>
    </w:pPr>
    <w:rPr>
      <w:rFonts w:eastAsiaTheme="minorEastAsia"/>
      <w:lang w:val="en-US"/>
    </w:rPr>
  </w:style>
  <w:style w:type="character" w:styleId="UnresolvedMention">
    <w:name w:val="Unresolved Mention"/>
    <w:basedOn w:val="DefaultParagraphFont"/>
    <w:uiPriority w:val="99"/>
    <w:semiHidden/>
    <w:unhideWhenUsed/>
    <w:rsid w:val="008F36BC"/>
    <w:rPr>
      <w:color w:val="605E5C"/>
      <w:shd w:val="clear" w:color="auto" w:fill="E1DFDD"/>
    </w:rPr>
  </w:style>
  <w:style w:type="paragraph" w:styleId="Caption">
    <w:name w:val="caption"/>
    <w:basedOn w:val="Normal"/>
    <w:next w:val="Normal"/>
    <w:uiPriority w:val="35"/>
    <w:unhideWhenUsed/>
    <w:qFormat/>
    <w:rsid w:val="00F53A2B"/>
    <w:pPr>
      <w:spacing w:line="240" w:lineRule="auto"/>
    </w:pPr>
    <w:rPr>
      <w:i/>
      <w:iCs/>
      <w:color w:val="1F497D" w:themeColor="text2"/>
      <w:sz w:val="18"/>
      <w:szCs w:val="18"/>
    </w:rPr>
  </w:style>
  <w:style w:type="paragraph" w:styleId="Title">
    <w:name w:val="Title"/>
    <w:basedOn w:val="Normal"/>
    <w:next w:val="Normal"/>
    <w:link w:val="TitleChar"/>
    <w:uiPriority w:val="10"/>
    <w:qFormat/>
    <w:rsid w:val="007B75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5A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7B75A2"/>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7B75A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75A2"/>
    <w:rPr>
      <w:rFonts w:eastAsiaTheme="minorEastAsia"/>
      <w:color w:val="5A5A5A" w:themeColor="text1" w:themeTint="A5"/>
      <w:spacing w:val="15"/>
    </w:rPr>
  </w:style>
  <w:style w:type="character" w:styleId="SubtleReference">
    <w:name w:val="Subtle Reference"/>
    <w:basedOn w:val="DefaultParagraphFont"/>
    <w:uiPriority w:val="31"/>
    <w:qFormat/>
    <w:rsid w:val="007B75A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09766">
      <w:bodyDiv w:val="1"/>
      <w:marLeft w:val="0"/>
      <w:marRight w:val="0"/>
      <w:marTop w:val="0"/>
      <w:marBottom w:val="0"/>
      <w:divBdr>
        <w:top w:val="none" w:sz="0" w:space="0" w:color="auto"/>
        <w:left w:val="none" w:sz="0" w:space="0" w:color="auto"/>
        <w:bottom w:val="none" w:sz="0" w:space="0" w:color="auto"/>
        <w:right w:val="none" w:sz="0" w:space="0" w:color="auto"/>
      </w:divBdr>
    </w:div>
    <w:div w:id="123428917">
      <w:bodyDiv w:val="1"/>
      <w:marLeft w:val="0"/>
      <w:marRight w:val="0"/>
      <w:marTop w:val="0"/>
      <w:marBottom w:val="0"/>
      <w:divBdr>
        <w:top w:val="none" w:sz="0" w:space="0" w:color="auto"/>
        <w:left w:val="none" w:sz="0" w:space="0" w:color="auto"/>
        <w:bottom w:val="none" w:sz="0" w:space="0" w:color="auto"/>
        <w:right w:val="none" w:sz="0" w:space="0" w:color="auto"/>
      </w:divBdr>
    </w:div>
    <w:div w:id="247010215">
      <w:bodyDiv w:val="1"/>
      <w:marLeft w:val="0"/>
      <w:marRight w:val="0"/>
      <w:marTop w:val="0"/>
      <w:marBottom w:val="0"/>
      <w:divBdr>
        <w:top w:val="none" w:sz="0" w:space="0" w:color="auto"/>
        <w:left w:val="none" w:sz="0" w:space="0" w:color="auto"/>
        <w:bottom w:val="none" w:sz="0" w:space="0" w:color="auto"/>
        <w:right w:val="none" w:sz="0" w:space="0" w:color="auto"/>
      </w:divBdr>
    </w:div>
    <w:div w:id="446045495">
      <w:bodyDiv w:val="1"/>
      <w:marLeft w:val="0"/>
      <w:marRight w:val="0"/>
      <w:marTop w:val="0"/>
      <w:marBottom w:val="0"/>
      <w:divBdr>
        <w:top w:val="none" w:sz="0" w:space="0" w:color="auto"/>
        <w:left w:val="none" w:sz="0" w:space="0" w:color="auto"/>
        <w:bottom w:val="none" w:sz="0" w:space="0" w:color="auto"/>
        <w:right w:val="none" w:sz="0" w:space="0" w:color="auto"/>
      </w:divBdr>
    </w:div>
    <w:div w:id="676883184">
      <w:bodyDiv w:val="1"/>
      <w:marLeft w:val="0"/>
      <w:marRight w:val="0"/>
      <w:marTop w:val="0"/>
      <w:marBottom w:val="0"/>
      <w:divBdr>
        <w:top w:val="none" w:sz="0" w:space="0" w:color="auto"/>
        <w:left w:val="none" w:sz="0" w:space="0" w:color="auto"/>
        <w:bottom w:val="none" w:sz="0" w:space="0" w:color="auto"/>
        <w:right w:val="none" w:sz="0" w:space="0" w:color="auto"/>
      </w:divBdr>
    </w:div>
    <w:div w:id="718288625">
      <w:bodyDiv w:val="1"/>
      <w:marLeft w:val="0"/>
      <w:marRight w:val="0"/>
      <w:marTop w:val="0"/>
      <w:marBottom w:val="0"/>
      <w:divBdr>
        <w:top w:val="none" w:sz="0" w:space="0" w:color="auto"/>
        <w:left w:val="none" w:sz="0" w:space="0" w:color="auto"/>
        <w:bottom w:val="none" w:sz="0" w:space="0" w:color="auto"/>
        <w:right w:val="none" w:sz="0" w:space="0" w:color="auto"/>
      </w:divBdr>
    </w:div>
    <w:div w:id="863710675">
      <w:bodyDiv w:val="1"/>
      <w:marLeft w:val="0"/>
      <w:marRight w:val="0"/>
      <w:marTop w:val="0"/>
      <w:marBottom w:val="0"/>
      <w:divBdr>
        <w:top w:val="none" w:sz="0" w:space="0" w:color="auto"/>
        <w:left w:val="none" w:sz="0" w:space="0" w:color="auto"/>
        <w:bottom w:val="none" w:sz="0" w:space="0" w:color="auto"/>
        <w:right w:val="none" w:sz="0" w:space="0" w:color="auto"/>
      </w:divBdr>
    </w:div>
    <w:div w:id="986856389">
      <w:bodyDiv w:val="1"/>
      <w:marLeft w:val="0"/>
      <w:marRight w:val="0"/>
      <w:marTop w:val="0"/>
      <w:marBottom w:val="0"/>
      <w:divBdr>
        <w:top w:val="none" w:sz="0" w:space="0" w:color="auto"/>
        <w:left w:val="none" w:sz="0" w:space="0" w:color="auto"/>
        <w:bottom w:val="none" w:sz="0" w:space="0" w:color="auto"/>
        <w:right w:val="none" w:sz="0" w:space="0" w:color="auto"/>
      </w:divBdr>
      <w:divsChild>
        <w:div w:id="1408575469">
          <w:marLeft w:val="0"/>
          <w:marRight w:val="0"/>
          <w:marTop w:val="0"/>
          <w:marBottom w:val="0"/>
          <w:divBdr>
            <w:top w:val="none" w:sz="0" w:space="0" w:color="auto"/>
            <w:left w:val="none" w:sz="0" w:space="0" w:color="auto"/>
            <w:bottom w:val="none" w:sz="0" w:space="0" w:color="auto"/>
            <w:right w:val="none" w:sz="0" w:space="0" w:color="auto"/>
          </w:divBdr>
          <w:divsChild>
            <w:div w:id="1868331082">
              <w:marLeft w:val="0"/>
              <w:marRight w:val="0"/>
              <w:marTop w:val="0"/>
              <w:marBottom w:val="0"/>
              <w:divBdr>
                <w:top w:val="none" w:sz="0" w:space="0" w:color="auto"/>
                <w:left w:val="none" w:sz="0" w:space="0" w:color="auto"/>
                <w:bottom w:val="none" w:sz="0" w:space="0" w:color="auto"/>
                <w:right w:val="none" w:sz="0" w:space="0" w:color="auto"/>
              </w:divBdr>
              <w:divsChild>
                <w:div w:id="237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75252">
      <w:bodyDiv w:val="1"/>
      <w:marLeft w:val="0"/>
      <w:marRight w:val="0"/>
      <w:marTop w:val="0"/>
      <w:marBottom w:val="0"/>
      <w:divBdr>
        <w:top w:val="none" w:sz="0" w:space="0" w:color="auto"/>
        <w:left w:val="none" w:sz="0" w:space="0" w:color="auto"/>
        <w:bottom w:val="none" w:sz="0" w:space="0" w:color="auto"/>
        <w:right w:val="none" w:sz="0" w:space="0" w:color="auto"/>
      </w:divBdr>
    </w:div>
    <w:div w:id="1133058220">
      <w:bodyDiv w:val="1"/>
      <w:marLeft w:val="0"/>
      <w:marRight w:val="0"/>
      <w:marTop w:val="0"/>
      <w:marBottom w:val="0"/>
      <w:divBdr>
        <w:top w:val="none" w:sz="0" w:space="0" w:color="auto"/>
        <w:left w:val="none" w:sz="0" w:space="0" w:color="auto"/>
        <w:bottom w:val="none" w:sz="0" w:space="0" w:color="auto"/>
        <w:right w:val="none" w:sz="0" w:space="0" w:color="auto"/>
      </w:divBdr>
    </w:div>
    <w:div w:id="1196120035">
      <w:bodyDiv w:val="1"/>
      <w:marLeft w:val="0"/>
      <w:marRight w:val="0"/>
      <w:marTop w:val="0"/>
      <w:marBottom w:val="0"/>
      <w:divBdr>
        <w:top w:val="none" w:sz="0" w:space="0" w:color="auto"/>
        <w:left w:val="none" w:sz="0" w:space="0" w:color="auto"/>
        <w:bottom w:val="none" w:sz="0" w:space="0" w:color="auto"/>
        <w:right w:val="none" w:sz="0" w:space="0" w:color="auto"/>
      </w:divBdr>
    </w:div>
    <w:div w:id="1218666312">
      <w:bodyDiv w:val="1"/>
      <w:marLeft w:val="0"/>
      <w:marRight w:val="0"/>
      <w:marTop w:val="0"/>
      <w:marBottom w:val="0"/>
      <w:divBdr>
        <w:top w:val="none" w:sz="0" w:space="0" w:color="auto"/>
        <w:left w:val="none" w:sz="0" w:space="0" w:color="auto"/>
        <w:bottom w:val="none" w:sz="0" w:space="0" w:color="auto"/>
        <w:right w:val="none" w:sz="0" w:space="0" w:color="auto"/>
      </w:divBdr>
    </w:div>
    <w:div w:id="1390415845">
      <w:bodyDiv w:val="1"/>
      <w:marLeft w:val="0"/>
      <w:marRight w:val="0"/>
      <w:marTop w:val="0"/>
      <w:marBottom w:val="0"/>
      <w:divBdr>
        <w:top w:val="none" w:sz="0" w:space="0" w:color="auto"/>
        <w:left w:val="none" w:sz="0" w:space="0" w:color="auto"/>
        <w:bottom w:val="none" w:sz="0" w:space="0" w:color="auto"/>
        <w:right w:val="none" w:sz="0" w:space="0" w:color="auto"/>
      </w:divBdr>
    </w:div>
    <w:div w:id="1391728900">
      <w:bodyDiv w:val="1"/>
      <w:marLeft w:val="0"/>
      <w:marRight w:val="0"/>
      <w:marTop w:val="0"/>
      <w:marBottom w:val="0"/>
      <w:divBdr>
        <w:top w:val="none" w:sz="0" w:space="0" w:color="auto"/>
        <w:left w:val="none" w:sz="0" w:space="0" w:color="auto"/>
        <w:bottom w:val="none" w:sz="0" w:space="0" w:color="auto"/>
        <w:right w:val="none" w:sz="0" w:space="0" w:color="auto"/>
      </w:divBdr>
    </w:div>
    <w:div w:id="1472870128">
      <w:bodyDiv w:val="1"/>
      <w:marLeft w:val="0"/>
      <w:marRight w:val="0"/>
      <w:marTop w:val="0"/>
      <w:marBottom w:val="0"/>
      <w:divBdr>
        <w:top w:val="none" w:sz="0" w:space="0" w:color="auto"/>
        <w:left w:val="none" w:sz="0" w:space="0" w:color="auto"/>
        <w:bottom w:val="none" w:sz="0" w:space="0" w:color="auto"/>
        <w:right w:val="none" w:sz="0" w:space="0" w:color="auto"/>
      </w:divBdr>
    </w:div>
    <w:div w:id="1487430382">
      <w:bodyDiv w:val="1"/>
      <w:marLeft w:val="0"/>
      <w:marRight w:val="0"/>
      <w:marTop w:val="0"/>
      <w:marBottom w:val="0"/>
      <w:divBdr>
        <w:top w:val="none" w:sz="0" w:space="0" w:color="auto"/>
        <w:left w:val="none" w:sz="0" w:space="0" w:color="auto"/>
        <w:bottom w:val="none" w:sz="0" w:space="0" w:color="auto"/>
        <w:right w:val="none" w:sz="0" w:space="0" w:color="auto"/>
      </w:divBdr>
    </w:div>
    <w:div w:id="1528523752">
      <w:bodyDiv w:val="1"/>
      <w:marLeft w:val="0"/>
      <w:marRight w:val="0"/>
      <w:marTop w:val="0"/>
      <w:marBottom w:val="0"/>
      <w:divBdr>
        <w:top w:val="none" w:sz="0" w:space="0" w:color="auto"/>
        <w:left w:val="none" w:sz="0" w:space="0" w:color="auto"/>
        <w:bottom w:val="none" w:sz="0" w:space="0" w:color="auto"/>
        <w:right w:val="none" w:sz="0" w:space="0" w:color="auto"/>
      </w:divBdr>
    </w:div>
    <w:div w:id="1580824207">
      <w:bodyDiv w:val="1"/>
      <w:marLeft w:val="0"/>
      <w:marRight w:val="0"/>
      <w:marTop w:val="0"/>
      <w:marBottom w:val="0"/>
      <w:divBdr>
        <w:top w:val="none" w:sz="0" w:space="0" w:color="auto"/>
        <w:left w:val="none" w:sz="0" w:space="0" w:color="auto"/>
        <w:bottom w:val="none" w:sz="0" w:space="0" w:color="auto"/>
        <w:right w:val="none" w:sz="0" w:space="0" w:color="auto"/>
      </w:divBdr>
    </w:div>
    <w:div w:id="1599411340">
      <w:bodyDiv w:val="1"/>
      <w:marLeft w:val="0"/>
      <w:marRight w:val="0"/>
      <w:marTop w:val="0"/>
      <w:marBottom w:val="0"/>
      <w:divBdr>
        <w:top w:val="none" w:sz="0" w:space="0" w:color="auto"/>
        <w:left w:val="none" w:sz="0" w:space="0" w:color="auto"/>
        <w:bottom w:val="none" w:sz="0" w:space="0" w:color="auto"/>
        <w:right w:val="none" w:sz="0" w:space="0" w:color="auto"/>
      </w:divBdr>
    </w:div>
    <w:div w:id="1665352754">
      <w:bodyDiv w:val="1"/>
      <w:marLeft w:val="0"/>
      <w:marRight w:val="0"/>
      <w:marTop w:val="0"/>
      <w:marBottom w:val="0"/>
      <w:divBdr>
        <w:top w:val="none" w:sz="0" w:space="0" w:color="auto"/>
        <w:left w:val="none" w:sz="0" w:space="0" w:color="auto"/>
        <w:bottom w:val="none" w:sz="0" w:space="0" w:color="auto"/>
        <w:right w:val="none" w:sz="0" w:space="0" w:color="auto"/>
      </w:divBdr>
    </w:div>
    <w:div w:id="1754160787">
      <w:bodyDiv w:val="1"/>
      <w:marLeft w:val="0"/>
      <w:marRight w:val="0"/>
      <w:marTop w:val="0"/>
      <w:marBottom w:val="0"/>
      <w:divBdr>
        <w:top w:val="none" w:sz="0" w:space="0" w:color="auto"/>
        <w:left w:val="none" w:sz="0" w:space="0" w:color="auto"/>
        <w:bottom w:val="none" w:sz="0" w:space="0" w:color="auto"/>
        <w:right w:val="none" w:sz="0" w:space="0" w:color="auto"/>
      </w:divBdr>
    </w:div>
    <w:div w:id="1790465441">
      <w:bodyDiv w:val="1"/>
      <w:marLeft w:val="0"/>
      <w:marRight w:val="0"/>
      <w:marTop w:val="0"/>
      <w:marBottom w:val="0"/>
      <w:divBdr>
        <w:top w:val="none" w:sz="0" w:space="0" w:color="auto"/>
        <w:left w:val="none" w:sz="0" w:space="0" w:color="auto"/>
        <w:bottom w:val="none" w:sz="0" w:space="0" w:color="auto"/>
        <w:right w:val="none" w:sz="0" w:space="0" w:color="auto"/>
      </w:divBdr>
    </w:div>
    <w:div w:id="1928726583">
      <w:bodyDiv w:val="1"/>
      <w:marLeft w:val="0"/>
      <w:marRight w:val="0"/>
      <w:marTop w:val="0"/>
      <w:marBottom w:val="0"/>
      <w:divBdr>
        <w:top w:val="none" w:sz="0" w:space="0" w:color="auto"/>
        <w:left w:val="none" w:sz="0" w:space="0" w:color="auto"/>
        <w:bottom w:val="none" w:sz="0" w:space="0" w:color="auto"/>
        <w:right w:val="none" w:sz="0" w:space="0" w:color="auto"/>
      </w:divBdr>
    </w:div>
    <w:div w:id="1977293474">
      <w:bodyDiv w:val="1"/>
      <w:marLeft w:val="0"/>
      <w:marRight w:val="0"/>
      <w:marTop w:val="0"/>
      <w:marBottom w:val="0"/>
      <w:divBdr>
        <w:top w:val="none" w:sz="0" w:space="0" w:color="auto"/>
        <w:left w:val="none" w:sz="0" w:space="0" w:color="auto"/>
        <w:bottom w:val="none" w:sz="0" w:space="0" w:color="auto"/>
        <w:right w:val="none" w:sz="0" w:space="0" w:color="auto"/>
      </w:divBdr>
    </w:div>
    <w:div w:id="201865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F3AAA-83D4-498C-B411-512E3B893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Pages>
  <Words>12672</Words>
  <Characters>72231</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Akshay Rajesh</dc:creator>
  <cp:lastModifiedBy>Mehmet Cem Akuras</cp:lastModifiedBy>
  <cp:revision>31</cp:revision>
  <dcterms:created xsi:type="dcterms:W3CDTF">2024-01-08T01:31:00Z</dcterms:created>
  <dcterms:modified xsi:type="dcterms:W3CDTF">2024-01-08T19:34:00Z</dcterms:modified>
</cp:coreProperties>
</file>