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733F" w14:textId="77777777" w:rsidR="00994CE5" w:rsidRDefault="00994CE5" w:rsidP="00F9479D">
      <w:pPr>
        <w:jc w:val="center"/>
        <w:rPr>
          <w:rFonts w:ascii="Times New Roman" w:hAnsi="Times New Roman" w:cs="Times New Roman"/>
          <w:b/>
          <w:bCs/>
          <w:sz w:val="52"/>
          <w:szCs w:val="52"/>
        </w:rPr>
      </w:pPr>
    </w:p>
    <w:p w14:paraId="4CB4A52B" w14:textId="77777777" w:rsidR="00994CE5" w:rsidRDefault="00994CE5" w:rsidP="00F9479D">
      <w:pPr>
        <w:jc w:val="center"/>
        <w:rPr>
          <w:rFonts w:ascii="Times New Roman" w:hAnsi="Times New Roman" w:cs="Times New Roman"/>
          <w:b/>
          <w:bCs/>
          <w:sz w:val="52"/>
          <w:szCs w:val="52"/>
        </w:rPr>
      </w:pPr>
    </w:p>
    <w:p w14:paraId="02C67713" w14:textId="77777777" w:rsidR="00994CE5" w:rsidRDefault="00994CE5" w:rsidP="00F9479D">
      <w:pPr>
        <w:jc w:val="center"/>
        <w:rPr>
          <w:rFonts w:ascii="Times New Roman" w:hAnsi="Times New Roman" w:cs="Times New Roman"/>
          <w:b/>
          <w:bCs/>
          <w:sz w:val="52"/>
          <w:szCs w:val="52"/>
        </w:rPr>
      </w:pPr>
    </w:p>
    <w:p w14:paraId="3C1D9B91" w14:textId="77777777" w:rsidR="00994CE5" w:rsidRDefault="00994CE5" w:rsidP="00F9479D">
      <w:pPr>
        <w:jc w:val="center"/>
        <w:rPr>
          <w:rFonts w:ascii="Times New Roman" w:hAnsi="Times New Roman" w:cs="Times New Roman"/>
          <w:b/>
          <w:bCs/>
          <w:sz w:val="52"/>
          <w:szCs w:val="52"/>
        </w:rPr>
      </w:pPr>
    </w:p>
    <w:p w14:paraId="4C4D7103" w14:textId="77777777" w:rsidR="00994CE5" w:rsidRDefault="00994CE5" w:rsidP="00F9479D">
      <w:pPr>
        <w:jc w:val="center"/>
        <w:rPr>
          <w:rFonts w:ascii="Times New Roman" w:hAnsi="Times New Roman" w:cs="Times New Roman"/>
          <w:b/>
          <w:bCs/>
          <w:sz w:val="52"/>
          <w:szCs w:val="52"/>
        </w:rPr>
      </w:pPr>
    </w:p>
    <w:p w14:paraId="699656E1" w14:textId="51F565D7" w:rsidR="008818BA" w:rsidRDefault="008818BA" w:rsidP="00F9479D">
      <w:pPr>
        <w:jc w:val="center"/>
        <w:rPr>
          <w:rFonts w:ascii="Times New Roman" w:hAnsi="Times New Roman" w:cs="Times New Roman"/>
          <w:b/>
          <w:bCs/>
          <w:sz w:val="52"/>
          <w:szCs w:val="52"/>
        </w:rPr>
      </w:pPr>
      <w:r w:rsidRPr="00F9479D">
        <w:rPr>
          <w:rFonts w:ascii="Times New Roman" w:hAnsi="Times New Roman" w:cs="Times New Roman"/>
          <w:b/>
          <w:bCs/>
          <w:sz w:val="52"/>
          <w:szCs w:val="52"/>
        </w:rPr>
        <w:t xml:space="preserve">Enhancing Train Maintenance with NLP Analysis of </w:t>
      </w:r>
      <w:proofErr w:type="gramStart"/>
      <w:r w:rsidRPr="00F9479D">
        <w:rPr>
          <w:rFonts w:ascii="Times New Roman" w:hAnsi="Times New Roman" w:cs="Times New Roman"/>
          <w:b/>
          <w:bCs/>
          <w:sz w:val="52"/>
          <w:szCs w:val="52"/>
        </w:rPr>
        <w:t>Social Media Tweets</w:t>
      </w:r>
      <w:proofErr w:type="gramEnd"/>
    </w:p>
    <w:p w14:paraId="4E50DC92" w14:textId="5408378B" w:rsidR="00994CE5" w:rsidRDefault="00994CE5" w:rsidP="00F9479D">
      <w:pPr>
        <w:jc w:val="center"/>
        <w:rPr>
          <w:rFonts w:ascii="Times New Roman" w:hAnsi="Times New Roman" w:cs="Times New Roman"/>
          <w:b/>
          <w:bCs/>
          <w:sz w:val="52"/>
          <w:szCs w:val="52"/>
        </w:rPr>
      </w:pPr>
    </w:p>
    <w:p w14:paraId="5A47BCBE" w14:textId="0D20986C" w:rsidR="00A372B9" w:rsidRDefault="00A372B9" w:rsidP="00F9479D">
      <w:pPr>
        <w:jc w:val="center"/>
        <w:rPr>
          <w:rFonts w:ascii="Times New Roman" w:hAnsi="Times New Roman" w:cs="Times New Roman"/>
          <w:b/>
          <w:bCs/>
          <w:sz w:val="52"/>
          <w:szCs w:val="52"/>
        </w:rPr>
      </w:pPr>
    </w:p>
    <w:p w14:paraId="36842114" w14:textId="05F5DECD" w:rsidR="00A372B9" w:rsidRDefault="00A372B9" w:rsidP="00F9479D">
      <w:pPr>
        <w:jc w:val="center"/>
        <w:rPr>
          <w:rFonts w:ascii="Times New Roman" w:hAnsi="Times New Roman" w:cs="Times New Roman"/>
          <w:b/>
          <w:bCs/>
          <w:sz w:val="52"/>
          <w:szCs w:val="52"/>
        </w:rPr>
      </w:pPr>
    </w:p>
    <w:p w14:paraId="44710C7B" w14:textId="3FF89264" w:rsidR="00A372B9" w:rsidRDefault="00A372B9" w:rsidP="00A372B9">
      <w:pPr>
        <w:jc w:val="center"/>
        <w:rPr>
          <w:rFonts w:ascii="Times New Roman" w:hAnsi="Times New Roman" w:cs="Times New Roman"/>
          <w:b/>
          <w:bCs/>
          <w:sz w:val="52"/>
          <w:szCs w:val="52"/>
        </w:rPr>
      </w:pPr>
    </w:p>
    <w:p w14:paraId="3E14D9A6" w14:textId="713322FF" w:rsidR="00A372B9" w:rsidRDefault="00A372B9" w:rsidP="00A372B9">
      <w:pPr>
        <w:jc w:val="center"/>
        <w:rPr>
          <w:rFonts w:ascii="Times New Roman" w:hAnsi="Times New Roman" w:cs="Times New Roman"/>
          <w:b/>
          <w:bCs/>
          <w:sz w:val="36"/>
          <w:szCs w:val="36"/>
        </w:rPr>
      </w:pPr>
      <w:r>
        <w:rPr>
          <w:rFonts w:ascii="Times New Roman" w:hAnsi="Times New Roman" w:cs="Times New Roman"/>
          <w:b/>
          <w:bCs/>
          <w:sz w:val="36"/>
          <w:szCs w:val="36"/>
        </w:rPr>
        <w:t>The Fine Tuners</w:t>
      </w:r>
    </w:p>
    <w:p w14:paraId="51D28633" w14:textId="6432B161" w:rsidR="00A372B9" w:rsidRPr="00A372B9" w:rsidRDefault="00A372B9" w:rsidP="00A372B9">
      <w:pPr>
        <w:spacing w:after="0"/>
        <w:jc w:val="center"/>
        <w:rPr>
          <w:rFonts w:ascii="Times New Roman" w:hAnsi="Times New Roman" w:cs="Times New Roman"/>
          <w:sz w:val="36"/>
          <w:szCs w:val="36"/>
        </w:rPr>
      </w:pPr>
      <w:r w:rsidRPr="00A372B9">
        <w:rPr>
          <w:rFonts w:ascii="Times New Roman" w:hAnsi="Times New Roman" w:cs="Times New Roman"/>
          <w:sz w:val="36"/>
          <w:szCs w:val="36"/>
        </w:rPr>
        <w:t>Akshay Rajesh</w:t>
      </w:r>
    </w:p>
    <w:p w14:paraId="07CBB10E" w14:textId="19AFB43A" w:rsidR="00A372B9" w:rsidRPr="00A372B9" w:rsidRDefault="00A372B9" w:rsidP="00A372B9">
      <w:pPr>
        <w:spacing w:after="0"/>
        <w:jc w:val="center"/>
        <w:rPr>
          <w:rFonts w:ascii="Times New Roman" w:hAnsi="Times New Roman" w:cs="Times New Roman"/>
          <w:sz w:val="36"/>
          <w:szCs w:val="36"/>
          <w:lang w:val="en-US"/>
        </w:rPr>
      </w:pPr>
      <w:r w:rsidRPr="00A372B9">
        <w:rPr>
          <w:rFonts w:ascii="Times New Roman" w:hAnsi="Times New Roman" w:cs="Times New Roman"/>
          <w:sz w:val="36"/>
          <w:szCs w:val="36"/>
          <w:lang w:val="en-US"/>
        </w:rPr>
        <w:t>M.</w:t>
      </w:r>
      <w:r w:rsidR="008F36BC">
        <w:rPr>
          <w:rFonts w:ascii="Times New Roman" w:hAnsi="Times New Roman" w:cs="Times New Roman"/>
          <w:sz w:val="36"/>
          <w:szCs w:val="36"/>
          <w:lang w:val="en-US"/>
        </w:rPr>
        <w:t xml:space="preserve"> </w:t>
      </w:r>
      <w:r w:rsidRPr="00A372B9">
        <w:rPr>
          <w:rFonts w:ascii="Times New Roman" w:hAnsi="Times New Roman" w:cs="Times New Roman"/>
          <w:sz w:val="36"/>
          <w:szCs w:val="36"/>
          <w:lang w:val="en-US"/>
        </w:rPr>
        <w:t xml:space="preserve">Cem </w:t>
      </w:r>
      <w:proofErr w:type="spellStart"/>
      <w:r w:rsidRPr="00A372B9">
        <w:rPr>
          <w:rFonts w:ascii="Times New Roman" w:hAnsi="Times New Roman" w:cs="Times New Roman"/>
          <w:sz w:val="36"/>
          <w:szCs w:val="36"/>
          <w:lang w:val="en-US"/>
        </w:rPr>
        <w:t>Akuras</w:t>
      </w:r>
      <w:proofErr w:type="spellEnd"/>
    </w:p>
    <w:p w14:paraId="6EA18086" w14:textId="467D5EF5"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Erjon Buka</w:t>
      </w:r>
    </w:p>
    <w:p w14:paraId="4D4FD2D0" w14:textId="52B0AFB9"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Ecem Günhar Akuras</w:t>
      </w:r>
    </w:p>
    <w:p w14:paraId="5F523A6D" w14:textId="12B29EDA"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Shinu Joseph</w:t>
      </w:r>
    </w:p>
    <w:p w14:paraId="1C903AF6" w14:textId="77777777" w:rsidR="00A372B9" w:rsidRPr="00A372B9" w:rsidRDefault="00A372B9" w:rsidP="00F9479D">
      <w:pPr>
        <w:jc w:val="center"/>
        <w:rPr>
          <w:rFonts w:ascii="Times New Roman" w:hAnsi="Times New Roman" w:cs="Times New Roman"/>
          <w:b/>
          <w:bCs/>
          <w:sz w:val="36"/>
          <w:szCs w:val="36"/>
          <w:lang w:val="de-DE"/>
        </w:rPr>
      </w:pPr>
    </w:p>
    <w:p w14:paraId="3A4AB059" w14:textId="4C0B2609" w:rsidR="00F9479D" w:rsidRPr="00A372B9" w:rsidRDefault="008818BA" w:rsidP="00F9479D">
      <w:pPr>
        <w:jc w:val="center"/>
        <w:rPr>
          <w:rFonts w:ascii="Times New Roman" w:hAnsi="Times New Roman" w:cs="Times New Roman"/>
          <w:color w:val="111111"/>
          <w:sz w:val="24"/>
          <w:szCs w:val="24"/>
          <w:lang w:val="de-DE"/>
        </w:rPr>
      </w:pPr>
      <w:r w:rsidRPr="00A372B9">
        <w:rPr>
          <w:rFonts w:ascii="Times New Roman" w:hAnsi="Times New Roman" w:cs="Times New Roman" w:hint="cs"/>
          <w:color w:val="111111"/>
          <w:sz w:val="24"/>
          <w:szCs w:val="24"/>
          <w:lang w:val="de-DE"/>
        </w:rPr>
        <w:br w:type="page"/>
      </w:r>
    </w:p>
    <w:sdt>
      <w:sdtPr>
        <w:rPr>
          <w:rFonts w:asciiTheme="minorHAnsi" w:eastAsiaTheme="minorHAnsi" w:hAnsiTheme="minorHAnsi" w:cstheme="minorBidi"/>
          <w:color w:val="auto"/>
          <w:sz w:val="22"/>
          <w:szCs w:val="22"/>
          <w:lang w:val="en-IN"/>
        </w:rPr>
        <w:id w:val="1680534989"/>
        <w:docPartObj>
          <w:docPartGallery w:val="Table of Contents"/>
          <w:docPartUnique/>
        </w:docPartObj>
      </w:sdtPr>
      <w:sdtEndPr>
        <w:rPr>
          <w:rFonts w:ascii="Times New Roman" w:hAnsi="Times New Roman" w:cs="Times New Roman"/>
          <w:b/>
          <w:bCs/>
          <w:noProof/>
          <w:sz w:val="24"/>
          <w:szCs w:val="24"/>
        </w:rPr>
      </w:sdtEndPr>
      <w:sdtContent>
        <w:p w14:paraId="55C27386" w14:textId="54789C69" w:rsidR="00F9479D" w:rsidRPr="00994CE5" w:rsidRDefault="00F9479D">
          <w:pPr>
            <w:pStyle w:val="TOCHeading"/>
            <w:rPr>
              <w:rFonts w:ascii="Times New Roman" w:hAnsi="Times New Roman" w:cs="Times New Roman"/>
              <w:b/>
              <w:bCs/>
              <w:color w:val="000000" w:themeColor="text1"/>
            </w:rPr>
          </w:pPr>
          <w:r w:rsidRPr="00994CE5">
            <w:rPr>
              <w:rFonts w:ascii="Times New Roman" w:hAnsi="Times New Roman" w:cs="Times New Roman"/>
              <w:b/>
              <w:bCs/>
              <w:color w:val="000000" w:themeColor="text1"/>
            </w:rPr>
            <w:t>Table of Contents</w:t>
          </w:r>
        </w:p>
        <w:p w14:paraId="3A691E34" w14:textId="17B40176" w:rsidR="000F4AB4" w:rsidRDefault="00F9479D">
          <w:pPr>
            <w:pStyle w:val="TOC1"/>
            <w:tabs>
              <w:tab w:val="right" w:leader="dot" w:pos="9016"/>
            </w:tabs>
            <w:rPr>
              <w:rFonts w:eastAsiaTheme="minorEastAsia"/>
              <w:noProof/>
              <w:lang w:val="en-US"/>
            </w:rPr>
          </w:pPr>
          <w:r w:rsidRPr="00994CE5">
            <w:rPr>
              <w:rFonts w:ascii="Times New Roman" w:hAnsi="Times New Roman" w:cs="Times New Roman"/>
              <w:sz w:val="24"/>
              <w:szCs w:val="24"/>
            </w:rPr>
            <w:fldChar w:fldCharType="begin"/>
          </w:r>
          <w:r w:rsidRPr="00994CE5">
            <w:rPr>
              <w:rFonts w:ascii="Times New Roman" w:hAnsi="Times New Roman" w:cs="Times New Roman"/>
              <w:sz w:val="24"/>
              <w:szCs w:val="24"/>
            </w:rPr>
            <w:instrText xml:space="preserve"> TOC \o "1-3" \h \z \u </w:instrText>
          </w:r>
          <w:r w:rsidRPr="00994CE5">
            <w:rPr>
              <w:rFonts w:ascii="Times New Roman" w:hAnsi="Times New Roman" w:cs="Times New Roman"/>
              <w:sz w:val="24"/>
              <w:szCs w:val="24"/>
            </w:rPr>
            <w:fldChar w:fldCharType="separate"/>
          </w:r>
          <w:hyperlink w:anchor="_Toc154665564" w:history="1">
            <w:r w:rsidR="000F4AB4" w:rsidRPr="00FD27B0">
              <w:rPr>
                <w:rStyle w:val="Hyperlink"/>
                <w:noProof/>
              </w:rPr>
              <w:t>1. BUSINESS UNDERSTANDING</w:t>
            </w:r>
            <w:r w:rsidR="000F4AB4">
              <w:rPr>
                <w:noProof/>
                <w:webHidden/>
              </w:rPr>
              <w:tab/>
            </w:r>
            <w:r w:rsidR="000F4AB4">
              <w:rPr>
                <w:noProof/>
                <w:webHidden/>
              </w:rPr>
              <w:fldChar w:fldCharType="begin"/>
            </w:r>
            <w:r w:rsidR="000F4AB4">
              <w:rPr>
                <w:noProof/>
                <w:webHidden/>
              </w:rPr>
              <w:instrText xml:space="preserve"> PAGEREF _Toc154665564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6DB870F4" w14:textId="21117317" w:rsidR="000F4AB4" w:rsidRDefault="00000000">
          <w:pPr>
            <w:pStyle w:val="TOC1"/>
            <w:tabs>
              <w:tab w:val="right" w:leader="dot" w:pos="9016"/>
            </w:tabs>
            <w:rPr>
              <w:rFonts w:eastAsiaTheme="minorEastAsia"/>
              <w:noProof/>
              <w:lang w:val="en-US"/>
            </w:rPr>
          </w:pPr>
          <w:hyperlink w:anchor="_Toc154665565" w:history="1">
            <w:r w:rsidR="000F4AB4" w:rsidRPr="00FD27B0">
              <w:rPr>
                <w:rStyle w:val="Hyperlink"/>
                <w:noProof/>
              </w:rPr>
              <w:t>1.1. Introduction</w:t>
            </w:r>
            <w:r w:rsidR="000F4AB4">
              <w:rPr>
                <w:noProof/>
                <w:webHidden/>
              </w:rPr>
              <w:tab/>
            </w:r>
            <w:r w:rsidR="000F4AB4">
              <w:rPr>
                <w:noProof/>
                <w:webHidden/>
              </w:rPr>
              <w:fldChar w:fldCharType="begin"/>
            </w:r>
            <w:r w:rsidR="000F4AB4">
              <w:rPr>
                <w:noProof/>
                <w:webHidden/>
              </w:rPr>
              <w:instrText xml:space="preserve"> PAGEREF _Toc154665565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57D22618" w14:textId="1B6E5E24" w:rsidR="000F4AB4" w:rsidRDefault="00000000">
          <w:pPr>
            <w:pStyle w:val="TOC1"/>
            <w:tabs>
              <w:tab w:val="right" w:leader="dot" w:pos="9016"/>
            </w:tabs>
            <w:rPr>
              <w:rFonts w:eastAsiaTheme="minorEastAsia"/>
              <w:noProof/>
              <w:lang w:val="en-US"/>
            </w:rPr>
          </w:pPr>
          <w:hyperlink w:anchor="_Toc154665566" w:history="1">
            <w:r w:rsidR="000F4AB4" w:rsidRPr="00FD27B0">
              <w:rPr>
                <w:rStyle w:val="Hyperlink"/>
                <w:noProof/>
              </w:rPr>
              <w:t>1.1.1. Project Objective</w:t>
            </w:r>
            <w:r w:rsidR="000F4AB4">
              <w:rPr>
                <w:noProof/>
                <w:webHidden/>
              </w:rPr>
              <w:tab/>
            </w:r>
            <w:r w:rsidR="000F4AB4">
              <w:rPr>
                <w:noProof/>
                <w:webHidden/>
              </w:rPr>
              <w:fldChar w:fldCharType="begin"/>
            </w:r>
            <w:r w:rsidR="000F4AB4">
              <w:rPr>
                <w:noProof/>
                <w:webHidden/>
              </w:rPr>
              <w:instrText xml:space="preserve"> PAGEREF _Toc154665566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340C3E76" w14:textId="0869B856" w:rsidR="000F4AB4" w:rsidRDefault="00000000">
          <w:pPr>
            <w:pStyle w:val="TOC1"/>
            <w:tabs>
              <w:tab w:val="right" w:leader="dot" w:pos="9016"/>
            </w:tabs>
            <w:rPr>
              <w:rFonts w:eastAsiaTheme="minorEastAsia"/>
              <w:noProof/>
              <w:lang w:val="en-US"/>
            </w:rPr>
          </w:pPr>
          <w:hyperlink w:anchor="_Toc154665567" w:history="1">
            <w:r w:rsidR="000F4AB4" w:rsidRPr="00FD27B0">
              <w:rPr>
                <w:rStyle w:val="Hyperlink"/>
                <w:noProof/>
              </w:rPr>
              <w:t>1.1.2. Expected Outcomes</w:t>
            </w:r>
            <w:r w:rsidR="000F4AB4">
              <w:rPr>
                <w:noProof/>
                <w:webHidden/>
              </w:rPr>
              <w:tab/>
            </w:r>
            <w:r w:rsidR="000F4AB4">
              <w:rPr>
                <w:noProof/>
                <w:webHidden/>
              </w:rPr>
              <w:fldChar w:fldCharType="begin"/>
            </w:r>
            <w:r w:rsidR="000F4AB4">
              <w:rPr>
                <w:noProof/>
                <w:webHidden/>
              </w:rPr>
              <w:instrText xml:space="preserve"> PAGEREF _Toc154665567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54C5033E" w14:textId="07877507" w:rsidR="000F4AB4" w:rsidRDefault="00000000">
          <w:pPr>
            <w:pStyle w:val="TOC1"/>
            <w:tabs>
              <w:tab w:val="right" w:leader="dot" w:pos="9016"/>
            </w:tabs>
            <w:rPr>
              <w:rFonts w:eastAsiaTheme="minorEastAsia"/>
              <w:noProof/>
              <w:lang w:val="en-US"/>
            </w:rPr>
          </w:pPr>
          <w:hyperlink w:anchor="_Toc154665568" w:history="1">
            <w:r w:rsidR="000F4AB4" w:rsidRPr="00FD27B0">
              <w:rPr>
                <w:rStyle w:val="Hyperlink"/>
                <w:noProof/>
              </w:rPr>
              <w:t>1.2. Stakeholder Analysis</w:t>
            </w:r>
            <w:r w:rsidR="000F4AB4">
              <w:rPr>
                <w:noProof/>
                <w:webHidden/>
              </w:rPr>
              <w:tab/>
            </w:r>
            <w:r w:rsidR="000F4AB4">
              <w:rPr>
                <w:noProof/>
                <w:webHidden/>
              </w:rPr>
              <w:fldChar w:fldCharType="begin"/>
            </w:r>
            <w:r w:rsidR="000F4AB4">
              <w:rPr>
                <w:noProof/>
                <w:webHidden/>
              </w:rPr>
              <w:instrText xml:space="preserve"> PAGEREF _Toc154665568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251A3B37" w14:textId="77144643" w:rsidR="000F4AB4" w:rsidRDefault="00000000">
          <w:pPr>
            <w:pStyle w:val="TOC1"/>
            <w:tabs>
              <w:tab w:val="right" w:leader="dot" w:pos="9016"/>
            </w:tabs>
            <w:rPr>
              <w:rFonts w:eastAsiaTheme="minorEastAsia"/>
              <w:noProof/>
              <w:lang w:val="en-US"/>
            </w:rPr>
          </w:pPr>
          <w:hyperlink w:anchor="_Toc154665569" w:history="1">
            <w:r w:rsidR="000F4AB4" w:rsidRPr="00FD27B0">
              <w:rPr>
                <w:rStyle w:val="Hyperlink"/>
                <w:noProof/>
              </w:rPr>
              <w:t>1.3. Risk Analysis</w:t>
            </w:r>
            <w:r w:rsidR="000F4AB4">
              <w:rPr>
                <w:noProof/>
                <w:webHidden/>
              </w:rPr>
              <w:tab/>
            </w:r>
            <w:r w:rsidR="000F4AB4">
              <w:rPr>
                <w:noProof/>
                <w:webHidden/>
              </w:rPr>
              <w:fldChar w:fldCharType="begin"/>
            </w:r>
            <w:r w:rsidR="000F4AB4">
              <w:rPr>
                <w:noProof/>
                <w:webHidden/>
              </w:rPr>
              <w:instrText xml:space="preserve"> PAGEREF _Toc154665569 \h </w:instrText>
            </w:r>
            <w:r w:rsidR="000F4AB4">
              <w:rPr>
                <w:noProof/>
                <w:webHidden/>
              </w:rPr>
            </w:r>
            <w:r w:rsidR="000F4AB4">
              <w:rPr>
                <w:noProof/>
                <w:webHidden/>
              </w:rPr>
              <w:fldChar w:fldCharType="separate"/>
            </w:r>
            <w:r w:rsidR="000F4AB4">
              <w:rPr>
                <w:noProof/>
                <w:webHidden/>
              </w:rPr>
              <w:t>7</w:t>
            </w:r>
            <w:r w:rsidR="000F4AB4">
              <w:rPr>
                <w:noProof/>
                <w:webHidden/>
              </w:rPr>
              <w:fldChar w:fldCharType="end"/>
            </w:r>
          </w:hyperlink>
        </w:p>
        <w:p w14:paraId="7A5E70B6" w14:textId="33BF83EE" w:rsidR="000F4AB4" w:rsidRDefault="00000000">
          <w:pPr>
            <w:pStyle w:val="TOC1"/>
            <w:tabs>
              <w:tab w:val="right" w:leader="dot" w:pos="9016"/>
            </w:tabs>
            <w:rPr>
              <w:rFonts w:eastAsiaTheme="minorEastAsia"/>
              <w:noProof/>
              <w:lang w:val="en-US"/>
            </w:rPr>
          </w:pPr>
          <w:hyperlink w:anchor="_Toc154665570" w:history="1">
            <w:r w:rsidR="000F4AB4" w:rsidRPr="00FD27B0">
              <w:rPr>
                <w:rStyle w:val="Hyperlink"/>
                <w:noProof/>
              </w:rPr>
              <w:t>1.4. Product vision MVP</w:t>
            </w:r>
            <w:r w:rsidR="000F4AB4">
              <w:rPr>
                <w:noProof/>
                <w:webHidden/>
              </w:rPr>
              <w:tab/>
            </w:r>
            <w:r w:rsidR="000F4AB4">
              <w:rPr>
                <w:noProof/>
                <w:webHidden/>
              </w:rPr>
              <w:fldChar w:fldCharType="begin"/>
            </w:r>
            <w:r w:rsidR="000F4AB4">
              <w:rPr>
                <w:noProof/>
                <w:webHidden/>
              </w:rPr>
              <w:instrText xml:space="preserve"> PAGEREF _Toc154665570 \h </w:instrText>
            </w:r>
            <w:r w:rsidR="000F4AB4">
              <w:rPr>
                <w:noProof/>
                <w:webHidden/>
              </w:rPr>
            </w:r>
            <w:r w:rsidR="000F4AB4">
              <w:rPr>
                <w:noProof/>
                <w:webHidden/>
              </w:rPr>
              <w:fldChar w:fldCharType="separate"/>
            </w:r>
            <w:r w:rsidR="000F4AB4">
              <w:rPr>
                <w:noProof/>
                <w:webHidden/>
              </w:rPr>
              <w:t>7</w:t>
            </w:r>
            <w:r w:rsidR="000F4AB4">
              <w:rPr>
                <w:noProof/>
                <w:webHidden/>
              </w:rPr>
              <w:fldChar w:fldCharType="end"/>
            </w:r>
          </w:hyperlink>
        </w:p>
        <w:p w14:paraId="1416FE1D" w14:textId="5791302A" w:rsidR="000F4AB4" w:rsidRDefault="00000000">
          <w:pPr>
            <w:pStyle w:val="TOC1"/>
            <w:tabs>
              <w:tab w:val="right" w:leader="dot" w:pos="9016"/>
            </w:tabs>
            <w:rPr>
              <w:rFonts w:eastAsiaTheme="minorEastAsia"/>
              <w:noProof/>
              <w:lang w:val="en-US"/>
            </w:rPr>
          </w:pPr>
          <w:hyperlink w:anchor="_Toc154665571" w:history="1">
            <w:r w:rsidR="000F4AB4" w:rsidRPr="00FD27B0">
              <w:rPr>
                <w:rStyle w:val="Hyperlink"/>
                <w:noProof/>
              </w:rPr>
              <w:t>1.5. Architecture</w:t>
            </w:r>
            <w:r w:rsidR="000F4AB4">
              <w:rPr>
                <w:noProof/>
                <w:webHidden/>
              </w:rPr>
              <w:tab/>
            </w:r>
            <w:r w:rsidR="000F4AB4">
              <w:rPr>
                <w:noProof/>
                <w:webHidden/>
              </w:rPr>
              <w:fldChar w:fldCharType="begin"/>
            </w:r>
            <w:r w:rsidR="000F4AB4">
              <w:rPr>
                <w:noProof/>
                <w:webHidden/>
              </w:rPr>
              <w:instrText xml:space="preserve"> PAGEREF _Toc154665571 \h </w:instrText>
            </w:r>
            <w:r w:rsidR="000F4AB4">
              <w:rPr>
                <w:noProof/>
                <w:webHidden/>
              </w:rPr>
            </w:r>
            <w:r w:rsidR="000F4AB4">
              <w:rPr>
                <w:noProof/>
                <w:webHidden/>
              </w:rPr>
              <w:fldChar w:fldCharType="separate"/>
            </w:r>
            <w:r w:rsidR="000F4AB4">
              <w:rPr>
                <w:noProof/>
                <w:webHidden/>
              </w:rPr>
              <w:t>8</w:t>
            </w:r>
            <w:r w:rsidR="000F4AB4">
              <w:rPr>
                <w:noProof/>
                <w:webHidden/>
              </w:rPr>
              <w:fldChar w:fldCharType="end"/>
            </w:r>
          </w:hyperlink>
        </w:p>
        <w:p w14:paraId="511F6C16" w14:textId="08897DB8" w:rsidR="000F4AB4" w:rsidRDefault="00000000">
          <w:pPr>
            <w:pStyle w:val="TOC1"/>
            <w:tabs>
              <w:tab w:val="right" w:leader="dot" w:pos="9016"/>
            </w:tabs>
            <w:rPr>
              <w:rFonts w:eastAsiaTheme="minorEastAsia"/>
              <w:noProof/>
              <w:lang w:val="en-US"/>
            </w:rPr>
          </w:pPr>
          <w:hyperlink w:anchor="_Toc154665572" w:history="1">
            <w:r w:rsidR="000F4AB4" w:rsidRPr="00FD27B0">
              <w:rPr>
                <w:rStyle w:val="Hyperlink"/>
                <w:noProof/>
              </w:rPr>
              <w:t>1.6. Product Alignment with the Business</w:t>
            </w:r>
            <w:r w:rsidR="000F4AB4">
              <w:rPr>
                <w:noProof/>
                <w:webHidden/>
              </w:rPr>
              <w:tab/>
            </w:r>
            <w:r w:rsidR="000F4AB4">
              <w:rPr>
                <w:noProof/>
                <w:webHidden/>
              </w:rPr>
              <w:fldChar w:fldCharType="begin"/>
            </w:r>
            <w:r w:rsidR="000F4AB4">
              <w:rPr>
                <w:noProof/>
                <w:webHidden/>
              </w:rPr>
              <w:instrText xml:space="preserve"> PAGEREF _Toc154665572 \h </w:instrText>
            </w:r>
            <w:r w:rsidR="000F4AB4">
              <w:rPr>
                <w:noProof/>
                <w:webHidden/>
              </w:rPr>
            </w:r>
            <w:r w:rsidR="000F4AB4">
              <w:rPr>
                <w:noProof/>
                <w:webHidden/>
              </w:rPr>
              <w:fldChar w:fldCharType="separate"/>
            </w:r>
            <w:r w:rsidR="000F4AB4">
              <w:rPr>
                <w:noProof/>
                <w:webHidden/>
              </w:rPr>
              <w:t>9</w:t>
            </w:r>
            <w:r w:rsidR="000F4AB4">
              <w:rPr>
                <w:noProof/>
                <w:webHidden/>
              </w:rPr>
              <w:fldChar w:fldCharType="end"/>
            </w:r>
          </w:hyperlink>
        </w:p>
        <w:p w14:paraId="3D8261C2" w14:textId="1CE8A82D" w:rsidR="000F4AB4" w:rsidRDefault="00000000">
          <w:pPr>
            <w:pStyle w:val="TOC1"/>
            <w:tabs>
              <w:tab w:val="right" w:leader="dot" w:pos="9016"/>
            </w:tabs>
            <w:rPr>
              <w:rFonts w:eastAsiaTheme="minorEastAsia"/>
              <w:noProof/>
              <w:lang w:val="en-US"/>
            </w:rPr>
          </w:pPr>
          <w:hyperlink w:anchor="_Toc154665573" w:history="1">
            <w:r w:rsidR="000F4AB4" w:rsidRPr="00FD27B0">
              <w:rPr>
                <w:rStyle w:val="Hyperlink"/>
                <w:noProof/>
              </w:rPr>
              <w:t>1.7. Performance Metrics</w:t>
            </w:r>
            <w:r w:rsidR="000F4AB4">
              <w:rPr>
                <w:noProof/>
                <w:webHidden/>
              </w:rPr>
              <w:tab/>
            </w:r>
            <w:r w:rsidR="000F4AB4">
              <w:rPr>
                <w:noProof/>
                <w:webHidden/>
              </w:rPr>
              <w:fldChar w:fldCharType="begin"/>
            </w:r>
            <w:r w:rsidR="000F4AB4">
              <w:rPr>
                <w:noProof/>
                <w:webHidden/>
              </w:rPr>
              <w:instrText xml:space="preserve"> PAGEREF _Toc154665573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4DED1A2E" w14:textId="5B77FF1E" w:rsidR="000F4AB4" w:rsidRDefault="00000000">
          <w:pPr>
            <w:pStyle w:val="TOC1"/>
            <w:tabs>
              <w:tab w:val="right" w:leader="dot" w:pos="9016"/>
            </w:tabs>
            <w:rPr>
              <w:rFonts w:eastAsiaTheme="minorEastAsia"/>
              <w:noProof/>
              <w:lang w:val="en-US"/>
            </w:rPr>
          </w:pPr>
          <w:hyperlink w:anchor="_Toc154665574" w:history="1">
            <w:r w:rsidR="000F4AB4" w:rsidRPr="00FD27B0">
              <w:rPr>
                <w:rStyle w:val="Hyperlink"/>
                <w:noProof/>
              </w:rPr>
              <w:t>2. DATA UNDERSTANDING AND PREPARATION</w:t>
            </w:r>
            <w:r w:rsidR="000F4AB4">
              <w:rPr>
                <w:noProof/>
                <w:webHidden/>
              </w:rPr>
              <w:tab/>
            </w:r>
            <w:r w:rsidR="000F4AB4">
              <w:rPr>
                <w:noProof/>
                <w:webHidden/>
              </w:rPr>
              <w:fldChar w:fldCharType="begin"/>
            </w:r>
            <w:r w:rsidR="000F4AB4">
              <w:rPr>
                <w:noProof/>
                <w:webHidden/>
              </w:rPr>
              <w:instrText xml:space="preserve"> PAGEREF _Toc154665574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1C123439" w14:textId="6B025F07" w:rsidR="000F4AB4" w:rsidRDefault="00000000">
          <w:pPr>
            <w:pStyle w:val="TOC1"/>
            <w:tabs>
              <w:tab w:val="right" w:leader="dot" w:pos="9016"/>
            </w:tabs>
            <w:rPr>
              <w:rFonts w:eastAsiaTheme="minorEastAsia"/>
              <w:noProof/>
              <w:lang w:val="en-US"/>
            </w:rPr>
          </w:pPr>
          <w:hyperlink w:anchor="_Toc154665575" w:history="1">
            <w:r w:rsidR="000F4AB4" w:rsidRPr="00FD27B0">
              <w:rPr>
                <w:rStyle w:val="Hyperlink"/>
                <w:noProof/>
              </w:rPr>
              <w:t>2.1. DATA UNDERSTANDING</w:t>
            </w:r>
            <w:r w:rsidR="000F4AB4">
              <w:rPr>
                <w:noProof/>
                <w:webHidden/>
              </w:rPr>
              <w:tab/>
            </w:r>
            <w:r w:rsidR="000F4AB4">
              <w:rPr>
                <w:noProof/>
                <w:webHidden/>
              </w:rPr>
              <w:fldChar w:fldCharType="begin"/>
            </w:r>
            <w:r w:rsidR="000F4AB4">
              <w:rPr>
                <w:noProof/>
                <w:webHidden/>
              </w:rPr>
              <w:instrText xml:space="preserve"> PAGEREF _Toc154665575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016A3C90" w14:textId="4B9A207E" w:rsidR="000F4AB4" w:rsidRDefault="00000000">
          <w:pPr>
            <w:pStyle w:val="TOC1"/>
            <w:tabs>
              <w:tab w:val="right" w:leader="dot" w:pos="9016"/>
            </w:tabs>
            <w:rPr>
              <w:rFonts w:eastAsiaTheme="minorEastAsia"/>
              <w:noProof/>
              <w:lang w:val="en-US"/>
            </w:rPr>
          </w:pPr>
          <w:hyperlink w:anchor="_Toc154665576" w:history="1">
            <w:r w:rsidR="000F4AB4" w:rsidRPr="00FD27B0">
              <w:rPr>
                <w:rStyle w:val="Hyperlink"/>
                <w:noProof/>
              </w:rPr>
              <w:t>2.1.1. Data Structure</w:t>
            </w:r>
            <w:r w:rsidR="000F4AB4">
              <w:rPr>
                <w:noProof/>
                <w:webHidden/>
              </w:rPr>
              <w:tab/>
            </w:r>
            <w:r w:rsidR="000F4AB4">
              <w:rPr>
                <w:noProof/>
                <w:webHidden/>
              </w:rPr>
              <w:fldChar w:fldCharType="begin"/>
            </w:r>
            <w:r w:rsidR="000F4AB4">
              <w:rPr>
                <w:noProof/>
                <w:webHidden/>
              </w:rPr>
              <w:instrText xml:space="preserve"> PAGEREF _Toc154665576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63A20939" w14:textId="3664AA29" w:rsidR="000F4AB4" w:rsidRDefault="00000000">
          <w:pPr>
            <w:pStyle w:val="TOC1"/>
            <w:tabs>
              <w:tab w:val="right" w:leader="dot" w:pos="9016"/>
            </w:tabs>
            <w:rPr>
              <w:rFonts w:eastAsiaTheme="minorEastAsia"/>
              <w:noProof/>
              <w:lang w:val="en-US"/>
            </w:rPr>
          </w:pPr>
          <w:hyperlink w:anchor="_Toc154665577" w:history="1">
            <w:r w:rsidR="000F4AB4" w:rsidRPr="00FD27B0">
              <w:rPr>
                <w:rStyle w:val="Hyperlink"/>
                <w:noProof/>
              </w:rPr>
              <w:t>2.1.2. Column Analysis</w:t>
            </w:r>
            <w:r w:rsidR="000F4AB4">
              <w:rPr>
                <w:noProof/>
                <w:webHidden/>
              </w:rPr>
              <w:tab/>
            </w:r>
            <w:r w:rsidR="000F4AB4">
              <w:rPr>
                <w:noProof/>
                <w:webHidden/>
              </w:rPr>
              <w:fldChar w:fldCharType="begin"/>
            </w:r>
            <w:r w:rsidR="000F4AB4">
              <w:rPr>
                <w:noProof/>
                <w:webHidden/>
              </w:rPr>
              <w:instrText xml:space="preserve"> PAGEREF _Toc154665577 \h </w:instrText>
            </w:r>
            <w:r w:rsidR="000F4AB4">
              <w:rPr>
                <w:noProof/>
                <w:webHidden/>
              </w:rPr>
            </w:r>
            <w:r w:rsidR="000F4AB4">
              <w:rPr>
                <w:noProof/>
                <w:webHidden/>
              </w:rPr>
              <w:fldChar w:fldCharType="separate"/>
            </w:r>
            <w:r w:rsidR="000F4AB4">
              <w:rPr>
                <w:noProof/>
                <w:webHidden/>
              </w:rPr>
              <w:t>11</w:t>
            </w:r>
            <w:r w:rsidR="000F4AB4">
              <w:rPr>
                <w:noProof/>
                <w:webHidden/>
              </w:rPr>
              <w:fldChar w:fldCharType="end"/>
            </w:r>
          </w:hyperlink>
        </w:p>
        <w:p w14:paraId="5A48B04A" w14:textId="5BFB6C78" w:rsidR="000F4AB4" w:rsidRDefault="00000000">
          <w:pPr>
            <w:pStyle w:val="TOC1"/>
            <w:tabs>
              <w:tab w:val="right" w:leader="dot" w:pos="9016"/>
            </w:tabs>
            <w:rPr>
              <w:rFonts w:eastAsiaTheme="minorEastAsia"/>
              <w:noProof/>
              <w:lang w:val="en-US"/>
            </w:rPr>
          </w:pPr>
          <w:hyperlink w:anchor="_Toc154665578" w:history="1">
            <w:r w:rsidR="000F4AB4" w:rsidRPr="00FD27B0">
              <w:rPr>
                <w:rStyle w:val="Hyperlink"/>
                <w:noProof/>
              </w:rPr>
              <w:t>2.1.3. Time Analysis</w:t>
            </w:r>
            <w:r w:rsidR="000F4AB4">
              <w:rPr>
                <w:noProof/>
                <w:webHidden/>
              </w:rPr>
              <w:tab/>
            </w:r>
            <w:r w:rsidR="000F4AB4">
              <w:rPr>
                <w:noProof/>
                <w:webHidden/>
              </w:rPr>
              <w:fldChar w:fldCharType="begin"/>
            </w:r>
            <w:r w:rsidR="000F4AB4">
              <w:rPr>
                <w:noProof/>
                <w:webHidden/>
              </w:rPr>
              <w:instrText xml:space="preserve"> PAGEREF _Toc154665578 \h </w:instrText>
            </w:r>
            <w:r w:rsidR="000F4AB4">
              <w:rPr>
                <w:noProof/>
                <w:webHidden/>
              </w:rPr>
            </w:r>
            <w:r w:rsidR="000F4AB4">
              <w:rPr>
                <w:noProof/>
                <w:webHidden/>
              </w:rPr>
              <w:fldChar w:fldCharType="separate"/>
            </w:r>
            <w:r w:rsidR="000F4AB4">
              <w:rPr>
                <w:noProof/>
                <w:webHidden/>
              </w:rPr>
              <w:t>11</w:t>
            </w:r>
            <w:r w:rsidR="000F4AB4">
              <w:rPr>
                <w:noProof/>
                <w:webHidden/>
              </w:rPr>
              <w:fldChar w:fldCharType="end"/>
            </w:r>
          </w:hyperlink>
        </w:p>
        <w:p w14:paraId="319FF15B" w14:textId="3AB8D2E8" w:rsidR="000F4AB4" w:rsidRDefault="00000000">
          <w:pPr>
            <w:pStyle w:val="TOC1"/>
            <w:tabs>
              <w:tab w:val="right" w:leader="dot" w:pos="9016"/>
            </w:tabs>
            <w:rPr>
              <w:rFonts w:eastAsiaTheme="minorEastAsia"/>
              <w:noProof/>
              <w:lang w:val="en-US"/>
            </w:rPr>
          </w:pPr>
          <w:hyperlink w:anchor="_Toc154665579" w:history="1">
            <w:r w:rsidR="000F4AB4" w:rsidRPr="00FD27B0">
              <w:rPr>
                <w:rStyle w:val="Hyperlink"/>
                <w:noProof/>
              </w:rPr>
              <w:t>2.1.4. Sentiment Analysis</w:t>
            </w:r>
            <w:r w:rsidR="000F4AB4">
              <w:rPr>
                <w:noProof/>
                <w:webHidden/>
              </w:rPr>
              <w:tab/>
            </w:r>
            <w:r w:rsidR="000F4AB4">
              <w:rPr>
                <w:noProof/>
                <w:webHidden/>
              </w:rPr>
              <w:fldChar w:fldCharType="begin"/>
            </w:r>
            <w:r w:rsidR="000F4AB4">
              <w:rPr>
                <w:noProof/>
                <w:webHidden/>
              </w:rPr>
              <w:instrText xml:space="preserve"> PAGEREF _Toc154665579 \h </w:instrText>
            </w:r>
            <w:r w:rsidR="000F4AB4">
              <w:rPr>
                <w:noProof/>
                <w:webHidden/>
              </w:rPr>
            </w:r>
            <w:r w:rsidR="000F4AB4">
              <w:rPr>
                <w:noProof/>
                <w:webHidden/>
              </w:rPr>
              <w:fldChar w:fldCharType="separate"/>
            </w:r>
            <w:r w:rsidR="000F4AB4">
              <w:rPr>
                <w:noProof/>
                <w:webHidden/>
              </w:rPr>
              <w:t>12</w:t>
            </w:r>
            <w:r w:rsidR="000F4AB4">
              <w:rPr>
                <w:noProof/>
                <w:webHidden/>
              </w:rPr>
              <w:fldChar w:fldCharType="end"/>
            </w:r>
          </w:hyperlink>
        </w:p>
        <w:p w14:paraId="5FFB0E2B" w14:textId="1B9A636F" w:rsidR="000F4AB4" w:rsidRDefault="00000000">
          <w:pPr>
            <w:pStyle w:val="TOC1"/>
            <w:tabs>
              <w:tab w:val="right" w:leader="dot" w:pos="9016"/>
            </w:tabs>
            <w:rPr>
              <w:rFonts w:eastAsiaTheme="minorEastAsia"/>
              <w:noProof/>
              <w:lang w:val="en-US"/>
            </w:rPr>
          </w:pPr>
          <w:hyperlink w:anchor="_Toc154665580" w:history="1">
            <w:r w:rsidR="000F4AB4" w:rsidRPr="00FD27B0">
              <w:rPr>
                <w:rStyle w:val="Hyperlink"/>
                <w:noProof/>
              </w:rPr>
              <w:t>2.1.5. Topic Classification and Analysis</w:t>
            </w:r>
            <w:r w:rsidR="000F4AB4">
              <w:rPr>
                <w:noProof/>
                <w:webHidden/>
              </w:rPr>
              <w:tab/>
            </w:r>
            <w:r w:rsidR="000F4AB4">
              <w:rPr>
                <w:noProof/>
                <w:webHidden/>
              </w:rPr>
              <w:fldChar w:fldCharType="begin"/>
            </w:r>
            <w:r w:rsidR="000F4AB4">
              <w:rPr>
                <w:noProof/>
                <w:webHidden/>
              </w:rPr>
              <w:instrText xml:space="preserve"> PAGEREF _Toc154665580 \h </w:instrText>
            </w:r>
            <w:r w:rsidR="000F4AB4">
              <w:rPr>
                <w:noProof/>
                <w:webHidden/>
              </w:rPr>
            </w:r>
            <w:r w:rsidR="000F4AB4">
              <w:rPr>
                <w:noProof/>
                <w:webHidden/>
              </w:rPr>
              <w:fldChar w:fldCharType="separate"/>
            </w:r>
            <w:r w:rsidR="000F4AB4">
              <w:rPr>
                <w:noProof/>
                <w:webHidden/>
              </w:rPr>
              <w:t>14</w:t>
            </w:r>
            <w:r w:rsidR="000F4AB4">
              <w:rPr>
                <w:noProof/>
                <w:webHidden/>
              </w:rPr>
              <w:fldChar w:fldCharType="end"/>
            </w:r>
          </w:hyperlink>
        </w:p>
        <w:p w14:paraId="3D5B66DB" w14:textId="2EF15DE1" w:rsidR="000F4AB4" w:rsidRDefault="00000000">
          <w:pPr>
            <w:pStyle w:val="TOC1"/>
            <w:tabs>
              <w:tab w:val="right" w:leader="dot" w:pos="9016"/>
            </w:tabs>
            <w:rPr>
              <w:rFonts w:eastAsiaTheme="minorEastAsia"/>
              <w:noProof/>
              <w:lang w:val="en-US"/>
            </w:rPr>
          </w:pPr>
          <w:hyperlink w:anchor="_Toc154665581" w:history="1">
            <w:r w:rsidR="000F4AB4" w:rsidRPr="00FD27B0">
              <w:rPr>
                <w:rStyle w:val="Hyperlink"/>
                <w:noProof/>
              </w:rPr>
              <w:t>2.1.6. Text Analysis: Word Frequency</w:t>
            </w:r>
            <w:r w:rsidR="000F4AB4">
              <w:rPr>
                <w:noProof/>
                <w:webHidden/>
              </w:rPr>
              <w:tab/>
            </w:r>
            <w:r w:rsidR="000F4AB4">
              <w:rPr>
                <w:noProof/>
                <w:webHidden/>
              </w:rPr>
              <w:fldChar w:fldCharType="begin"/>
            </w:r>
            <w:r w:rsidR="000F4AB4">
              <w:rPr>
                <w:noProof/>
                <w:webHidden/>
              </w:rPr>
              <w:instrText xml:space="preserve"> PAGEREF _Toc154665581 \h </w:instrText>
            </w:r>
            <w:r w:rsidR="000F4AB4">
              <w:rPr>
                <w:noProof/>
                <w:webHidden/>
              </w:rPr>
            </w:r>
            <w:r w:rsidR="000F4AB4">
              <w:rPr>
                <w:noProof/>
                <w:webHidden/>
              </w:rPr>
              <w:fldChar w:fldCharType="separate"/>
            </w:r>
            <w:r w:rsidR="000F4AB4">
              <w:rPr>
                <w:noProof/>
                <w:webHidden/>
              </w:rPr>
              <w:t>15</w:t>
            </w:r>
            <w:r w:rsidR="000F4AB4">
              <w:rPr>
                <w:noProof/>
                <w:webHidden/>
              </w:rPr>
              <w:fldChar w:fldCharType="end"/>
            </w:r>
          </w:hyperlink>
        </w:p>
        <w:p w14:paraId="7685B439" w14:textId="1529A96B" w:rsidR="000F4AB4" w:rsidRDefault="00000000">
          <w:pPr>
            <w:pStyle w:val="TOC1"/>
            <w:tabs>
              <w:tab w:val="right" w:leader="dot" w:pos="9016"/>
            </w:tabs>
            <w:rPr>
              <w:rFonts w:eastAsiaTheme="minorEastAsia"/>
              <w:noProof/>
              <w:lang w:val="en-US"/>
            </w:rPr>
          </w:pPr>
          <w:hyperlink w:anchor="_Toc154665582" w:history="1">
            <w:r w:rsidR="000F4AB4" w:rsidRPr="00FD27B0">
              <w:rPr>
                <w:rStyle w:val="Hyperlink"/>
                <w:noProof/>
              </w:rPr>
              <w:t>2.1.7. Analysis of Author ID</w:t>
            </w:r>
            <w:r w:rsidR="000F4AB4">
              <w:rPr>
                <w:noProof/>
                <w:webHidden/>
              </w:rPr>
              <w:tab/>
            </w:r>
            <w:r w:rsidR="000F4AB4">
              <w:rPr>
                <w:noProof/>
                <w:webHidden/>
              </w:rPr>
              <w:fldChar w:fldCharType="begin"/>
            </w:r>
            <w:r w:rsidR="000F4AB4">
              <w:rPr>
                <w:noProof/>
                <w:webHidden/>
              </w:rPr>
              <w:instrText xml:space="preserve"> PAGEREF _Toc154665582 \h </w:instrText>
            </w:r>
            <w:r w:rsidR="000F4AB4">
              <w:rPr>
                <w:noProof/>
                <w:webHidden/>
              </w:rPr>
            </w:r>
            <w:r w:rsidR="000F4AB4">
              <w:rPr>
                <w:noProof/>
                <w:webHidden/>
              </w:rPr>
              <w:fldChar w:fldCharType="separate"/>
            </w:r>
            <w:r w:rsidR="000F4AB4">
              <w:rPr>
                <w:noProof/>
                <w:webHidden/>
              </w:rPr>
              <w:t>15</w:t>
            </w:r>
            <w:r w:rsidR="000F4AB4">
              <w:rPr>
                <w:noProof/>
                <w:webHidden/>
              </w:rPr>
              <w:fldChar w:fldCharType="end"/>
            </w:r>
          </w:hyperlink>
        </w:p>
        <w:p w14:paraId="025FF8A7" w14:textId="21B6E660" w:rsidR="000F4AB4" w:rsidRDefault="00000000">
          <w:pPr>
            <w:pStyle w:val="TOC1"/>
            <w:tabs>
              <w:tab w:val="right" w:leader="dot" w:pos="9016"/>
            </w:tabs>
            <w:rPr>
              <w:rFonts w:eastAsiaTheme="minorEastAsia"/>
              <w:noProof/>
              <w:lang w:val="en-US"/>
            </w:rPr>
          </w:pPr>
          <w:hyperlink w:anchor="_Toc154665583" w:history="1">
            <w:r w:rsidR="000F4AB4" w:rsidRPr="00FD27B0">
              <w:rPr>
                <w:rStyle w:val="Hyperlink"/>
                <w:noProof/>
              </w:rPr>
              <w:t>2.1.8. Missing Values Analysis</w:t>
            </w:r>
            <w:r w:rsidR="000F4AB4">
              <w:rPr>
                <w:noProof/>
                <w:webHidden/>
              </w:rPr>
              <w:tab/>
            </w:r>
            <w:r w:rsidR="000F4AB4">
              <w:rPr>
                <w:noProof/>
                <w:webHidden/>
              </w:rPr>
              <w:fldChar w:fldCharType="begin"/>
            </w:r>
            <w:r w:rsidR="000F4AB4">
              <w:rPr>
                <w:noProof/>
                <w:webHidden/>
              </w:rPr>
              <w:instrText xml:space="preserve"> PAGEREF _Toc154665583 \h </w:instrText>
            </w:r>
            <w:r w:rsidR="000F4AB4">
              <w:rPr>
                <w:noProof/>
                <w:webHidden/>
              </w:rPr>
            </w:r>
            <w:r w:rsidR="000F4AB4">
              <w:rPr>
                <w:noProof/>
                <w:webHidden/>
              </w:rPr>
              <w:fldChar w:fldCharType="separate"/>
            </w:r>
            <w:r w:rsidR="000F4AB4">
              <w:rPr>
                <w:noProof/>
                <w:webHidden/>
              </w:rPr>
              <w:t>16</w:t>
            </w:r>
            <w:r w:rsidR="000F4AB4">
              <w:rPr>
                <w:noProof/>
                <w:webHidden/>
              </w:rPr>
              <w:fldChar w:fldCharType="end"/>
            </w:r>
          </w:hyperlink>
        </w:p>
        <w:p w14:paraId="36D2E194" w14:textId="65E3780F" w:rsidR="000F4AB4" w:rsidRDefault="00000000">
          <w:pPr>
            <w:pStyle w:val="TOC1"/>
            <w:tabs>
              <w:tab w:val="right" w:leader="dot" w:pos="9016"/>
            </w:tabs>
            <w:rPr>
              <w:rFonts w:eastAsiaTheme="minorEastAsia"/>
              <w:noProof/>
              <w:lang w:val="en-US"/>
            </w:rPr>
          </w:pPr>
          <w:hyperlink w:anchor="_Toc154665584" w:history="1">
            <w:r w:rsidR="000F4AB4" w:rsidRPr="00FD27B0">
              <w:rPr>
                <w:rStyle w:val="Hyperlink"/>
                <w:noProof/>
              </w:rPr>
              <w:t>2.1.9. Duplicates and Outliers</w:t>
            </w:r>
            <w:r w:rsidR="000F4AB4">
              <w:rPr>
                <w:noProof/>
                <w:webHidden/>
              </w:rPr>
              <w:tab/>
            </w:r>
            <w:r w:rsidR="000F4AB4">
              <w:rPr>
                <w:noProof/>
                <w:webHidden/>
              </w:rPr>
              <w:fldChar w:fldCharType="begin"/>
            </w:r>
            <w:r w:rsidR="000F4AB4">
              <w:rPr>
                <w:noProof/>
                <w:webHidden/>
              </w:rPr>
              <w:instrText xml:space="preserve"> PAGEREF _Toc154665584 \h </w:instrText>
            </w:r>
            <w:r w:rsidR="000F4AB4">
              <w:rPr>
                <w:noProof/>
                <w:webHidden/>
              </w:rPr>
            </w:r>
            <w:r w:rsidR="000F4AB4">
              <w:rPr>
                <w:noProof/>
                <w:webHidden/>
              </w:rPr>
              <w:fldChar w:fldCharType="separate"/>
            </w:r>
            <w:r w:rsidR="000F4AB4">
              <w:rPr>
                <w:noProof/>
                <w:webHidden/>
              </w:rPr>
              <w:t>16</w:t>
            </w:r>
            <w:r w:rsidR="000F4AB4">
              <w:rPr>
                <w:noProof/>
                <w:webHidden/>
              </w:rPr>
              <w:fldChar w:fldCharType="end"/>
            </w:r>
          </w:hyperlink>
        </w:p>
        <w:p w14:paraId="5324CC79" w14:textId="19ED93A8" w:rsidR="000F4AB4" w:rsidRDefault="00000000">
          <w:pPr>
            <w:pStyle w:val="TOC1"/>
            <w:tabs>
              <w:tab w:val="right" w:leader="dot" w:pos="9016"/>
            </w:tabs>
            <w:rPr>
              <w:rFonts w:eastAsiaTheme="minorEastAsia"/>
              <w:noProof/>
              <w:lang w:val="en-US"/>
            </w:rPr>
          </w:pPr>
          <w:hyperlink w:anchor="_Toc154665585" w:history="1">
            <w:r w:rsidR="000F4AB4" w:rsidRPr="00FD27B0">
              <w:rPr>
                <w:rStyle w:val="Hyperlink"/>
                <w:noProof/>
              </w:rPr>
              <w:t>2.2. DATA PREPARATION</w:t>
            </w:r>
            <w:r w:rsidR="000F4AB4">
              <w:rPr>
                <w:noProof/>
                <w:webHidden/>
              </w:rPr>
              <w:tab/>
            </w:r>
            <w:r w:rsidR="000F4AB4">
              <w:rPr>
                <w:noProof/>
                <w:webHidden/>
              </w:rPr>
              <w:fldChar w:fldCharType="begin"/>
            </w:r>
            <w:r w:rsidR="000F4AB4">
              <w:rPr>
                <w:noProof/>
                <w:webHidden/>
              </w:rPr>
              <w:instrText xml:space="preserve"> PAGEREF _Toc154665585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45C52967" w14:textId="5BD3DB9F" w:rsidR="000F4AB4" w:rsidRDefault="00000000">
          <w:pPr>
            <w:pStyle w:val="TOC1"/>
            <w:tabs>
              <w:tab w:val="right" w:leader="dot" w:pos="9016"/>
            </w:tabs>
            <w:rPr>
              <w:rFonts w:eastAsiaTheme="minorEastAsia"/>
              <w:noProof/>
              <w:lang w:val="en-US"/>
            </w:rPr>
          </w:pPr>
          <w:hyperlink w:anchor="_Toc154665586" w:history="1">
            <w:r w:rsidR="000F4AB4" w:rsidRPr="00FD27B0">
              <w:rPr>
                <w:rStyle w:val="Hyperlink"/>
                <w:noProof/>
              </w:rPr>
              <w:t>2.2.1. Launching Data Preparation</w:t>
            </w:r>
            <w:r w:rsidR="000F4AB4">
              <w:rPr>
                <w:noProof/>
                <w:webHidden/>
              </w:rPr>
              <w:tab/>
            </w:r>
            <w:r w:rsidR="000F4AB4">
              <w:rPr>
                <w:noProof/>
                <w:webHidden/>
              </w:rPr>
              <w:fldChar w:fldCharType="begin"/>
            </w:r>
            <w:r w:rsidR="000F4AB4">
              <w:rPr>
                <w:noProof/>
                <w:webHidden/>
              </w:rPr>
              <w:instrText xml:space="preserve"> PAGEREF _Toc154665586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37D24064" w14:textId="659FDD19" w:rsidR="000F4AB4" w:rsidRDefault="00000000">
          <w:pPr>
            <w:pStyle w:val="TOC1"/>
            <w:tabs>
              <w:tab w:val="right" w:leader="dot" w:pos="9016"/>
            </w:tabs>
            <w:rPr>
              <w:rFonts w:eastAsiaTheme="minorEastAsia"/>
              <w:noProof/>
              <w:lang w:val="en-US"/>
            </w:rPr>
          </w:pPr>
          <w:hyperlink w:anchor="_Toc154665587" w:history="1">
            <w:r w:rsidR="000F4AB4" w:rsidRPr="00FD27B0">
              <w:rPr>
                <w:rStyle w:val="Hyperlink"/>
                <w:noProof/>
              </w:rPr>
              <w:t>2.2.2. ETL Process Enhancements</w:t>
            </w:r>
            <w:r w:rsidR="000F4AB4">
              <w:rPr>
                <w:noProof/>
                <w:webHidden/>
              </w:rPr>
              <w:tab/>
            </w:r>
            <w:r w:rsidR="000F4AB4">
              <w:rPr>
                <w:noProof/>
                <w:webHidden/>
              </w:rPr>
              <w:fldChar w:fldCharType="begin"/>
            </w:r>
            <w:r w:rsidR="000F4AB4">
              <w:rPr>
                <w:noProof/>
                <w:webHidden/>
              </w:rPr>
              <w:instrText xml:space="preserve"> PAGEREF _Toc154665587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17FD0C5B" w14:textId="024F04B4" w:rsidR="000F4AB4" w:rsidRDefault="00000000">
          <w:pPr>
            <w:pStyle w:val="TOC1"/>
            <w:tabs>
              <w:tab w:val="right" w:leader="dot" w:pos="9016"/>
            </w:tabs>
            <w:rPr>
              <w:rFonts w:eastAsiaTheme="minorEastAsia"/>
              <w:noProof/>
              <w:lang w:val="en-US"/>
            </w:rPr>
          </w:pPr>
          <w:hyperlink w:anchor="_Toc154665588" w:history="1">
            <w:r w:rsidR="000F4AB4" w:rsidRPr="00FD27B0">
              <w:rPr>
                <w:rStyle w:val="Hyperlink"/>
                <w:noProof/>
              </w:rPr>
              <w:t>2.2.3. Before and After ETL Comparison</w:t>
            </w:r>
            <w:r w:rsidR="000F4AB4">
              <w:rPr>
                <w:noProof/>
                <w:webHidden/>
              </w:rPr>
              <w:tab/>
            </w:r>
            <w:r w:rsidR="000F4AB4">
              <w:rPr>
                <w:noProof/>
                <w:webHidden/>
              </w:rPr>
              <w:fldChar w:fldCharType="begin"/>
            </w:r>
            <w:r w:rsidR="000F4AB4">
              <w:rPr>
                <w:noProof/>
                <w:webHidden/>
              </w:rPr>
              <w:instrText xml:space="preserve"> PAGEREF _Toc154665588 \h </w:instrText>
            </w:r>
            <w:r w:rsidR="000F4AB4">
              <w:rPr>
                <w:noProof/>
                <w:webHidden/>
              </w:rPr>
            </w:r>
            <w:r w:rsidR="000F4AB4">
              <w:rPr>
                <w:noProof/>
                <w:webHidden/>
              </w:rPr>
              <w:fldChar w:fldCharType="separate"/>
            </w:r>
            <w:r w:rsidR="000F4AB4">
              <w:rPr>
                <w:noProof/>
                <w:webHidden/>
              </w:rPr>
              <w:t>18</w:t>
            </w:r>
            <w:r w:rsidR="000F4AB4">
              <w:rPr>
                <w:noProof/>
                <w:webHidden/>
              </w:rPr>
              <w:fldChar w:fldCharType="end"/>
            </w:r>
          </w:hyperlink>
        </w:p>
        <w:p w14:paraId="61CFB23C" w14:textId="183F22B5" w:rsidR="000F4AB4" w:rsidRDefault="00000000">
          <w:pPr>
            <w:pStyle w:val="TOC1"/>
            <w:tabs>
              <w:tab w:val="right" w:leader="dot" w:pos="9016"/>
            </w:tabs>
            <w:rPr>
              <w:rFonts w:eastAsiaTheme="minorEastAsia"/>
              <w:noProof/>
              <w:lang w:val="en-US"/>
            </w:rPr>
          </w:pPr>
          <w:hyperlink w:anchor="_Toc154665589" w:history="1">
            <w:r w:rsidR="000F4AB4" w:rsidRPr="00FD27B0">
              <w:rPr>
                <w:rStyle w:val="Hyperlink"/>
                <w:noProof/>
              </w:rPr>
              <w:t>2.2.4. Impact of ETL on Topic Distribution</w:t>
            </w:r>
            <w:r w:rsidR="000F4AB4">
              <w:rPr>
                <w:noProof/>
                <w:webHidden/>
              </w:rPr>
              <w:tab/>
            </w:r>
            <w:r w:rsidR="000F4AB4">
              <w:rPr>
                <w:noProof/>
                <w:webHidden/>
              </w:rPr>
              <w:fldChar w:fldCharType="begin"/>
            </w:r>
            <w:r w:rsidR="000F4AB4">
              <w:rPr>
                <w:noProof/>
                <w:webHidden/>
              </w:rPr>
              <w:instrText xml:space="preserve"> PAGEREF _Toc154665589 \h </w:instrText>
            </w:r>
            <w:r w:rsidR="000F4AB4">
              <w:rPr>
                <w:noProof/>
                <w:webHidden/>
              </w:rPr>
            </w:r>
            <w:r w:rsidR="000F4AB4">
              <w:rPr>
                <w:noProof/>
                <w:webHidden/>
              </w:rPr>
              <w:fldChar w:fldCharType="separate"/>
            </w:r>
            <w:r w:rsidR="000F4AB4">
              <w:rPr>
                <w:noProof/>
                <w:webHidden/>
              </w:rPr>
              <w:t>18</w:t>
            </w:r>
            <w:r w:rsidR="000F4AB4">
              <w:rPr>
                <w:noProof/>
                <w:webHidden/>
              </w:rPr>
              <w:fldChar w:fldCharType="end"/>
            </w:r>
          </w:hyperlink>
        </w:p>
        <w:p w14:paraId="77F583F5" w14:textId="10AC95D6" w:rsidR="000F4AB4" w:rsidRDefault="00000000">
          <w:pPr>
            <w:pStyle w:val="TOC1"/>
            <w:tabs>
              <w:tab w:val="right" w:leader="dot" w:pos="9016"/>
            </w:tabs>
            <w:rPr>
              <w:rFonts w:eastAsiaTheme="minorEastAsia"/>
              <w:noProof/>
              <w:lang w:val="en-US"/>
            </w:rPr>
          </w:pPr>
          <w:hyperlink w:anchor="_Toc154665590" w:history="1">
            <w:r w:rsidR="000F4AB4" w:rsidRPr="00FD27B0">
              <w:rPr>
                <w:rStyle w:val="Hyperlink"/>
                <w:noProof/>
              </w:rPr>
              <w:t>2.3. An Overview of Data Understanding and Preparation</w:t>
            </w:r>
            <w:r w:rsidR="000F4AB4">
              <w:rPr>
                <w:noProof/>
                <w:webHidden/>
              </w:rPr>
              <w:tab/>
            </w:r>
            <w:r w:rsidR="000F4AB4">
              <w:rPr>
                <w:noProof/>
                <w:webHidden/>
              </w:rPr>
              <w:fldChar w:fldCharType="begin"/>
            </w:r>
            <w:r w:rsidR="000F4AB4">
              <w:rPr>
                <w:noProof/>
                <w:webHidden/>
              </w:rPr>
              <w:instrText xml:space="preserve"> PAGEREF _Toc154665590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20D437E1" w14:textId="3DEACAEC" w:rsidR="000F4AB4" w:rsidRDefault="00000000">
          <w:pPr>
            <w:pStyle w:val="TOC1"/>
            <w:tabs>
              <w:tab w:val="right" w:leader="dot" w:pos="9016"/>
            </w:tabs>
            <w:rPr>
              <w:rFonts w:eastAsiaTheme="minorEastAsia"/>
              <w:noProof/>
              <w:lang w:val="en-US"/>
            </w:rPr>
          </w:pPr>
          <w:hyperlink w:anchor="_Toc154665591" w:history="1">
            <w:r w:rsidR="000F4AB4" w:rsidRPr="00FD27B0">
              <w:rPr>
                <w:rStyle w:val="Hyperlink"/>
                <w:noProof/>
              </w:rPr>
              <w:t>2.3.1. Data Structure and Annotations</w:t>
            </w:r>
            <w:r w:rsidR="000F4AB4">
              <w:rPr>
                <w:noProof/>
                <w:webHidden/>
              </w:rPr>
              <w:tab/>
            </w:r>
            <w:r w:rsidR="000F4AB4">
              <w:rPr>
                <w:noProof/>
                <w:webHidden/>
              </w:rPr>
              <w:fldChar w:fldCharType="begin"/>
            </w:r>
            <w:r w:rsidR="000F4AB4">
              <w:rPr>
                <w:noProof/>
                <w:webHidden/>
              </w:rPr>
              <w:instrText xml:space="preserve"> PAGEREF _Toc154665591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08707F8B" w14:textId="0E073FA1" w:rsidR="000F4AB4" w:rsidRDefault="00000000">
          <w:pPr>
            <w:pStyle w:val="TOC1"/>
            <w:tabs>
              <w:tab w:val="right" w:leader="dot" w:pos="9016"/>
            </w:tabs>
            <w:rPr>
              <w:rFonts w:eastAsiaTheme="minorEastAsia"/>
              <w:noProof/>
              <w:lang w:val="en-US"/>
            </w:rPr>
          </w:pPr>
          <w:hyperlink w:anchor="_Toc154665592" w:history="1">
            <w:r w:rsidR="000F4AB4" w:rsidRPr="00FD27B0">
              <w:rPr>
                <w:rStyle w:val="Hyperlink"/>
                <w:noProof/>
              </w:rPr>
              <w:t>2.3.2. Data Quantity, Distributions, and Representation</w:t>
            </w:r>
            <w:r w:rsidR="000F4AB4">
              <w:rPr>
                <w:noProof/>
                <w:webHidden/>
              </w:rPr>
              <w:tab/>
            </w:r>
            <w:r w:rsidR="000F4AB4">
              <w:rPr>
                <w:noProof/>
                <w:webHidden/>
              </w:rPr>
              <w:fldChar w:fldCharType="begin"/>
            </w:r>
            <w:r w:rsidR="000F4AB4">
              <w:rPr>
                <w:noProof/>
                <w:webHidden/>
              </w:rPr>
              <w:instrText xml:space="preserve"> PAGEREF _Toc154665592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5ED9B1F0" w14:textId="18E9BF7D" w:rsidR="000F4AB4" w:rsidRDefault="00000000">
          <w:pPr>
            <w:pStyle w:val="TOC1"/>
            <w:tabs>
              <w:tab w:val="right" w:leader="dot" w:pos="9016"/>
            </w:tabs>
            <w:rPr>
              <w:rFonts w:eastAsiaTheme="minorEastAsia"/>
              <w:noProof/>
              <w:lang w:val="en-US"/>
            </w:rPr>
          </w:pPr>
          <w:hyperlink w:anchor="_Toc154665593" w:history="1">
            <w:r w:rsidR="000F4AB4" w:rsidRPr="00FD27B0">
              <w:rPr>
                <w:rStyle w:val="Hyperlink"/>
                <w:noProof/>
              </w:rPr>
              <w:t>2.3.3. Comprehensive Dataset Usage</w:t>
            </w:r>
            <w:r w:rsidR="000F4AB4">
              <w:rPr>
                <w:noProof/>
                <w:webHidden/>
              </w:rPr>
              <w:tab/>
            </w:r>
            <w:r w:rsidR="000F4AB4">
              <w:rPr>
                <w:noProof/>
                <w:webHidden/>
              </w:rPr>
              <w:fldChar w:fldCharType="begin"/>
            </w:r>
            <w:r w:rsidR="000F4AB4">
              <w:rPr>
                <w:noProof/>
                <w:webHidden/>
              </w:rPr>
              <w:instrText xml:space="preserve"> PAGEREF _Toc154665593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608C381A" w14:textId="5C38F86A" w:rsidR="000F4AB4" w:rsidRDefault="00000000">
          <w:pPr>
            <w:pStyle w:val="TOC1"/>
            <w:tabs>
              <w:tab w:val="right" w:leader="dot" w:pos="9016"/>
            </w:tabs>
            <w:rPr>
              <w:rFonts w:eastAsiaTheme="minorEastAsia"/>
              <w:noProof/>
              <w:lang w:val="en-US"/>
            </w:rPr>
          </w:pPr>
          <w:hyperlink w:anchor="_Toc154665594" w:history="1">
            <w:r w:rsidR="000F4AB4" w:rsidRPr="00FD27B0">
              <w:rPr>
                <w:rStyle w:val="Hyperlink"/>
                <w:noProof/>
              </w:rPr>
              <w:t>2.3.4. Handling Missing Values and Outliers</w:t>
            </w:r>
            <w:r w:rsidR="000F4AB4">
              <w:rPr>
                <w:noProof/>
                <w:webHidden/>
              </w:rPr>
              <w:tab/>
            </w:r>
            <w:r w:rsidR="000F4AB4">
              <w:rPr>
                <w:noProof/>
                <w:webHidden/>
              </w:rPr>
              <w:fldChar w:fldCharType="begin"/>
            </w:r>
            <w:r w:rsidR="000F4AB4">
              <w:rPr>
                <w:noProof/>
                <w:webHidden/>
              </w:rPr>
              <w:instrText xml:space="preserve"> PAGEREF _Toc154665594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7E511735" w14:textId="4066D548" w:rsidR="000F4AB4" w:rsidRDefault="00000000">
          <w:pPr>
            <w:pStyle w:val="TOC1"/>
            <w:tabs>
              <w:tab w:val="right" w:leader="dot" w:pos="9016"/>
            </w:tabs>
            <w:rPr>
              <w:rFonts w:eastAsiaTheme="minorEastAsia"/>
              <w:noProof/>
              <w:lang w:val="en-US"/>
            </w:rPr>
          </w:pPr>
          <w:hyperlink w:anchor="_Toc154665595" w:history="1">
            <w:r w:rsidR="000F4AB4" w:rsidRPr="00FD27B0">
              <w:rPr>
                <w:rStyle w:val="Hyperlink"/>
                <w:noProof/>
              </w:rPr>
              <w:t>2.3.5. Decision Clarification</w:t>
            </w:r>
            <w:r w:rsidR="000F4AB4">
              <w:rPr>
                <w:noProof/>
                <w:webHidden/>
              </w:rPr>
              <w:tab/>
            </w:r>
            <w:r w:rsidR="000F4AB4">
              <w:rPr>
                <w:noProof/>
                <w:webHidden/>
              </w:rPr>
              <w:fldChar w:fldCharType="begin"/>
            </w:r>
            <w:r w:rsidR="000F4AB4">
              <w:rPr>
                <w:noProof/>
                <w:webHidden/>
              </w:rPr>
              <w:instrText xml:space="preserve"> PAGEREF _Toc154665595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07F43D53" w14:textId="5079869D" w:rsidR="000F4AB4" w:rsidRDefault="00000000">
          <w:pPr>
            <w:pStyle w:val="TOC1"/>
            <w:tabs>
              <w:tab w:val="right" w:leader="dot" w:pos="9016"/>
            </w:tabs>
            <w:rPr>
              <w:rFonts w:eastAsiaTheme="minorEastAsia"/>
              <w:noProof/>
              <w:lang w:val="en-US"/>
            </w:rPr>
          </w:pPr>
          <w:hyperlink w:anchor="_Toc154665596" w:history="1">
            <w:r w:rsidR="000F4AB4" w:rsidRPr="00FD27B0">
              <w:rPr>
                <w:rStyle w:val="Hyperlink"/>
                <w:noProof/>
                <w:highlight w:val="yellow"/>
              </w:rPr>
              <w:t>3. MODELLING</w:t>
            </w:r>
            <w:r w:rsidR="000F4AB4">
              <w:rPr>
                <w:noProof/>
                <w:webHidden/>
              </w:rPr>
              <w:tab/>
            </w:r>
            <w:r w:rsidR="000F4AB4">
              <w:rPr>
                <w:noProof/>
                <w:webHidden/>
              </w:rPr>
              <w:fldChar w:fldCharType="begin"/>
            </w:r>
            <w:r w:rsidR="000F4AB4">
              <w:rPr>
                <w:noProof/>
                <w:webHidden/>
              </w:rPr>
              <w:instrText xml:space="preserve"> PAGEREF _Toc154665596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3FE15060" w14:textId="42D1025A" w:rsidR="000F4AB4" w:rsidRDefault="00000000">
          <w:pPr>
            <w:pStyle w:val="TOC1"/>
            <w:tabs>
              <w:tab w:val="right" w:leader="dot" w:pos="9016"/>
            </w:tabs>
            <w:rPr>
              <w:rFonts w:eastAsiaTheme="minorEastAsia"/>
              <w:noProof/>
              <w:lang w:val="en-US"/>
            </w:rPr>
          </w:pPr>
          <w:hyperlink w:anchor="_Toc154665597" w:history="1">
            <w:r w:rsidR="000F4AB4" w:rsidRPr="00FD27B0">
              <w:rPr>
                <w:rStyle w:val="Hyperlink"/>
                <w:noProof/>
              </w:rPr>
              <w:t>4. EVALUATION</w:t>
            </w:r>
            <w:r w:rsidR="000F4AB4">
              <w:rPr>
                <w:noProof/>
                <w:webHidden/>
              </w:rPr>
              <w:tab/>
            </w:r>
            <w:r w:rsidR="000F4AB4">
              <w:rPr>
                <w:noProof/>
                <w:webHidden/>
              </w:rPr>
              <w:fldChar w:fldCharType="begin"/>
            </w:r>
            <w:r w:rsidR="000F4AB4">
              <w:rPr>
                <w:noProof/>
                <w:webHidden/>
              </w:rPr>
              <w:instrText xml:space="preserve"> PAGEREF _Toc154665597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41D547B2" w14:textId="1BDC2672" w:rsidR="000F4AB4" w:rsidRDefault="00000000">
          <w:pPr>
            <w:pStyle w:val="TOC1"/>
            <w:tabs>
              <w:tab w:val="right" w:leader="dot" w:pos="9016"/>
            </w:tabs>
            <w:rPr>
              <w:rFonts w:eastAsiaTheme="minorEastAsia"/>
              <w:noProof/>
              <w:lang w:val="en-US"/>
            </w:rPr>
          </w:pPr>
          <w:hyperlink w:anchor="_Toc154665598" w:history="1">
            <w:r w:rsidR="000F4AB4" w:rsidRPr="00FD27B0">
              <w:rPr>
                <w:rStyle w:val="Hyperlink"/>
                <w:noProof/>
              </w:rPr>
              <w:t>4.1.1. Purpose of Evaluation</w:t>
            </w:r>
            <w:r w:rsidR="000F4AB4">
              <w:rPr>
                <w:noProof/>
                <w:webHidden/>
              </w:rPr>
              <w:tab/>
            </w:r>
            <w:r w:rsidR="000F4AB4">
              <w:rPr>
                <w:noProof/>
                <w:webHidden/>
              </w:rPr>
              <w:fldChar w:fldCharType="begin"/>
            </w:r>
            <w:r w:rsidR="000F4AB4">
              <w:rPr>
                <w:noProof/>
                <w:webHidden/>
              </w:rPr>
              <w:instrText xml:space="preserve"> PAGEREF _Toc154665598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2E2C42D2" w14:textId="620299D9" w:rsidR="000F4AB4" w:rsidRDefault="00000000">
          <w:pPr>
            <w:pStyle w:val="TOC1"/>
            <w:tabs>
              <w:tab w:val="right" w:leader="dot" w:pos="9016"/>
            </w:tabs>
            <w:rPr>
              <w:rFonts w:eastAsiaTheme="minorEastAsia"/>
              <w:noProof/>
              <w:lang w:val="en-US"/>
            </w:rPr>
          </w:pPr>
          <w:hyperlink w:anchor="_Toc154665599" w:history="1">
            <w:r w:rsidR="000F4AB4" w:rsidRPr="00FD27B0">
              <w:rPr>
                <w:rStyle w:val="Hyperlink"/>
                <w:noProof/>
              </w:rPr>
              <w:t>4.1.2. The Importance of Evaluation</w:t>
            </w:r>
            <w:r w:rsidR="000F4AB4">
              <w:rPr>
                <w:noProof/>
                <w:webHidden/>
              </w:rPr>
              <w:tab/>
            </w:r>
            <w:r w:rsidR="000F4AB4">
              <w:rPr>
                <w:noProof/>
                <w:webHidden/>
              </w:rPr>
              <w:fldChar w:fldCharType="begin"/>
            </w:r>
            <w:r w:rsidR="000F4AB4">
              <w:rPr>
                <w:noProof/>
                <w:webHidden/>
              </w:rPr>
              <w:instrText xml:space="preserve"> PAGEREF _Toc154665599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730C2CE1" w14:textId="45B735A5" w:rsidR="000F4AB4" w:rsidRDefault="00000000">
          <w:pPr>
            <w:pStyle w:val="TOC1"/>
            <w:tabs>
              <w:tab w:val="right" w:leader="dot" w:pos="9016"/>
            </w:tabs>
            <w:rPr>
              <w:rFonts w:eastAsiaTheme="minorEastAsia"/>
              <w:noProof/>
              <w:lang w:val="en-US"/>
            </w:rPr>
          </w:pPr>
          <w:hyperlink w:anchor="_Toc154665600" w:history="1">
            <w:r w:rsidR="000F4AB4" w:rsidRPr="00FD27B0">
              <w:rPr>
                <w:rStyle w:val="Hyperlink"/>
                <w:noProof/>
              </w:rPr>
              <w:t>4.1.3. Evaluation Process</w:t>
            </w:r>
            <w:r w:rsidR="000F4AB4">
              <w:rPr>
                <w:noProof/>
                <w:webHidden/>
              </w:rPr>
              <w:tab/>
            </w:r>
            <w:r w:rsidR="000F4AB4">
              <w:rPr>
                <w:noProof/>
                <w:webHidden/>
              </w:rPr>
              <w:fldChar w:fldCharType="begin"/>
            </w:r>
            <w:r w:rsidR="000F4AB4">
              <w:rPr>
                <w:noProof/>
                <w:webHidden/>
              </w:rPr>
              <w:instrText xml:space="preserve"> PAGEREF _Toc154665600 \h </w:instrText>
            </w:r>
            <w:r w:rsidR="000F4AB4">
              <w:rPr>
                <w:noProof/>
                <w:webHidden/>
              </w:rPr>
            </w:r>
            <w:r w:rsidR="000F4AB4">
              <w:rPr>
                <w:noProof/>
                <w:webHidden/>
              </w:rPr>
              <w:fldChar w:fldCharType="separate"/>
            </w:r>
            <w:r w:rsidR="000F4AB4">
              <w:rPr>
                <w:noProof/>
                <w:webHidden/>
              </w:rPr>
              <w:t>21</w:t>
            </w:r>
            <w:r w:rsidR="000F4AB4">
              <w:rPr>
                <w:noProof/>
                <w:webHidden/>
              </w:rPr>
              <w:fldChar w:fldCharType="end"/>
            </w:r>
          </w:hyperlink>
        </w:p>
        <w:p w14:paraId="3522B597" w14:textId="37792675" w:rsidR="000F4AB4" w:rsidRDefault="00000000">
          <w:pPr>
            <w:pStyle w:val="TOC1"/>
            <w:tabs>
              <w:tab w:val="right" w:leader="dot" w:pos="9016"/>
            </w:tabs>
            <w:rPr>
              <w:rFonts w:eastAsiaTheme="minorEastAsia"/>
              <w:noProof/>
              <w:lang w:val="en-US"/>
            </w:rPr>
          </w:pPr>
          <w:hyperlink w:anchor="_Toc154665601" w:history="1">
            <w:r w:rsidR="000F4AB4" w:rsidRPr="00FD27B0">
              <w:rPr>
                <w:rStyle w:val="Hyperlink"/>
                <w:noProof/>
              </w:rPr>
              <w:t>4.1.4. The Process of Modelling and Evaluation</w:t>
            </w:r>
            <w:r w:rsidR="000F4AB4">
              <w:rPr>
                <w:noProof/>
                <w:webHidden/>
              </w:rPr>
              <w:tab/>
            </w:r>
            <w:r w:rsidR="000F4AB4">
              <w:rPr>
                <w:noProof/>
                <w:webHidden/>
              </w:rPr>
              <w:fldChar w:fldCharType="begin"/>
            </w:r>
            <w:r w:rsidR="000F4AB4">
              <w:rPr>
                <w:noProof/>
                <w:webHidden/>
              </w:rPr>
              <w:instrText xml:space="preserve"> PAGEREF _Toc154665601 \h </w:instrText>
            </w:r>
            <w:r w:rsidR="000F4AB4">
              <w:rPr>
                <w:noProof/>
                <w:webHidden/>
              </w:rPr>
            </w:r>
            <w:r w:rsidR="000F4AB4">
              <w:rPr>
                <w:noProof/>
                <w:webHidden/>
              </w:rPr>
              <w:fldChar w:fldCharType="separate"/>
            </w:r>
            <w:r w:rsidR="000F4AB4">
              <w:rPr>
                <w:noProof/>
                <w:webHidden/>
              </w:rPr>
              <w:t>21</w:t>
            </w:r>
            <w:r w:rsidR="000F4AB4">
              <w:rPr>
                <w:noProof/>
                <w:webHidden/>
              </w:rPr>
              <w:fldChar w:fldCharType="end"/>
            </w:r>
          </w:hyperlink>
        </w:p>
        <w:p w14:paraId="0F9D3375" w14:textId="4DB2F7A7" w:rsidR="000F4AB4" w:rsidRDefault="00000000">
          <w:pPr>
            <w:pStyle w:val="TOC1"/>
            <w:tabs>
              <w:tab w:val="right" w:leader="dot" w:pos="9016"/>
            </w:tabs>
            <w:rPr>
              <w:rFonts w:eastAsiaTheme="minorEastAsia"/>
              <w:noProof/>
              <w:lang w:val="en-US"/>
            </w:rPr>
          </w:pPr>
          <w:hyperlink w:anchor="_Toc154665602" w:history="1">
            <w:r w:rsidR="000F4AB4" w:rsidRPr="00FD27B0">
              <w:rPr>
                <w:rStyle w:val="Hyperlink"/>
                <w:noProof/>
              </w:rPr>
              <w:t>4.2. Evaluation of Irony</w:t>
            </w:r>
            <w:r w:rsidR="000F4AB4">
              <w:rPr>
                <w:noProof/>
                <w:webHidden/>
              </w:rPr>
              <w:tab/>
            </w:r>
            <w:r w:rsidR="000F4AB4">
              <w:rPr>
                <w:noProof/>
                <w:webHidden/>
              </w:rPr>
              <w:fldChar w:fldCharType="begin"/>
            </w:r>
            <w:r w:rsidR="000F4AB4">
              <w:rPr>
                <w:noProof/>
                <w:webHidden/>
              </w:rPr>
              <w:instrText xml:space="preserve"> PAGEREF _Toc154665602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1CCBBB90" w14:textId="5B74BF56" w:rsidR="000F4AB4" w:rsidRDefault="00000000">
          <w:pPr>
            <w:pStyle w:val="TOC1"/>
            <w:tabs>
              <w:tab w:val="right" w:leader="dot" w:pos="9016"/>
            </w:tabs>
            <w:rPr>
              <w:rFonts w:eastAsiaTheme="minorEastAsia"/>
              <w:noProof/>
              <w:lang w:val="en-US"/>
            </w:rPr>
          </w:pPr>
          <w:hyperlink w:anchor="_Toc154665603" w:history="1">
            <w:r w:rsidR="000F4AB4" w:rsidRPr="00FD27B0">
              <w:rPr>
                <w:rStyle w:val="Hyperlink"/>
                <w:noProof/>
              </w:rPr>
              <w:t>4.2.1. Defining Irony</w:t>
            </w:r>
            <w:r w:rsidR="000F4AB4">
              <w:rPr>
                <w:noProof/>
                <w:webHidden/>
              </w:rPr>
              <w:tab/>
            </w:r>
            <w:r w:rsidR="000F4AB4">
              <w:rPr>
                <w:noProof/>
                <w:webHidden/>
              </w:rPr>
              <w:fldChar w:fldCharType="begin"/>
            </w:r>
            <w:r w:rsidR="000F4AB4">
              <w:rPr>
                <w:noProof/>
                <w:webHidden/>
              </w:rPr>
              <w:instrText xml:space="preserve"> PAGEREF _Toc154665603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4EE755A8" w14:textId="2F043694" w:rsidR="000F4AB4" w:rsidRDefault="00000000">
          <w:pPr>
            <w:pStyle w:val="TOC1"/>
            <w:tabs>
              <w:tab w:val="right" w:leader="dot" w:pos="9016"/>
            </w:tabs>
            <w:rPr>
              <w:rFonts w:eastAsiaTheme="minorEastAsia"/>
              <w:noProof/>
              <w:lang w:val="en-US"/>
            </w:rPr>
          </w:pPr>
          <w:hyperlink w:anchor="_Toc154665604" w:history="1">
            <w:r w:rsidR="000F4AB4" w:rsidRPr="00FD27B0">
              <w:rPr>
                <w:rStyle w:val="Hyperlink"/>
                <w:noProof/>
              </w:rPr>
              <w:t>4.2.2. Significance of Identifying Irony</w:t>
            </w:r>
            <w:r w:rsidR="000F4AB4">
              <w:rPr>
                <w:noProof/>
                <w:webHidden/>
              </w:rPr>
              <w:tab/>
            </w:r>
            <w:r w:rsidR="000F4AB4">
              <w:rPr>
                <w:noProof/>
                <w:webHidden/>
              </w:rPr>
              <w:fldChar w:fldCharType="begin"/>
            </w:r>
            <w:r w:rsidR="000F4AB4">
              <w:rPr>
                <w:noProof/>
                <w:webHidden/>
              </w:rPr>
              <w:instrText xml:space="preserve"> PAGEREF _Toc154665604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1BCDFFC6" w14:textId="7F9C99D9" w:rsidR="000F4AB4" w:rsidRDefault="00000000">
          <w:pPr>
            <w:pStyle w:val="TOC1"/>
            <w:tabs>
              <w:tab w:val="right" w:leader="dot" w:pos="9016"/>
            </w:tabs>
            <w:rPr>
              <w:rFonts w:eastAsiaTheme="minorEastAsia"/>
              <w:noProof/>
              <w:lang w:val="en-US"/>
            </w:rPr>
          </w:pPr>
          <w:hyperlink w:anchor="_Toc154665605" w:history="1">
            <w:r w:rsidR="000F4AB4" w:rsidRPr="00FD27B0">
              <w:rPr>
                <w:rStyle w:val="Hyperlink"/>
                <w:noProof/>
              </w:rPr>
              <w:t>4.2.3. Importance of Irony Detection</w:t>
            </w:r>
            <w:r w:rsidR="000F4AB4">
              <w:rPr>
                <w:noProof/>
                <w:webHidden/>
              </w:rPr>
              <w:tab/>
            </w:r>
            <w:r w:rsidR="000F4AB4">
              <w:rPr>
                <w:noProof/>
                <w:webHidden/>
              </w:rPr>
              <w:fldChar w:fldCharType="begin"/>
            </w:r>
            <w:r w:rsidR="000F4AB4">
              <w:rPr>
                <w:noProof/>
                <w:webHidden/>
              </w:rPr>
              <w:instrText xml:space="preserve"> PAGEREF _Toc154665605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48DA1E6E" w14:textId="40508C12" w:rsidR="000F4AB4" w:rsidRDefault="00000000">
          <w:pPr>
            <w:pStyle w:val="TOC1"/>
            <w:tabs>
              <w:tab w:val="right" w:leader="dot" w:pos="9016"/>
            </w:tabs>
            <w:rPr>
              <w:rFonts w:eastAsiaTheme="minorEastAsia"/>
              <w:noProof/>
              <w:lang w:val="en-US"/>
            </w:rPr>
          </w:pPr>
          <w:hyperlink w:anchor="_Toc154665606" w:history="1">
            <w:r w:rsidR="000F4AB4" w:rsidRPr="00FD27B0">
              <w:rPr>
                <w:rStyle w:val="Hyperlink"/>
                <w:noProof/>
              </w:rPr>
              <w:t>4.2.4. Evaluation of Irony Detection</w:t>
            </w:r>
            <w:r w:rsidR="000F4AB4">
              <w:rPr>
                <w:noProof/>
                <w:webHidden/>
              </w:rPr>
              <w:tab/>
            </w:r>
            <w:r w:rsidR="000F4AB4">
              <w:rPr>
                <w:noProof/>
                <w:webHidden/>
              </w:rPr>
              <w:fldChar w:fldCharType="begin"/>
            </w:r>
            <w:r w:rsidR="000F4AB4">
              <w:rPr>
                <w:noProof/>
                <w:webHidden/>
              </w:rPr>
              <w:instrText xml:space="preserve"> PAGEREF _Toc154665606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72CE3115" w14:textId="32A2DF3F" w:rsidR="000F4AB4" w:rsidRDefault="00000000">
          <w:pPr>
            <w:pStyle w:val="TOC1"/>
            <w:tabs>
              <w:tab w:val="right" w:leader="dot" w:pos="9016"/>
            </w:tabs>
            <w:rPr>
              <w:rFonts w:eastAsiaTheme="minorEastAsia"/>
              <w:noProof/>
              <w:lang w:val="en-US"/>
            </w:rPr>
          </w:pPr>
          <w:hyperlink w:anchor="_Toc154665607" w:history="1">
            <w:r w:rsidR="000F4AB4" w:rsidRPr="00FD27B0">
              <w:rPr>
                <w:rStyle w:val="Hyperlink"/>
                <w:noProof/>
              </w:rPr>
              <w:t>4.2.5. Process of Irony Evaluation</w:t>
            </w:r>
            <w:r w:rsidR="000F4AB4">
              <w:rPr>
                <w:noProof/>
                <w:webHidden/>
              </w:rPr>
              <w:tab/>
            </w:r>
            <w:r w:rsidR="000F4AB4">
              <w:rPr>
                <w:noProof/>
                <w:webHidden/>
              </w:rPr>
              <w:fldChar w:fldCharType="begin"/>
            </w:r>
            <w:r w:rsidR="000F4AB4">
              <w:rPr>
                <w:noProof/>
                <w:webHidden/>
              </w:rPr>
              <w:instrText xml:space="preserve"> PAGEREF _Toc154665607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6B3DEBA3" w14:textId="78E51EF4" w:rsidR="000F4AB4" w:rsidRDefault="00000000">
          <w:pPr>
            <w:pStyle w:val="TOC1"/>
            <w:tabs>
              <w:tab w:val="right" w:leader="dot" w:pos="9016"/>
            </w:tabs>
            <w:rPr>
              <w:rFonts w:eastAsiaTheme="minorEastAsia"/>
              <w:noProof/>
              <w:lang w:val="en-US"/>
            </w:rPr>
          </w:pPr>
          <w:hyperlink w:anchor="_Toc154665608" w:history="1">
            <w:r w:rsidR="000F4AB4" w:rsidRPr="00FD27B0">
              <w:rPr>
                <w:rStyle w:val="Hyperlink"/>
                <w:noProof/>
              </w:rPr>
              <w:t>4.2.6. Evaluation Scores of Irony</w:t>
            </w:r>
            <w:r w:rsidR="000F4AB4">
              <w:rPr>
                <w:noProof/>
                <w:webHidden/>
              </w:rPr>
              <w:tab/>
            </w:r>
            <w:r w:rsidR="000F4AB4">
              <w:rPr>
                <w:noProof/>
                <w:webHidden/>
              </w:rPr>
              <w:fldChar w:fldCharType="begin"/>
            </w:r>
            <w:r w:rsidR="000F4AB4">
              <w:rPr>
                <w:noProof/>
                <w:webHidden/>
              </w:rPr>
              <w:instrText xml:space="preserve"> PAGEREF _Toc154665608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4185B38B" w14:textId="660DFC85" w:rsidR="000F4AB4" w:rsidRDefault="00000000">
          <w:pPr>
            <w:pStyle w:val="TOC1"/>
            <w:tabs>
              <w:tab w:val="right" w:leader="dot" w:pos="9016"/>
            </w:tabs>
            <w:rPr>
              <w:rFonts w:eastAsiaTheme="minorEastAsia"/>
              <w:noProof/>
              <w:lang w:val="en-US"/>
            </w:rPr>
          </w:pPr>
          <w:hyperlink w:anchor="_Toc154665609" w:history="1">
            <w:r w:rsidR="000F4AB4" w:rsidRPr="00FD27B0">
              <w:rPr>
                <w:rStyle w:val="Hyperlink"/>
                <w:noProof/>
              </w:rPr>
              <w:t>4.3. Evaluation of Sentiment Analysis</w:t>
            </w:r>
            <w:r w:rsidR="000F4AB4">
              <w:rPr>
                <w:noProof/>
                <w:webHidden/>
              </w:rPr>
              <w:tab/>
            </w:r>
            <w:r w:rsidR="000F4AB4">
              <w:rPr>
                <w:noProof/>
                <w:webHidden/>
              </w:rPr>
              <w:fldChar w:fldCharType="begin"/>
            </w:r>
            <w:r w:rsidR="000F4AB4">
              <w:rPr>
                <w:noProof/>
                <w:webHidden/>
              </w:rPr>
              <w:instrText xml:space="preserve"> PAGEREF _Toc154665609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4145A18E" w14:textId="73AFC430" w:rsidR="000F4AB4" w:rsidRDefault="00000000">
          <w:pPr>
            <w:pStyle w:val="TOC1"/>
            <w:tabs>
              <w:tab w:val="right" w:leader="dot" w:pos="9016"/>
            </w:tabs>
            <w:rPr>
              <w:rFonts w:eastAsiaTheme="minorEastAsia"/>
              <w:noProof/>
              <w:lang w:val="en-US"/>
            </w:rPr>
          </w:pPr>
          <w:hyperlink w:anchor="_Toc154665610" w:history="1">
            <w:r w:rsidR="000F4AB4" w:rsidRPr="00FD27B0">
              <w:rPr>
                <w:rStyle w:val="Hyperlink"/>
                <w:noProof/>
              </w:rPr>
              <w:t>4.3.1. Defining Negative Sentiment</w:t>
            </w:r>
            <w:r w:rsidR="000F4AB4">
              <w:rPr>
                <w:noProof/>
                <w:webHidden/>
              </w:rPr>
              <w:tab/>
            </w:r>
            <w:r w:rsidR="000F4AB4">
              <w:rPr>
                <w:noProof/>
                <w:webHidden/>
              </w:rPr>
              <w:fldChar w:fldCharType="begin"/>
            </w:r>
            <w:r w:rsidR="000F4AB4">
              <w:rPr>
                <w:noProof/>
                <w:webHidden/>
              </w:rPr>
              <w:instrText xml:space="preserve"> PAGEREF _Toc154665610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2753980F" w14:textId="6E9554DA" w:rsidR="000F4AB4" w:rsidRDefault="00000000">
          <w:pPr>
            <w:pStyle w:val="TOC1"/>
            <w:tabs>
              <w:tab w:val="right" w:leader="dot" w:pos="9016"/>
            </w:tabs>
            <w:rPr>
              <w:rFonts w:eastAsiaTheme="minorEastAsia"/>
              <w:noProof/>
              <w:lang w:val="en-US"/>
            </w:rPr>
          </w:pPr>
          <w:hyperlink w:anchor="_Toc154665611" w:history="1">
            <w:r w:rsidR="000F4AB4" w:rsidRPr="00FD27B0">
              <w:rPr>
                <w:rStyle w:val="Hyperlink"/>
                <w:noProof/>
              </w:rPr>
              <w:t>4.3.3. Evaluation of Sentiment Analysis</w:t>
            </w:r>
            <w:r w:rsidR="000F4AB4">
              <w:rPr>
                <w:noProof/>
                <w:webHidden/>
              </w:rPr>
              <w:tab/>
            </w:r>
            <w:r w:rsidR="000F4AB4">
              <w:rPr>
                <w:noProof/>
                <w:webHidden/>
              </w:rPr>
              <w:fldChar w:fldCharType="begin"/>
            </w:r>
            <w:r w:rsidR="000F4AB4">
              <w:rPr>
                <w:noProof/>
                <w:webHidden/>
              </w:rPr>
              <w:instrText xml:space="preserve"> PAGEREF _Toc154665611 \h </w:instrText>
            </w:r>
            <w:r w:rsidR="000F4AB4">
              <w:rPr>
                <w:noProof/>
                <w:webHidden/>
              </w:rPr>
            </w:r>
            <w:r w:rsidR="000F4AB4">
              <w:rPr>
                <w:noProof/>
                <w:webHidden/>
              </w:rPr>
              <w:fldChar w:fldCharType="separate"/>
            </w:r>
            <w:r w:rsidR="000F4AB4">
              <w:rPr>
                <w:noProof/>
                <w:webHidden/>
              </w:rPr>
              <w:t>25</w:t>
            </w:r>
            <w:r w:rsidR="000F4AB4">
              <w:rPr>
                <w:noProof/>
                <w:webHidden/>
              </w:rPr>
              <w:fldChar w:fldCharType="end"/>
            </w:r>
          </w:hyperlink>
        </w:p>
        <w:p w14:paraId="4CFD3843" w14:textId="23056D4E" w:rsidR="000F4AB4" w:rsidRDefault="00000000">
          <w:pPr>
            <w:pStyle w:val="TOC1"/>
            <w:tabs>
              <w:tab w:val="right" w:leader="dot" w:pos="9016"/>
            </w:tabs>
            <w:rPr>
              <w:rFonts w:eastAsiaTheme="minorEastAsia"/>
              <w:noProof/>
              <w:lang w:val="en-US"/>
            </w:rPr>
          </w:pPr>
          <w:hyperlink w:anchor="_Toc154665612" w:history="1">
            <w:r w:rsidR="000F4AB4" w:rsidRPr="00FD27B0">
              <w:rPr>
                <w:rStyle w:val="Hyperlink"/>
                <w:noProof/>
              </w:rPr>
              <w:t>4.3.4. Process of Sentiment Analysis</w:t>
            </w:r>
            <w:r w:rsidR="000F4AB4">
              <w:rPr>
                <w:noProof/>
                <w:webHidden/>
              </w:rPr>
              <w:tab/>
            </w:r>
            <w:r w:rsidR="000F4AB4">
              <w:rPr>
                <w:noProof/>
                <w:webHidden/>
              </w:rPr>
              <w:fldChar w:fldCharType="begin"/>
            </w:r>
            <w:r w:rsidR="000F4AB4">
              <w:rPr>
                <w:noProof/>
                <w:webHidden/>
              </w:rPr>
              <w:instrText xml:space="preserve"> PAGEREF _Toc154665612 \h </w:instrText>
            </w:r>
            <w:r w:rsidR="000F4AB4">
              <w:rPr>
                <w:noProof/>
                <w:webHidden/>
              </w:rPr>
            </w:r>
            <w:r w:rsidR="000F4AB4">
              <w:rPr>
                <w:noProof/>
                <w:webHidden/>
              </w:rPr>
              <w:fldChar w:fldCharType="separate"/>
            </w:r>
            <w:r w:rsidR="000F4AB4">
              <w:rPr>
                <w:noProof/>
                <w:webHidden/>
              </w:rPr>
              <w:t>26</w:t>
            </w:r>
            <w:r w:rsidR="000F4AB4">
              <w:rPr>
                <w:noProof/>
                <w:webHidden/>
              </w:rPr>
              <w:fldChar w:fldCharType="end"/>
            </w:r>
          </w:hyperlink>
        </w:p>
        <w:p w14:paraId="296440C0" w14:textId="2D6361EB" w:rsidR="000F4AB4" w:rsidRDefault="00000000">
          <w:pPr>
            <w:pStyle w:val="TOC1"/>
            <w:tabs>
              <w:tab w:val="right" w:leader="dot" w:pos="9016"/>
            </w:tabs>
            <w:rPr>
              <w:rFonts w:eastAsiaTheme="minorEastAsia"/>
              <w:noProof/>
              <w:lang w:val="en-US"/>
            </w:rPr>
          </w:pPr>
          <w:hyperlink w:anchor="_Toc154665613" w:history="1">
            <w:r w:rsidR="000F4AB4" w:rsidRPr="00FD27B0">
              <w:rPr>
                <w:rStyle w:val="Hyperlink"/>
                <w:noProof/>
              </w:rPr>
              <w:t>4.3.5. Evaluation Scores of Sentiment Analysis</w:t>
            </w:r>
            <w:r w:rsidR="000F4AB4">
              <w:rPr>
                <w:noProof/>
                <w:webHidden/>
              </w:rPr>
              <w:tab/>
            </w:r>
            <w:r w:rsidR="000F4AB4">
              <w:rPr>
                <w:noProof/>
                <w:webHidden/>
              </w:rPr>
              <w:fldChar w:fldCharType="begin"/>
            </w:r>
            <w:r w:rsidR="000F4AB4">
              <w:rPr>
                <w:noProof/>
                <w:webHidden/>
              </w:rPr>
              <w:instrText xml:space="preserve"> PAGEREF _Toc154665613 \h </w:instrText>
            </w:r>
            <w:r w:rsidR="000F4AB4">
              <w:rPr>
                <w:noProof/>
                <w:webHidden/>
              </w:rPr>
            </w:r>
            <w:r w:rsidR="000F4AB4">
              <w:rPr>
                <w:noProof/>
                <w:webHidden/>
              </w:rPr>
              <w:fldChar w:fldCharType="separate"/>
            </w:r>
            <w:r w:rsidR="000F4AB4">
              <w:rPr>
                <w:noProof/>
                <w:webHidden/>
              </w:rPr>
              <w:t>26</w:t>
            </w:r>
            <w:r w:rsidR="000F4AB4">
              <w:rPr>
                <w:noProof/>
                <w:webHidden/>
              </w:rPr>
              <w:fldChar w:fldCharType="end"/>
            </w:r>
          </w:hyperlink>
        </w:p>
        <w:p w14:paraId="0614DA7F" w14:textId="74843AD2" w:rsidR="000F4AB4" w:rsidRDefault="00000000">
          <w:pPr>
            <w:pStyle w:val="TOC1"/>
            <w:tabs>
              <w:tab w:val="right" w:leader="dot" w:pos="9016"/>
            </w:tabs>
            <w:rPr>
              <w:rFonts w:eastAsiaTheme="minorEastAsia"/>
              <w:noProof/>
              <w:lang w:val="en-US"/>
            </w:rPr>
          </w:pPr>
          <w:hyperlink w:anchor="_Toc154665614" w:history="1">
            <w:r w:rsidR="000F4AB4" w:rsidRPr="00FD27B0">
              <w:rPr>
                <w:rStyle w:val="Hyperlink"/>
                <w:noProof/>
              </w:rPr>
              <w:t>4.4. Evaluation of LLM Analysis</w:t>
            </w:r>
            <w:r w:rsidR="000F4AB4">
              <w:rPr>
                <w:noProof/>
                <w:webHidden/>
              </w:rPr>
              <w:tab/>
            </w:r>
            <w:r w:rsidR="000F4AB4">
              <w:rPr>
                <w:noProof/>
                <w:webHidden/>
              </w:rPr>
              <w:fldChar w:fldCharType="begin"/>
            </w:r>
            <w:r w:rsidR="000F4AB4">
              <w:rPr>
                <w:noProof/>
                <w:webHidden/>
              </w:rPr>
              <w:instrText xml:space="preserve"> PAGEREF _Toc154665614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690EFE52" w14:textId="004C505A" w:rsidR="000F4AB4" w:rsidRDefault="00000000">
          <w:pPr>
            <w:pStyle w:val="TOC1"/>
            <w:tabs>
              <w:tab w:val="right" w:leader="dot" w:pos="9016"/>
            </w:tabs>
            <w:rPr>
              <w:rFonts w:eastAsiaTheme="minorEastAsia"/>
              <w:noProof/>
              <w:lang w:val="en-US"/>
            </w:rPr>
          </w:pPr>
          <w:hyperlink w:anchor="_Toc154665615" w:history="1">
            <w:r w:rsidR="000F4AB4" w:rsidRPr="00FD27B0">
              <w:rPr>
                <w:rStyle w:val="Hyperlink"/>
                <w:noProof/>
              </w:rPr>
              <w:t>4.4.1. Purpose of LLM Analysis</w:t>
            </w:r>
            <w:r w:rsidR="000F4AB4">
              <w:rPr>
                <w:noProof/>
                <w:webHidden/>
              </w:rPr>
              <w:tab/>
            </w:r>
            <w:r w:rsidR="000F4AB4">
              <w:rPr>
                <w:noProof/>
                <w:webHidden/>
              </w:rPr>
              <w:fldChar w:fldCharType="begin"/>
            </w:r>
            <w:r w:rsidR="000F4AB4">
              <w:rPr>
                <w:noProof/>
                <w:webHidden/>
              </w:rPr>
              <w:instrText xml:space="preserve"> PAGEREF _Toc154665615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7F3F74DD" w14:textId="324633FC" w:rsidR="000F4AB4" w:rsidRDefault="00000000">
          <w:pPr>
            <w:pStyle w:val="TOC1"/>
            <w:tabs>
              <w:tab w:val="right" w:leader="dot" w:pos="9016"/>
            </w:tabs>
            <w:rPr>
              <w:rFonts w:eastAsiaTheme="minorEastAsia"/>
              <w:noProof/>
              <w:lang w:val="en-US"/>
            </w:rPr>
          </w:pPr>
          <w:hyperlink w:anchor="_Toc154665616" w:history="1">
            <w:r w:rsidR="000F4AB4" w:rsidRPr="00FD27B0">
              <w:rPr>
                <w:rStyle w:val="Hyperlink"/>
                <w:noProof/>
              </w:rPr>
              <w:t>4.4.2. Evaluation of LLM Analysis</w:t>
            </w:r>
            <w:r w:rsidR="000F4AB4">
              <w:rPr>
                <w:noProof/>
                <w:webHidden/>
              </w:rPr>
              <w:tab/>
            </w:r>
            <w:r w:rsidR="000F4AB4">
              <w:rPr>
                <w:noProof/>
                <w:webHidden/>
              </w:rPr>
              <w:fldChar w:fldCharType="begin"/>
            </w:r>
            <w:r w:rsidR="000F4AB4">
              <w:rPr>
                <w:noProof/>
                <w:webHidden/>
              </w:rPr>
              <w:instrText xml:space="preserve"> PAGEREF _Toc154665616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407343C3" w14:textId="40F4DDB7" w:rsidR="000F4AB4" w:rsidRDefault="00000000">
          <w:pPr>
            <w:pStyle w:val="TOC1"/>
            <w:tabs>
              <w:tab w:val="right" w:leader="dot" w:pos="9016"/>
            </w:tabs>
            <w:rPr>
              <w:rFonts w:eastAsiaTheme="minorEastAsia"/>
              <w:noProof/>
              <w:lang w:val="en-US"/>
            </w:rPr>
          </w:pPr>
          <w:hyperlink w:anchor="_Toc154665617" w:history="1">
            <w:r w:rsidR="000F4AB4" w:rsidRPr="00FD27B0">
              <w:rPr>
                <w:rStyle w:val="Hyperlink"/>
                <w:noProof/>
              </w:rPr>
              <w:t>4.4.3. LLM Analysis Result Evaluation</w:t>
            </w:r>
            <w:r w:rsidR="000F4AB4">
              <w:rPr>
                <w:noProof/>
                <w:webHidden/>
              </w:rPr>
              <w:tab/>
            </w:r>
            <w:r w:rsidR="000F4AB4">
              <w:rPr>
                <w:noProof/>
                <w:webHidden/>
              </w:rPr>
              <w:fldChar w:fldCharType="begin"/>
            </w:r>
            <w:r w:rsidR="000F4AB4">
              <w:rPr>
                <w:noProof/>
                <w:webHidden/>
              </w:rPr>
              <w:instrText xml:space="preserve"> PAGEREF _Toc154665617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20FB64E3" w14:textId="0A89720B" w:rsidR="000F4AB4" w:rsidRDefault="00000000">
          <w:pPr>
            <w:pStyle w:val="TOC1"/>
            <w:tabs>
              <w:tab w:val="right" w:leader="dot" w:pos="9016"/>
            </w:tabs>
            <w:rPr>
              <w:rFonts w:eastAsiaTheme="minorEastAsia"/>
              <w:noProof/>
              <w:lang w:val="en-US"/>
            </w:rPr>
          </w:pPr>
          <w:hyperlink w:anchor="_Toc154665618" w:history="1">
            <w:r w:rsidR="000F4AB4" w:rsidRPr="00FD27B0">
              <w:rPr>
                <w:rStyle w:val="Hyperlink"/>
                <w:noProof/>
              </w:rPr>
              <w:t>4.4.4. Necessary Future Actions</w:t>
            </w:r>
            <w:r w:rsidR="000F4AB4">
              <w:rPr>
                <w:noProof/>
                <w:webHidden/>
              </w:rPr>
              <w:tab/>
            </w:r>
            <w:r w:rsidR="000F4AB4">
              <w:rPr>
                <w:noProof/>
                <w:webHidden/>
              </w:rPr>
              <w:fldChar w:fldCharType="begin"/>
            </w:r>
            <w:r w:rsidR="000F4AB4">
              <w:rPr>
                <w:noProof/>
                <w:webHidden/>
              </w:rPr>
              <w:instrText xml:space="preserve"> PAGEREF _Toc154665618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675A1228" w14:textId="604B61BB" w:rsidR="000F4AB4" w:rsidRDefault="00000000">
          <w:pPr>
            <w:pStyle w:val="TOC1"/>
            <w:tabs>
              <w:tab w:val="right" w:leader="dot" w:pos="9016"/>
            </w:tabs>
            <w:rPr>
              <w:rFonts w:eastAsiaTheme="minorEastAsia"/>
              <w:noProof/>
              <w:lang w:val="en-US"/>
            </w:rPr>
          </w:pPr>
          <w:hyperlink w:anchor="_Toc154665619" w:history="1">
            <w:r w:rsidR="000F4AB4" w:rsidRPr="00FD27B0">
              <w:rPr>
                <w:rStyle w:val="Hyperlink"/>
                <w:noProof/>
              </w:rPr>
              <w:t>4.5. Evaluation of KPIs</w:t>
            </w:r>
            <w:r w:rsidR="000F4AB4">
              <w:rPr>
                <w:noProof/>
                <w:webHidden/>
              </w:rPr>
              <w:tab/>
            </w:r>
            <w:r w:rsidR="000F4AB4">
              <w:rPr>
                <w:noProof/>
                <w:webHidden/>
              </w:rPr>
              <w:fldChar w:fldCharType="begin"/>
            </w:r>
            <w:r w:rsidR="000F4AB4">
              <w:rPr>
                <w:noProof/>
                <w:webHidden/>
              </w:rPr>
              <w:instrText xml:space="preserve"> PAGEREF _Toc154665619 \h </w:instrText>
            </w:r>
            <w:r w:rsidR="000F4AB4">
              <w:rPr>
                <w:noProof/>
                <w:webHidden/>
              </w:rPr>
            </w:r>
            <w:r w:rsidR="000F4AB4">
              <w:rPr>
                <w:noProof/>
                <w:webHidden/>
              </w:rPr>
              <w:fldChar w:fldCharType="separate"/>
            </w:r>
            <w:r w:rsidR="000F4AB4">
              <w:rPr>
                <w:noProof/>
                <w:webHidden/>
              </w:rPr>
              <w:t>28</w:t>
            </w:r>
            <w:r w:rsidR="000F4AB4">
              <w:rPr>
                <w:noProof/>
                <w:webHidden/>
              </w:rPr>
              <w:fldChar w:fldCharType="end"/>
            </w:r>
          </w:hyperlink>
        </w:p>
        <w:p w14:paraId="0577837E" w14:textId="68B7E297" w:rsidR="000F4AB4" w:rsidRDefault="00000000">
          <w:pPr>
            <w:pStyle w:val="TOC1"/>
            <w:tabs>
              <w:tab w:val="right" w:leader="dot" w:pos="9016"/>
            </w:tabs>
            <w:rPr>
              <w:rFonts w:eastAsiaTheme="minorEastAsia"/>
              <w:noProof/>
              <w:lang w:val="en-US"/>
            </w:rPr>
          </w:pPr>
          <w:hyperlink w:anchor="_Toc154665620" w:history="1">
            <w:r w:rsidR="000F4AB4" w:rsidRPr="00FD27B0">
              <w:rPr>
                <w:rStyle w:val="Hyperlink"/>
                <w:noProof/>
                <w:lang w:val="en-US"/>
              </w:rPr>
              <w:t>5. DEPLOYMENT</w:t>
            </w:r>
            <w:r w:rsidR="000F4AB4">
              <w:rPr>
                <w:noProof/>
                <w:webHidden/>
              </w:rPr>
              <w:tab/>
            </w:r>
            <w:r w:rsidR="000F4AB4">
              <w:rPr>
                <w:noProof/>
                <w:webHidden/>
              </w:rPr>
              <w:fldChar w:fldCharType="begin"/>
            </w:r>
            <w:r w:rsidR="000F4AB4">
              <w:rPr>
                <w:noProof/>
                <w:webHidden/>
              </w:rPr>
              <w:instrText xml:space="preserve"> PAGEREF _Toc154665620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54FC2F05" w14:textId="29CEA2EA" w:rsidR="000F4AB4" w:rsidRDefault="00000000">
          <w:pPr>
            <w:pStyle w:val="TOC1"/>
            <w:tabs>
              <w:tab w:val="right" w:leader="dot" w:pos="9016"/>
            </w:tabs>
            <w:rPr>
              <w:rFonts w:eastAsiaTheme="minorEastAsia"/>
              <w:noProof/>
              <w:lang w:val="en-US"/>
            </w:rPr>
          </w:pPr>
          <w:hyperlink w:anchor="_Toc154665621" w:history="1">
            <w:r w:rsidR="000F4AB4" w:rsidRPr="00FD27B0">
              <w:rPr>
                <w:rStyle w:val="Hyperlink"/>
                <w:noProof/>
                <w:lang w:val="en-US"/>
              </w:rPr>
              <w:t>5.1.1. What is deployment?</w:t>
            </w:r>
            <w:r w:rsidR="000F4AB4">
              <w:rPr>
                <w:noProof/>
                <w:webHidden/>
              </w:rPr>
              <w:tab/>
            </w:r>
            <w:r w:rsidR="000F4AB4">
              <w:rPr>
                <w:noProof/>
                <w:webHidden/>
              </w:rPr>
              <w:fldChar w:fldCharType="begin"/>
            </w:r>
            <w:r w:rsidR="000F4AB4">
              <w:rPr>
                <w:noProof/>
                <w:webHidden/>
              </w:rPr>
              <w:instrText xml:space="preserve"> PAGEREF _Toc154665621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69A4C022" w14:textId="2E58801D" w:rsidR="000F4AB4" w:rsidRDefault="00000000">
          <w:pPr>
            <w:pStyle w:val="TOC1"/>
            <w:tabs>
              <w:tab w:val="right" w:leader="dot" w:pos="9016"/>
            </w:tabs>
            <w:rPr>
              <w:rFonts w:eastAsiaTheme="minorEastAsia"/>
              <w:noProof/>
              <w:lang w:val="en-US"/>
            </w:rPr>
          </w:pPr>
          <w:hyperlink w:anchor="_Toc154665622" w:history="1">
            <w:r w:rsidR="000F4AB4" w:rsidRPr="00FD27B0">
              <w:rPr>
                <w:rStyle w:val="Hyperlink"/>
                <w:noProof/>
                <w:lang w:val="en-US"/>
              </w:rPr>
              <w:t>5.1.2. Objective of our project deployment</w:t>
            </w:r>
            <w:r w:rsidR="000F4AB4">
              <w:rPr>
                <w:noProof/>
                <w:webHidden/>
              </w:rPr>
              <w:tab/>
            </w:r>
            <w:r w:rsidR="000F4AB4">
              <w:rPr>
                <w:noProof/>
                <w:webHidden/>
              </w:rPr>
              <w:fldChar w:fldCharType="begin"/>
            </w:r>
            <w:r w:rsidR="000F4AB4">
              <w:rPr>
                <w:noProof/>
                <w:webHidden/>
              </w:rPr>
              <w:instrText xml:space="preserve"> PAGEREF _Toc154665622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706BD913" w14:textId="34591C03" w:rsidR="000F4AB4" w:rsidRDefault="00000000">
          <w:pPr>
            <w:pStyle w:val="TOC1"/>
            <w:tabs>
              <w:tab w:val="right" w:leader="dot" w:pos="9016"/>
            </w:tabs>
            <w:rPr>
              <w:rFonts w:eastAsiaTheme="minorEastAsia"/>
              <w:noProof/>
              <w:lang w:val="en-US"/>
            </w:rPr>
          </w:pPr>
          <w:hyperlink w:anchor="_Toc154665623" w:history="1">
            <w:r w:rsidR="000F4AB4" w:rsidRPr="00FD27B0">
              <w:rPr>
                <w:rStyle w:val="Hyperlink"/>
                <w:noProof/>
                <w:lang w:val="en-US"/>
              </w:rPr>
              <w:t>5.1.3. Pre-requisites and Interfaces</w:t>
            </w:r>
            <w:r w:rsidR="000F4AB4">
              <w:rPr>
                <w:noProof/>
                <w:webHidden/>
              </w:rPr>
              <w:tab/>
            </w:r>
            <w:r w:rsidR="000F4AB4">
              <w:rPr>
                <w:noProof/>
                <w:webHidden/>
              </w:rPr>
              <w:fldChar w:fldCharType="begin"/>
            </w:r>
            <w:r w:rsidR="000F4AB4">
              <w:rPr>
                <w:noProof/>
                <w:webHidden/>
              </w:rPr>
              <w:instrText xml:space="preserve"> PAGEREF _Toc154665623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7473B05A" w14:textId="04CE0987" w:rsidR="000F4AB4" w:rsidRDefault="00000000">
          <w:pPr>
            <w:pStyle w:val="TOC1"/>
            <w:tabs>
              <w:tab w:val="right" w:leader="dot" w:pos="9016"/>
            </w:tabs>
            <w:rPr>
              <w:rFonts w:eastAsiaTheme="minorEastAsia"/>
              <w:noProof/>
              <w:lang w:val="en-US"/>
            </w:rPr>
          </w:pPr>
          <w:hyperlink w:anchor="_Toc154665624" w:history="1">
            <w:r w:rsidR="000F4AB4" w:rsidRPr="00FD27B0">
              <w:rPr>
                <w:rStyle w:val="Hyperlink"/>
                <w:noProof/>
                <w:lang w:val="en-US"/>
              </w:rPr>
              <w:t>5.2. Deployment Architecture</w:t>
            </w:r>
            <w:r w:rsidR="000F4AB4">
              <w:rPr>
                <w:noProof/>
                <w:webHidden/>
              </w:rPr>
              <w:tab/>
            </w:r>
            <w:r w:rsidR="000F4AB4">
              <w:rPr>
                <w:noProof/>
                <w:webHidden/>
              </w:rPr>
              <w:fldChar w:fldCharType="begin"/>
            </w:r>
            <w:r w:rsidR="000F4AB4">
              <w:rPr>
                <w:noProof/>
                <w:webHidden/>
              </w:rPr>
              <w:instrText xml:space="preserve"> PAGEREF _Toc154665624 \h </w:instrText>
            </w:r>
            <w:r w:rsidR="000F4AB4">
              <w:rPr>
                <w:noProof/>
                <w:webHidden/>
              </w:rPr>
            </w:r>
            <w:r w:rsidR="000F4AB4">
              <w:rPr>
                <w:noProof/>
                <w:webHidden/>
              </w:rPr>
              <w:fldChar w:fldCharType="separate"/>
            </w:r>
            <w:r w:rsidR="000F4AB4">
              <w:rPr>
                <w:noProof/>
                <w:webHidden/>
              </w:rPr>
              <w:t>30</w:t>
            </w:r>
            <w:r w:rsidR="000F4AB4">
              <w:rPr>
                <w:noProof/>
                <w:webHidden/>
              </w:rPr>
              <w:fldChar w:fldCharType="end"/>
            </w:r>
          </w:hyperlink>
        </w:p>
        <w:p w14:paraId="15414FAE" w14:textId="052F373B" w:rsidR="000F4AB4" w:rsidRDefault="00000000">
          <w:pPr>
            <w:pStyle w:val="TOC1"/>
            <w:tabs>
              <w:tab w:val="right" w:leader="dot" w:pos="9016"/>
            </w:tabs>
            <w:rPr>
              <w:rFonts w:eastAsiaTheme="minorEastAsia"/>
              <w:noProof/>
              <w:lang w:val="en-US"/>
            </w:rPr>
          </w:pPr>
          <w:hyperlink w:anchor="_Toc154665625" w:history="1">
            <w:r w:rsidR="000F4AB4" w:rsidRPr="00FD27B0">
              <w:rPr>
                <w:rStyle w:val="Hyperlink"/>
                <w:noProof/>
                <w:lang w:val="en-US"/>
              </w:rPr>
              <w:t>5.2.1. Extraction Phase</w:t>
            </w:r>
            <w:r w:rsidR="000F4AB4">
              <w:rPr>
                <w:noProof/>
                <w:webHidden/>
              </w:rPr>
              <w:tab/>
            </w:r>
            <w:r w:rsidR="000F4AB4">
              <w:rPr>
                <w:noProof/>
                <w:webHidden/>
              </w:rPr>
              <w:fldChar w:fldCharType="begin"/>
            </w:r>
            <w:r w:rsidR="000F4AB4">
              <w:rPr>
                <w:noProof/>
                <w:webHidden/>
              </w:rPr>
              <w:instrText xml:space="preserve"> PAGEREF _Toc154665625 \h </w:instrText>
            </w:r>
            <w:r w:rsidR="000F4AB4">
              <w:rPr>
                <w:noProof/>
                <w:webHidden/>
              </w:rPr>
            </w:r>
            <w:r w:rsidR="000F4AB4">
              <w:rPr>
                <w:noProof/>
                <w:webHidden/>
              </w:rPr>
              <w:fldChar w:fldCharType="separate"/>
            </w:r>
            <w:r w:rsidR="000F4AB4">
              <w:rPr>
                <w:noProof/>
                <w:webHidden/>
              </w:rPr>
              <w:t>31</w:t>
            </w:r>
            <w:r w:rsidR="000F4AB4">
              <w:rPr>
                <w:noProof/>
                <w:webHidden/>
              </w:rPr>
              <w:fldChar w:fldCharType="end"/>
            </w:r>
          </w:hyperlink>
        </w:p>
        <w:p w14:paraId="059A77BE" w14:textId="097E27CC" w:rsidR="000F4AB4" w:rsidRDefault="00000000">
          <w:pPr>
            <w:pStyle w:val="TOC1"/>
            <w:tabs>
              <w:tab w:val="right" w:leader="dot" w:pos="9016"/>
            </w:tabs>
            <w:rPr>
              <w:rFonts w:eastAsiaTheme="minorEastAsia"/>
              <w:noProof/>
              <w:lang w:val="en-US"/>
            </w:rPr>
          </w:pPr>
          <w:hyperlink w:anchor="_Toc154665626" w:history="1">
            <w:r w:rsidR="000F4AB4" w:rsidRPr="00FD27B0">
              <w:rPr>
                <w:rStyle w:val="Hyperlink"/>
                <w:noProof/>
                <w:lang w:val="en-US"/>
              </w:rPr>
              <w:t>5.2.2. Transformation Phase</w:t>
            </w:r>
            <w:r w:rsidR="000F4AB4">
              <w:rPr>
                <w:noProof/>
                <w:webHidden/>
              </w:rPr>
              <w:tab/>
            </w:r>
            <w:r w:rsidR="000F4AB4">
              <w:rPr>
                <w:noProof/>
                <w:webHidden/>
              </w:rPr>
              <w:fldChar w:fldCharType="begin"/>
            </w:r>
            <w:r w:rsidR="000F4AB4">
              <w:rPr>
                <w:noProof/>
                <w:webHidden/>
              </w:rPr>
              <w:instrText xml:space="preserve"> PAGEREF _Toc154665626 \h </w:instrText>
            </w:r>
            <w:r w:rsidR="000F4AB4">
              <w:rPr>
                <w:noProof/>
                <w:webHidden/>
              </w:rPr>
            </w:r>
            <w:r w:rsidR="000F4AB4">
              <w:rPr>
                <w:noProof/>
                <w:webHidden/>
              </w:rPr>
              <w:fldChar w:fldCharType="separate"/>
            </w:r>
            <w:r w:rsidR="000F4AB4">
              <w:rPr>
                <w:noProof/>
                <w:webHidden/>
              </w:rPr>
              <w:t>32</w:t>
            </w:r>
            <w:r w:rsidR="000F4AB4">
              <w:rPr>
                <w:noProof/>
                <w:webHidden/>
              </w:rPr>
              <w:fldChar w:fldCharType="end"/>
            </w:r>
          </w:hyperlink>
        </w:p>
        <w:p w14:paraId="11F069FA" w14:textId="160D3D73" w:rsidR="000F4AB4" w:rsidRDefault="00000000">
          <w:pPr>
            <w:pStyle w:val="TOC1"/>
            <w:tabs>
              <w:tab w:val="right" w:leader="dot" w:pos="9016"/>
            </w:tabs>
            <w:rPr>
              <w:rFonts w:eastAsiaTheme="minorEastAsia"/>
              <w:noProof/>
              <w:lang w:val="en-US"/>
            </w:rPr>
          </w:pPr>
          <w:hyperlink w:anchor="_Toc154665627" w:history="1">
            <w:r w:rsidR="000F4AB4" w:rsidRPr="00FD27B0">
              <w:rPr>
                <w:rStyle w:val="Hyperlink"/>
                <w:noProof/>
                <w:lang w:val="en-US"/>
              </w:rPr>
              <w:t>5.2.3. Loading Phase</w:t>
            </w:r>
            <w:r w:rsidR="000F4AB4">
              <w:rPr>
                <w:noProof/>
                <w:webHidden/>
              </w:rPr>
              <w:tab/>
            </w:r>
            <w:r w:rsidR="000F4AB4">
              <w:rPr>
                <w:noProof/>
                <w:webHidden/>
              </w:rPr>
              <w:fldChar w:fldCharType="begin"/>
            </w:r>
            <w:r w:rsidR="000F4AB4">
              <w:rPr>
                <w:noProof/>
                <w:webHidden/>
              </w:rPr>
              <w:instrText xml:space="preserve"> PAGEREF _Toc154665627 \h </w:instrText>
            </w:r>
            <w:r w:rsidR="000F4AB4">
              <w:rPr>
                <w:noProof/>
                <w:webHidden/>
              </w:rPr>
            </w:r>
            <w:r w:rsidR="000F4AB4">
              <w:rPr>
                <w:noProof/>
                <w:webHidden/>
              </w:rPr>
              <w:fldChar w:fldCharType="separate"/>
            </w:r>
            <w:r w:rsidR="000F4AB4">
              <w:rPr>
                <w:noProof/>
                <w:webHidden/>
              </w:rPr>
              <w:t>34</w:t>
            </w:r>
            <w:r w:rsidR="000F4AB4">
              <w:rPr>
                <w:noProof/>
                <w:webHidden/>
              </w:rPr>
              <w:fldChar w:fldCharType="end"/>
            </w:r>
          </w:hyperlink>
        </w:p>
        <w:p w14:paraId="4F1E46E7" w14:textId="79E037D7" w:rsidR="000F4AB4" w:rsidRDefault="00000000">
          <w:pPr>
            <w:pStyle w:val="TOC1"/>
            <w:tabs>
              <w:tab w:val="right" w:leader="dot" w:pos="9016"/>
            </w:tabs>
            <w:rPr>
              <w:rFonts w:eastAsiaTheme="minorEastAsia"/>
              <w:noProof/>
              <w:lang w:val="en-US"/>
            </w:rPr>
          </w:pPr>
          <w:hyperlink w:anchor="_Toc154665628" w:history="1">
            <w:r w:rsidR="000F4AB4" w:rsidRPr="00FD27B0">
              <w:rPr>
                <w:rStyle w:val="Hyperlink"/>
                <w:noProof/>
                <w:lang w:val="en-US"/>
              </w:rPr>
              <w:t>5.3. Challenges</w:t>
            </w:r>
            <w:r w:rsidR="000F4AB4">
              <w:rPr>
                <w:noProof/>
                <w:webHidden/>
              </w:rPr>
              <w:tab/>
            </w:r>
            <w:r w:rsidR="000F4AB4">
              <w:rPr>
                <w:noProof/>
                <w:webHidden/>
              </w:rPr>
              <w:fldChar w:fldCharType="begin"/>
            </w:r>
            <w:r w:rsidR="000F4AB4">
              <w:rPr>
                <w:noProof/>
                <w:webHidden/>
              </w:rPr>
              <w:instrText xml:space="preserve"> PAGEREF _Toc154665628 \h </w:instrText>
            </w:r>
            <w:r w:rsidR="000F4AB4">
              <w:rPr>
                <w:noProof/>
                <w:webHidden/>
              </w:rPr>
            </w:r>
            <w:r w:rsidR="000F4AB4">
              <w:rPr>
                <w:noProof/>
                <w:webHidden/>
              </w:rPr>
              <w:fldChar w:fldCharType="separate"/>
            </w:r>
            <w:r w:rsidR="000F4AB4">
              <w:rPr>
                <w:noProof/>
                <w:webHidden/>
              </w:rPr>
              <w:t>34</w:t>
            </w:r>
            <w:r w:rsidR="000F4AB4">
              <w:rPr>
                <w:noProof/>
                <w:webHidden/>
              </w:rPr>
              <w:fldChar w:fldCharType="end"/>
            </w:r>
          </w:hyperlink>
        </w:p>
        <w:p w14:paraId="5792F6C4" w14:textId="53264C4C" w:rsidR="000F4AB4" w:rsidRDefault="00000000">
          <w:pPr>
            <w:pStyle w:val="TOC1"/>
            <w:tabs>
              <w:tab w:val="right" w:leader="dot" w:pos="9016"/>
            </w:tabs>
            <w:rPr>
              <w:rFonts w:eastAsiaTheme="minorEastAsia"/>
              <w:noProof/>
              <w:lang w:val="en-US"/>
            </w:rPr>
          </w:pPr>
          <w:hyperlink w:anchor="_Toc154665629" w:history="1">
            <w:r w:rsidR="000F4AB4" w:rsidRPr="00FD27B0">
              <w:rPr>
                <w:rStyle w:val="Hyperlink"/>
                <w:noProof/>
                <w:lang w:val="en-US"/>
              </w:rPr>
              <w:t xml:space="preserve">5.4. </w:t>
            </w:r>
            <w:r w:rsidR="000F4AB4" w:rsidRPr="00FD27B0">
              <w:rPr>
                <w:rStyle w:val="Hyperlink"/>
                <w:noProof/>
                <w:lang w:val="en-GB"/>
              </w:rPr>
              <w:t>Best Practices for Sustained High Performance of Deployed Models</w:t>
            </w:r>
            <w:r w:rsidR="000F4AB4">
              <w:rPr>
                <w:noProof/>
                <w:webHidden/>
              </w:rPr>
              <w:tab/>
            </w:r>
            <w:r w:rsidR="000F4AB4">
              <w:rPr>
                <w:noProof/>
                <w:webHidden/>
              </w:rPr>
              <w:fldChar w:fldCharType="begin"/>
            </w:r>
            <w:r w:rsidR="000F4AB4">
              <w:rPr>
                <w:noProof/>
                <w:webHidden/>
              </w:rPr>
              <w:instrText xml:space="preserve"> PAGEREF _Toc154665629 \h </w:instrText>
            </w:r>
            <w:r w:rsidR="000F4AB4">
              <w:rPr>
                <w:noProof/>
                <w:webHidden/>
              </w:rPr>
            </w:r>
            <w:r w:rsidR="000F4AB4">
              <w:rPr>
                <w:noProof/>
                <w:webHidden/>
              </w:rPr>
              <w:fldChar w:fldCharType="separate"/>
            </w:r>
            <w:r w:rsidR="000F4AB4">
              <w:rPr>
                <w:noProof/>
                <w:webHidden/>
              </w:rPr>
              <w:t>35</w:t>
            </w:r>
            <w:r w:rsidR="000F4AB4">
              <w:rPr>
                <w:noProof/>
                <w:webHidden/>
              </w:rPr>
              <w:fldChar w:fldCharType="end"/>
            </w:r>
          </w:hyperlink>
        </w:p>
        <w:p w14:paraId="3C1197CB" w14:textId="14C233F3" w:rsidR="000F4AB4" w:rsidRDefault="00000000">
          <w:pPr>
            <w:pStyle w:val="TOC1"/>
            <w:tabs>
              <w:tab w:val="right" w:leader="dot" w:pos="9016"/>
            </w:tabs>
            <w:rPr>
              <w:rFonts w:eastAsiaTheme="minorEastAsia"/>
              <w:noProof/>
              <w:lang w:val="en-US"/>
            </w:rPr>
          </w:pPr>
          <w:hyperlink w:anchor="_Toc154665630" w:history="1">
            <w:r w:rsidR="000F4AB4" w:rsidRPr="00FD27B0">
              <w:rPr>
                <w:rStyle w:val="Hyperlink"/>
                <w:noProof/>
                <w:highlight w:val="yellow"/>
              </w:rPr>
              <w:t>6. RESULTS</w:t>
            </w:r>
            <w:r w:rsidR="000F4AB4">
              <w:rPr>
                <w:noProof/>
                <w:webHidden/>
              </w:rPr>
              <w:tab/>
            </w:r>
            <w:r w:rsidR="000F4AB4">
              <w:rPr>
                <w:noProof/>
                <w:webHidden/>
              </w:rPr>
              <w:fldChar w:fldCharType="begin"/>
            </w:r>
            <w:r w:rsidR="000F4AB4">
              <w:rPr>
                <w:noProof/>
                <w:webHidden/>
              </w:rPr>
              <w:instrText xml:space="preserve"> PAGEREF _Toc154665630 \h </w:instrText>
            </w:r>
            <w:r w:rsidR="000F4AB4">
              <w:rPr>
                <w:noProof/>
                <w:webHidden/>
              </w:rPr>
            </w:r>
            <w:r w:rsidR="000F4AB4">
              <w:rPr>
                <w:noProof/>
                <w:webHidden/>
              </w:rPr>
              <w:fldChar w:fldCharType="separate"/>
            </w:r>
            <w:r w:rsidR="000F4AB4">
              <w:rPr>
                <w:noProof/>
                <w:webHidden/>
              </w:rPr>
              <w:t>35</w:t>
            </w:r>
            <w:r w:rsidR="000F4AB4">
              <w:rPr>
                <w:noProof/>
                <w:webHidden/>
              </w:rPr>
              <w:fldChar w:fldCharType="end"/>
            </w:r>
          </w:hyperlink>
        </w:p>
        <w:p w14:paraId="09F91161" w14:textId="5FB88738" w:rsidR="000F4AB4" w:rsidRDefault="00000000">
          <w:pPr>
            <w:pStyle w:val="TOC1"/>
            <w:tabs>
              <w:tab w:val="right" w:leader="dot" w:pos="9016"/>
            </w:tabs>
            <w:rPr>
              <w:rFonts w:eastAsiaTheme="minorEastAsia"/>
              <w:noProof/>
              <w:lang w:val="en-US"/>
            </w:rPr>
          </w:pPr>
          <w:hyperlink w:anchor="_Toc154665631" w:history="1">
            <w:r w:rsidR="000F4AB4" w:rsidRPr="00FD27B0">
              <w:rPr>
                <w:rStyle w:val="Hyperlink"/>
                <w:noProof/>
              </w:rPr>
              <w:t>7. PROCESS</w:t>
            </w:r>
            <w:r w:rsidR="000F4AB4">
              <w:rPr>
                <w:noProof/>
                <w:webHidden/>
              </w:rPr>
              <w:tab/>
            </w:r>
            <w:r w:rsidR="000F4AB4">
              <w:rPr>
                <w:noProof/>
                <w:webHidden/>
              </w:rPr>
              <w:fldChar w:fldCharType="begin"/>
            </w:r>
            <w:r w:rsidR="000F4AB4">
              <w:rPr>
                <w:noProof/>
                <w:webHidden/>
              </w:rPr>
              <w:instrText xml:space="preserve"> PAGEREF _Toc154665631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331C666B" w14:textId="1E6A2321" w:rsidR="000F4AB4" w:rsidRDefault="00000000">
          <w:pPr>
            <w:pStyle w:val="TOC1"/>
            <w:tabs>
              <w:tab w:val="right" w:leader="dot" w:pos="9016"/>
            </w:tabs>
            <w:rPr>
              <w:rFonts w:eastAsiaTheme="minorEastAsia"/>
              <w:noProof/>
              <w:lang w:val="en-US"/>
            </w:rPr>
          </w:pPr>
          <w:hyperlink w:anchor="_Toc154665632" w:history="1">
            <w:r w:rsidR="000F4AB4" w:rsidRPr="00FD27B0">
              <w:rPr>
                <w:rStyle w:val="Hyperlink"/>
                <w:noProof/>
              </w:rPr>
              <w:t>7.1. Project Inception and Team Dynamics</w:t>
            </w:r>
            <w:r w:rsidR="000F4AB4">
              <w:rPr>
                <w:noProof/>
                <w:webHidden/>
              </w:rPr>
              <w:tab/>
            </w:r>
            <w:r w:rsidR="000F4AB4">
              <w:rPr>
                <w:noProof/>
                <w:webHidden/>
              </w:rPr>
              <w:fldChar w:fldCharType="begin"/>
            </w:r>
            <w:r w:rsidR="000F4AB4">
              <w:rPr>
                <w:noProof/>
                <w:webHidden/>
              </w:rPr>
              <w:instrText xml:space="preserve"> PAGEREF _Toc154665632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6391E8D7" w14:textId="0BDF3EFC" w:rsidR="000F4AB4" w:rsidRDefault="00000000">
          <w:pPr>
            <w:pStyle w:val="TOC1"/>
            <w:tabs>
              <w:tab w:val="right" w:leader="dot" w:pos="9016"/>
            </w:tabs>
            <w:rPr>
              <w:rFonts w:eastAsiaTheme="minorEastAsia"/>
              <w:noProof/>
              <w:lang w:val="en-US"/>
            </w:rPr>
          </w:pPr>
          <w:hyperlink w:anchor="_Toc154665633" w:history="1">
            <w:r w:rsidR="000F4AB4" w:rsidRPr="00FD27B0">
              <w:rPr>
                <w:rStyle w:val="Hyperlink"/>
                <w:noProof/>
              </w:rPr>
              <w:t>7.2. Agile Methodology and Communication</w:t>
            </w:r>
            <w:r w:rsidR="000F4AB4">
              <w:rPr>
                <w:noProof/>
                <w:webHidden/>
              </w:rPr>
              <w:tab/>
            </w:r>
            <w:r w:rsidR="000F4AB4">
              <w:rPr>
                <w:noProof/>
                <w:webHidden/>
              </w:rPr>
              <w:fldChar w:fldCharType="begin"/>
            </w:r>
            <w:r w:rsidR="000F4AB4">
              <w:rPr>
                <w:noProof/>
                <w:webHidden/>
              </w:rPr>
              <w:instrText xml:space="preserve"> PAGEREF _Toc154665633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6F9E755E" w14:textId="4D17BBE4" w:rsidR="000F4AB4" w:rsidRDefault="00000000">
          <w:pPr>
            <w:pStyle w:val="TOC1"/>
            <w:tabs>
              <w:tab w:val="right" w:leader="dot" w:pos="9016"/>
            </w:tabs>
            <w:rPr>
              <w:rFonts w:eastAsiaTheme="minorEastAsia"/>
              <w:noProof/>
              <w:lang w:val="en-US"/>
            </w:rPr>
          </w:pPr>
          <w:hyperlink w:anchor="_Toc154665634" w:history="1">
            <w:r w:rsidR="000F4AB4" w:rsidRPr="00FD27B0">
              <w:rPr>
                <w:rStyle w:val="Hyperlink"/>
                <w:noProof/>
              </w:rPr>
              <w:t>7.3. Utilization of Development Tools</w:t>
            </w:r>
            <w:r w:rsidR="000F4AB4">
              <w:rPr>
                <w:noProof/>
                <w:webHidden/>
              </w:rPr>
              <w:tab/>
            </w:r>
            <w:r w:rsidR="000F4AB4">
              <w:rPr>
                <w:noProof/>
                <w:webHidden/>
              </w:rPr>
              <w:fldChar w:fldCharType="begin"/>
            </w:r>
            <w:r w:rsidR="000F4AB4">
              <w:rPr>
                <w:noProof/>
                <w:webHidden/>
              </w:rPr>
              <w:instrText xml:space="preserve"> PAGEREF _Toc154665634 \h </w:instrText>
            </w:r>
            <w:r w:rsidR="000F4AB4">
              <w:rPr>
                <w:noProof/>
                <w:webHidden/>
              </w:rPr>
            </w:r>
            <w:r w:rsidR="000F4AB4">
              <w:rPr>
                <w:noProof/>
                <w:webHidden/>
              </w:rPr>
              <w:fldChar w:fldCharType="separate"/>
            </w:r>
            <w:r w:rsidR="000F4AB4">
              <w:rPr>
                <w:noProof/>
                <w:webHidden/>
              </w:rPr>
              <w:t>37</w:t>
            </w:r>
            <w:r w:rsidR="000F4AB4">
              <w:rPr>
                <w:noProof/>
                <w:webHidden/>
              </w:rPr>
              <w:fldChar w:fldCharType="end"/>
            </w:r>
          </w:hyperlink>
        </w:p>
        <w:p w14:paraId="2D097B41" w14:textId="2FD104A9" w:rsidR="000F4AB4" w:rsidRDefault="00000000">
          <w:pPr>
            <w:pStyle w:val="TOC1"/>
            <w:tabs>
              <w:tab w:val="right" w:leader="dot" w:pos="9016"/>
            </w:tabs>
            <w:rPr>
              <w:rFonts w:eastAsiaTheme="minorEastAsia"/>
              <w:noProof/>
              <w:lang w:val="en-US"/>
            </w:rPr>
          </w:pPr>
          <w:hyperlink w:anchor="_Toc154665635" w:history="1">
            <w:r w:rsidR="000F4AB4" w:rsidRPr="00FD27B0">
              <w:rPr>
                <w:rStyle w:val="Hyperlink"/>
                <w:noProof/>
              </w:rPr>
              <w:t>7.4. Utilization of Project Management Tools</w:t>
            </w:r>
            <w:r w:rsidR="000F4AB4">
              <w:rPr>
                <w:noProof/>
                <w:webHidden/>
              </w:rPr>
              <w:tab/>
            </w:r>
            <w:r w:rsidR="000F4AB4">
              <w:rPr>
                <w:noProof/>
                <w:webHidden/>
              </w:rPr>
              <w:fldChar w:fldCharType="begin"/>
            </w:r>
            <w:r w:rsidR="000F4AB4">
              <w:rPr>
                <w:noProof/>
                <w:webHidden/>
              </w:rPr>
              <w:instrText xml:space="preserve"> PAGEREF _Toc154665635 \h </w:instrText>
            </w:r>
            <w:r w:rsidR="000F4AB4">
              <w:rPr>
                <w:noProof/>
                <w:webHidden/>
              </w:rPr>
            </w:r>
            <w:r w:rsidR="000F4AB4">
              <w:rPr>
                <w:noProof/>
                <w:webHidden/>
              </w:rPr>
              <w:fldChar w:fldCharType="separate"/>
            </w:r>
            <w:r w:rsidR="000F4AB4">
              <w:rPr>
                <w:noProof/>
                <w:webHidden/>
              </w:rPr>
              <w:t>38</w:t>
            </w:r>
            <w:r w:rsidR="000F4AB4">
              <w:rPr>
                <w:noProof/>
                <w:webHidden/>
              </w:rPr>
              <w:fldChar w:fldCharType="end"/>
            </w:r>
          </w:hyperlink>
        </w:p>
        <w:p w14:paraId="5FCA39DD" w14:textId="684E4980" w:rsidR="000F4AB4" w:rsidRDefault="00000000">
          <w:pPr>
            <w:pStyle w:val="TOC1"/>
            <w:tabs>
              <w:tab w:val="right" w:leader="dot" w:pos="9016"/>
            </w:tabs>
            <w:rPr>
              <w:rFonts w:eastAsiaTheme="minorEastAsia"/>
              <w:noProof/>
              <w:lang w:val="en-US"/>
            </w:rPr>
          </w:pPr>
          <w:hyperlink w:anchor="_Toc154665636" w:history="1">
            <w:r w:rsidR="000F4AB4" w:rsidRPr="00FD27B0">
              <w:rPr>
                <w:rStyle w:val="Hyperlink"/>
                <w:noProof/>
              </w:rPr>
              <w:t>7.5. Role Evolution and Adaptation</w:t>
            </w:r>
            <w:r w:rsidR="000F4AB4">
              <w:rPr>
                <w:noProof/>
                <w:webHidden/>
              </w:rPr>
              <w:tab/>
            </w:r>
            <w:r w:rsidR="000F4AB4">
              <w:rPr>
                <w:noProof/>
                <w:webHidden/>
              </w:rPr>
              <w:fldChar w:fldCharType="begin"/>
            </w:r>
            <w:r w:rsidR="000F4AB4">
              <w:rPr>
                <w:noProof/>
                <w:webHidden/>
              </w:rPr>
              <w:instrText xml:space="preserve"> PAGEREF _Toc154665636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6C1AB789" w14:textId="65941BDA" w:rsidR="000F4AB4" w:rsidRDefault="00000000">
          <w:pPr>
            <w:pStyle w:val="TOC1"/>
            <w:tabs>
              <w:tab w:val="right" w:leader="dot" w:pos="9016"/>
            </w:tabs>
            <w:rPr>
              <w:rFonts w:eastAsiaTheme="minorEastAsia"/>
              <w:noProof/>
              <w:lang w:val="en-US"/>
            </w:rPr>
          </w:pPr>
          <w:hyperlink w:anchor="_Toc154665637" w:history="1">
            <w:r w:rsidR="000F4AB4" w:rsidRPr="00FD27B0">
              <w:rPr>
                <w:rStyle w:val="Hyperlink"/>
                <w:noProof/>
              </w:rPr>
              <w:t>7.6. Continuous Learning and Feedback Integration</w:t>
            </w:r>
            <w:r w:rsidR="000F4AB4">
              <w:rPr>
                <w:noProof/>
                <w:webHidden/>
              </w:rPr>
              <w:tab/>
            </w:r>
            <w:r w:rsidR="000F4AB4">
              <w:rPr>
                <w:noProof/>
                <w:webHidden/>
              </w:rPr>
              <w:fldChar w:fldCharType="begin"/>
            </w:r>
            <w:r w:rsidR="000F4AB4">
              <w:rPr>
                <w:noProof/>
                <w:webHidden/>
              </w:rPr>
              <w:instrText xml:space="preserve"> PAGEREF _Toc154665637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58000452" w14:textId="61397D41" w:rsidR="000F4AB4" w:rsidRDefault="00000000">
          <w:pPr>
            <w:pStyle w:val="TOC1"/>
            <w:tabs>
              <w:tab w:val="right" w:leader="dot" w:pos="9016"/>
            </w:tabs>
            <w:rPr>
              <w:rFonts w:eastAsiaTheme="minorEastAsia"/>
              <w:noProof/>
              <w:lang w:val="en-US"/>
            </w:rPr>
          </w:pPr>
          <w:hyperlink w:anchor="_Toc154665638" w:history="1">
            <w:r w:rsidR="000F4AB4" w:rsidRPr="00FD27B0">
              <w:rPr>
                <w:rStyle w:val="Hyperlink"/>
                <w:noProof/>
                <w:lang w:val="en-US"/>
              </w:rPr>
              <w:t xml:space="preserve">8. </w:t>
            </w:r>
            <w:r w:rsidR="000F4AB4" w:rsidRPr="00FD27B0">
              <w:rPr>
                <w:rStyle w:val="Hyperlink"/>
                <w:noProof/>
              </w:rPr>
              <w:t>EXECUTIVE SUMMARY</w:t>
            </w:r>
            <w:r w:rsidR="000F4AB4">
              <w:rPr>
                <w:noProof/>
                <w:webHidden/>
              </w:rPr>
              <w:tab/>
            </w:r>
            <w:r w:rsidR="000F4AB4">
              <w:rPr>
                <w:noProof/>
                <w:webHidden/>
              </w:rPr>
              <w:fldChar w:fldCharType="begin"/>
            </w:r>
            <w:r w:rsidR="000F4AB4">
              <w:rPr>
                <w:noProof/>
                <w:webHidden/>
              </w:rPr>
              <w:instrText xml:space="preserve"> PAGEREF _Toc154665638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13B299E1" w14:textId="2AC819D0" w:rsidR="000F4AB4" w:rsidRDefault="00000000">
          <w:pPr>
            <w:pStyle w:val="TOC1"/>
            <w:tabs>
              <w:tab w:val="right" w:leader="dot" w:pos="9016"/>
            </w:tabs>
            <w:rPr>
              <w:rFonts w:eastAsiaTheme="minorEastAsia"/>
              <w:noProof/>
              <w:lang w:val="en-US"/>
            </w:rPr>
          </w:pPr>
          <w:hyperlink w:anchor="_Toc154665639" w:history="1">
            <w:r w:rsidR="000F4AB4" w:rsidRPr="00FD27B0">
              <w:rPr>
                <w:rStyle w:val="Hyperlink"/>
                <w:noProof/>
                <w:lang w:val="en-US"/>
              </w:rPr>
              <w:t xml:space="preserve">8.1. </w:t>
            </w:r>
            <w:r w:rsidR="000F4AB4" w:rsidRPr="00FD27B0">
              <w:rPr>
                <w:rStyle w:val="Hyperlink"/>
                <w:noProof/>
              </w:rPr>
              <w:t>Introduction</w:t>
            </w:r>
            <w:r w:rsidR="000F4AB4">
              <w:rPr>
                <w:noProof/>
                <w:webHidden/>
              </w:rPr>
              <w:tab/>
            </w:r>
            <w:r w:rsidR="000F4AB4">
              <w:rPr>
                <w:noProof/>
                <w:webHidden/>
              </w:rPr>
              <w:fldChar w:fldCharType="begin"/>
            </w:r>
            <w:r w:rsidR="000F4AB4">
              <w:rPr>
                <w:noProof/>
                <w:webHidden/>
              </w:rPr>
              <w:instrText xml:space="preserve"> PAGEREF _Toc154665639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45C60948" w14:textId="6B16DAE9" w:rsidR="000F4AB4" w:rsidRDefault="00000000">
          <w:pPr>
            <w:pStyle w:val="TOC1"/>
            <w:tabs>
              <w:tab w:val="right" w:leader="dot" w:pos="9016"/>
            </w:tabs>
            <w:rPr>
              <w:rFonts w:eastAsiaTheme="minorEastAsia"/>
              <w:noProof/>
              <w:lang w:val="en-US"/>
            </w:rPr>
          </w:pPr>
          <w:hyperlink w:anchor="_Toc154665640" w:history="1">
            <w:r w:rsidR="000F4AB4" w:rsidRPr="00FD27B0">
              <w:rPr>
                <w:rStyle w:val="Hyperlink"/>
                <w:noProof/>
                <w:lang w:val="en-US"/>
              </w:rPr>
              <w:t>8.2. Data Insights</w:t>
            </w:r>
            <w:r w:rsidR="000F4AB4">
              <w:rPr>
                <w:noProof/>
                <w:webHidden/>
              </w:rPr>
              <w:tab/>
            </w:r>
            <w:r w:rsidR="000F4AB4">
              <w:rPr>
                <w:noProof/>
                <w:webHidden/>
              </w:rPr>
              <w:fldChar w:fldCharType="begin"/>
            </w:r>
            <w:r w:rsidR="000F4AB4">
              <w:rPr>
                <w:noProof/>
                <w:webHidden/>
              </w:rPr>
              <w:instrText xml:space="preserve"> PAGEREF _Toc154665640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595EE001" w14:textId="1DCD9BEF" w:rsidR="000F4AB4" w:rsidRDefault="00000000">
          <w:pPr>
            <w:pStyle w:val="TOC1"/>
            <w:tabs>
              <w:tab w:val="right" w:leader="dot" w:pos="9016"/>
            </w:tabs>
            <w:rPr>
              <w:rFonts w:eastAsiaTheme="minorEastAsia"/>
              <w:noProof/>
              <w:lang w:val="en-US"/>
            </w:rPr>
          </w:pPr>
          <w:hyperlink w:anchor="_Toc154665641" w:history="1">
            <w:r w:rsidR="000F4AB4" w:rsidRPr="00FD27B0">
              <w:rPr>
                <w:rStyle w:val="Hyperlink"/>
                <w:noProof/>
                <w:highlight w:val="yellow"/>
                <w:lang w:val="en-US"/>
              </w:rPr>
              <w:t>8.3. Modeling Overview</w:t>
            </w:r>
            <w:r w:rsidR="000F4AB4">
              <w:rPr>
                <w:noProof/>
                <w:webHidden/>
              </w:rPr>
              <w:tab/>
            </w:r>
            <w:r w:rsidR="000F4AB4">
              <w:rPr>
                <w:noProof/>
                <w:webHidden/>
              </w:rPr>
              <w:fldChar w:fldCharType="begin"/>
            </w:r>
            <w:r w:rsidR="000F4AB4">
              <w:rPr>
                <w:noProof/>
                <w:webHidden/>
              </w:rPr>
              <w:instrText xml:space="preserve"> PAGEREF _Toc154665641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27C45FD4" w14:textId="3585A360" w:rsidR="000F4AB4" w:rsidRDefault="00000000">
          <w:pPr>
            <w:pStyle w:val="TOC1"/>
            <w:tabs>
              <w:tab w:val="right" w:leader="dot" w:pos="9016"/>
            </w:tabs>
            <w:rPr>
              <w:rFonts w:eastAsiaTheme="minorEastAsia"/>
              <w:noProof/>
              <w:lang w:val="en-US"/>
            </w:rPr>
          </w:pPr>
          <w:hyperlink w:anchor="_Toc154665642" w:history="1">
            <w:r w:rsidR="000F4AB4" w:rsidRPr="00FD27B0">
              <w:rPr>
                <w:rStyle w:val="Hyperlink"/>
                <w:noProof/>
                <w:lang w:val="en-US"/>
              </w:rPr>
              <w:t>8.4. Evaluation Methodology</w:t>
            </w:r>
            <w:r w:rsidR="000F4AB4">
              <w:rPr>
                <w:noProof/>
                <w:webHidden/>
              </w:rPr>
              <w:tab/>
            </w:r>
            <w:r w:rsidR="000F4AB4">
              <w:rPr>
                <w:noProof/>
                <w:webHidden/>
              </w:rPr>
              <w:fldChar w:fldCharType="begin"/>
            </w:r>
            <w:r w:rsidR="000F4AB4">
              <w:rPr>
                <w:noProof/>
                <w:webHidden/>
              </w:rPr>
              <w:instrText xml:space="preserve"> PAGEREF _Toc154665642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339D1D36" w14:textId="1F3CBBA8" w:rsidR="000F4AB4" w:rsidRDefault="00000000">
          <w:pPr>
            <w:pStyle w:val="TOC1"/>
            <w:tabs>
              <w:tab w:val="right" w:leader="dot" w:pos="9016"/>
            </w:tabs>
            <w:rPr>
              <w:rFonts w:eastAsiaTheme="minorEastAsia"/>
              <w:noProof/>
              <w:lang w:val="en-US"/>
            </w:rPr>
          </w:pPr>
          <w:hyperlink w:anchor="_Toc154665643" w:history="1">
            <w:r w:rsidR="000F4AB4" w:rsidRPr="00FD27B0">
              <w:rPr>
                <w:rStyle w:val="Hyperlink"/>
                <w:noProof/>
                <w:lang w:val="en-US"/>
              </w:rPr>
              <w:t>8.5. Deployment Concept</w:t>
            </w:r>
            <w:r w:rsidR="000F4AB4">
              <w:rPr>
                <w:noProof/>
                <w:webHidden/>
              </w:rPr>
              <w:tab/>
            </w:r>
            <w:r w:rsidR="000F4AB4">
              <w:rPr>
                <w:noProof/>
                <w:webHidden/>
              </w:rPr>
              <w:fldChar w:fldCharType="begin"/>
            </w:r>
            <w:r w:rsidR="000F4AB4">
              <w:rPr>
                <w:noProof/>
                <w:webHidden/>
              </w:rPr>
              <w:instrText xml:space="preserve"> PAGEREF _Toc154665643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2D766840" w14:textId="66CE949A" w:rsidR="000F4AB4" w:rsidRDefault="00000000">
          <w:pPr>
            <w:pStyle w:val="TOC1"/>
            <w:tabs>
              <w:tab w:val="right" w:leader="dot" w:pos="9016"/>
            </w:tabs>
            <w:rPr>
              <w:rFonts w:eastAsiaTheme="minorEastAsia"/>
              <w:noProof/>
              <w:lang w:val="en-US"/>
            </w:rPr>
          </w:pPr>
          <w:hyperlink w:anchor="_Toc154665644" w:history="1">
            <w:r w:rsidR="000F4AB4" w:rsidRPr="00FD27B0">
              <w:rPr>
                <w:rStyle w:val="Hyperlink"/>
                <w:noProof/>
                <w:lang w:val="en-US"/>
              </w:rPr>
              <w:t>8.6. Results, Discussion, and Outlook</w:t>
            </w:r>
            <w:r w:rsidR="000F4AB4">
              <w:rPr>
                <w:noProof/>
                <w:webHidden/>
              </w:rPr>
              <w:tab/>
            </w:r>
            <w:r w:rsidR="000F4AB4">
              <w:rPr>
                <w:noProof/>
                <w:webHidden/>
              </w:rPr>
              <w:fldChar w:fldCharType="begin"/>
            </w:r>
            <w:r w:rsidR="000F4AB4">
              <w:rPr>
                <w:noProof/>
                <w:webHidden/>
              </w:rPr>
              <w:instrText xml:space="preserve"> PAGEREF _Toc154665644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328A2B9A" w14:textId="5E70D7B5" w:rsidR="000F4AB4" w:rsidRDefault="00000000">
          <w:pPr>
            <w:pStyle w:val="TOC1"/>
            <w:tabs>
              <w:tab w:val="right" w:leader="dot" w:pos="9016"/>
            </w:tabs>
            <w:rPr>
              <w:rFonts w:eastAsiaTheme="minorEastAsia"/>
              <w:noProof/>
              <w:lang w:val="en-US"/>
            </w:rPr>
          </w:pPr>
          <w:hyperlink w:anchor="_Toc154665645" w:history="1">
            <w:r w:rsidR="000F4AB4" w:rsidRPr="00FD27B0">
              <w:rPr>
                <w:rStyle w:val="Hyperlink"/>
                <w:noProof/>
                <w:lang w:val="en-US"/>
              </w:rPr>
              <w:t>8.7. Process and Collaboration</w:t>
            </w:r>
            <w:r w:rsidR="000F4AB4">
              <w:rPr>
                <w:noProof/>
                <w:webHidden/>
              </w:rPr>
              <w:tab/>
            </w:r>
            <w:r w:rsidR="000F4AB4">
              <w:rPr>
                <w:noProof/>
                <w:webHidden/>
              </w:rPr>
              <w:fldChar w:fldCharType="begin"/>
            </w:r>
            <w:r w:rsidR="000F4AB4">
              <w:rPr>
                <w:noProof/>
                <w:webHidden/>
              </w:rPr>
              <w:instrText xml:space="preserve"> PAGEREF _Toc154665645 \h </w:instrText>
            </w:r>
            <w:r w:rsidR="000F4AB4">
              <w:rPr>
                <w:noProof/>
                <w:webHidden/>
              </w:rPr>
            </w:r>
            <w:r w:rsidR="000F4AB4">
              <w:rPr>
                <w:noProof/>
                <w:webHidden/>
              </w:rPr>
              <w:fldChar w:fldCharType="separate"/>
            </w:r>
            <w:r w:rsidR="000F4AB4">
              <w:rPr>
                <w:noProof/>
                <w:webHidden/>
              </w:rPr>
              <w:t>41</w:t>
            </w:r>
            <w:r w:rsidR="000F4AB4">
              <w:rPr>
                <w:noProof/>
                <w:webHidden/>
              </w:rPr>
              <w:fldChar w:fldCharType="end"/>
            </w:r>
          </w:hyperlink>
        </w:p>
        <w:p w14:paraId="79B7904E" w14:textId="6F84A80F" w:rsidR="000F4AB4" w:rsidRDefault="00000000">
          <w:pPr>
            <w:pStyle w:val="TOC1"/>
            <w:tabs>
              <w:tab w:val="right" w:leader="dot" w:pos="9016"/>
            </w:tabs>
            <w:rPr>
              <w:rFonts w:eastAsiaTheme="minorEastAsia"/>
              <w:noProof/>
              <w:lang w:val="en-US"/>
            </w:rPr>
          </w:pPr>
          <w:hyperlink w:anchor="_Toc154665646" w:history="1">
            <w:r w:rsidR="000F4AB4" w:rsidRPr="00FD27B0">
              <w:rPr>
                <w:rStyle w:val="Hyperlink"/>
                <w:noProof/>
                <w:lang w:val="en-US"/>
              </w:rPr>
              <w:t>8.8. Key Takeaways and Recommendations</w:t>
            </w:r>
            <w:r w:rsidR="000F4AB4">
              <w:rPr>
                <w:noProof/>
                <w:webHidden/>
              </w:rPr>
              <w:tab/>
            </w:r>
            <w:r w:rsidR="000F4AB4">
              <w:rPr>
                <w:noProof/>
                <w:webHidden/>
              </w:rPr>
              <w:fldChar w:fldCharType="begin"/>
            </w:r>
            <w:r w:rsidR="000F4AB4">
              <w:rPr>
                <w:noProof/>
                <w:webHidden/>
              </w:rPr>
              <w:instrText xml:space="preserve"> PAGEREF _Toc154665646 \h </w:instrText>
            </w:r>
            <w:r w:rsidR="000F4AB4">
              <w:rPr>
                <w:noProof/>
                <w:webHidden/>
              </w:rPr>
            </w:r>
            <w:r w:rsidR="000F4AB4">
              <w:rPr>
                <w:noProof/>
                <w:webHidden/>
              </w:rPr>
              <w:fldChar w:fldCharType="separate"/>
            </w:r>
            <w:r w:rsidR="000F4AB4">
              <w:rPr>
                <w:noProof/>
                <w:webHidden/>
              </w:rPr>
              <w:t>41</w:t>
            </w:r>
            <w:r w:rsidR="000F4AB4">
              <w:rPr>
                <w:noProof/>
                <w:webHidden/>
              </w:rPr>
              <w:fldChar w:fldCharType="end"/>
            </w:r>
          </w:hyperlink>
        </w:p>
        <w:p w14:paraId="1227E69E" w14:textId="73E253E8" w:rsidR="000F4AB4" w:rsidRDefault="00000000">
          <w:pPr>
            <w:pStyle w:val="TOC1"/>
            <w:tabs>
              <w:tab w:val="right" w:leader="dot" w:pos="9016"/>
            </w:tabs>
            <w:rPr>
              <w:rFonts w:eastAsiaTheme="minorEastAsia"/>
              <w:noProof/>
              <w:lang w:val="en-US"/>
            </w:rPr>
          </w:pPr>
          <w:hyperlink w:anchor="_Toc154665647" w:history="1">
            <w:r w:rsidR="000F4AB4" w:rsidRPr="00FD27B0">
              <w:rPr>
                <w:rStyle w:val="Hyperlink"/>
                <w:noProof/>
                <w:lang w:val="en-US"/>
              </w:rPr>
              <w:t>9. WORK BREAKDOWN</w:t>
            </w:r>
            <w:r w:rsidR="000F4AB4">
              <w:rPr>
                <w:noProof/>
                <w:webHidden/>
              </w:rPr>
              <w:tab/>
            </w:r>
            <w:r w:rsidR="000F4AB4">
              <w:rPr>
                <w:noProof/>
                <w:webHidden/>
              </w:rPr>
              <w:fldChar w:fldCharType="begin"/>
            </w:r>
            <w:r w:rsidR="000F4AB4">
              <w:rPr>
                <w:noProof/>
                <w:webHidden/>
              </w:rPr>
              <w:instrText xml:space="preserve"> PAGEREF _Toc154665647 \h </w:instrText>
            </w:r>
            <w:r w:rsidR="000F4AB4">
              <w:rPr>
                <w:noProof/>
                <w:webHidden/>
              </w:rPr>
            </w:r>
            <w:r w:rsidR="000F4AB4">
              <w:rPr>
                <w:noProof/>
                <w:webHidden/>
              </w:rPr>
              <w:fldChar w:fldCharType="separate"/>
            </w:r>
            <w:r w:rsidR="000F4AB4">
              <w:rPr>
                <w:noProof/>
                <w:webHidden/>
              </w:rPr>
              <w:t>42</w:t>
            </w:r>
            <w:r w:rsidR="000F4AB4">
              <w:rPr>
                <w:noProof/>
                <w:webHidden/>
              </w:rPr>
              <w:fldChar w:fldCharType="end"/>
            </w:r>
          </w:hyperlink>
        </w:p>
        <w:p w14:paraId="1FD6B299" w14:textId="1FC6ECA1" w:rsidR="00F9479D" w:rsidRPr="00994CE5" w:rsidRDefault="00F9479D">
          <w:pPr>
            <w:rPr>
              <w:rFonts w:ascii="Times New Roman" w:hAnsi="Times New Roman" w:cs="Times New Roman"/>
              <w:sz w:val="24"/>
              <w:szCs w:val="24"/>
            </w:rPr>
          </w:pPr>
          <w:r w:rsidRPr="00994CE5">
            <w:rPr>
              <w:rFonts w:ascii="Times New Roman" w:hAnsi="Times New Roman" w:cs="Times New Roman"/>
              <w:b/>
              <w:bCs/>
              <w:noProof/>
              <w:sz w:val="24"/>
              <w:szCs w:val="24"/>
            </w:rPr>
            <w:fldChar w:fldCharType="end"/>
          </w:r>
        </w:p>
      </w:sdtContent>
    </w:sdt>
    <w:p w14:paraId="320EC9B0" w14:textId="10DEFE46" w:rsidR="00A65C63" w:rsidRPr="008204BF" w:rsidRDefault="00F9479D" w:rsidP="008204BF">
      <w:pPr>
        <w:pStyle w:val="Heading1"/>
        <w:rPr>
          <w:color w:val="111111"/>
          <w:sz w:val="28"/>
          <w:szCs w:val="28"/>
        </w:rPr>
      </w:pPr>
      <w:r w:rsidRPr="00994CE5">
        <w:rPr>
          <w:color w:val="111111"/>
          <w:sz w:val="24"/>
          <w:szCs w:val="24"/>
        </w:rPr>
        <w:br w:type="page"/>
      </w:r>
      <w:bookmarkStart w:id="0" w:name="_Toc154665564"/>
      <w:r w:rsidRPr="008204BF">
        <w:rPr>
          <w:sz w:val="28"/>
          <w:szCs w:val="28"/>
        </w:rPr>
        <w:lastRenderedPageBreak/>
        <w:t>1.</w:t>
      </w:r>
      <w:r w:rsidR="00E41670" w:rsidRPr="008204BF">
        <w:rPr>
          <w:sz w:val="28"/>
          <w:szCs w:val="28"/>
        </w:rPr>
        <w:t xml:space="preserve"> </w:t>
      </w:r>
      <w:r w:rsidR="00A65C63" w:rsidRPr="008204BF">
        <w:rPr>
          <w:rFonts w:hint="cs"/>
          <w:sz w:val="28"/>
          <w:szCs w:val="28"/>
        </w:rPr>
        <w:t>B</w:t>
      </w:r>
      <w:r w:rsidR="004F42F6" w:rsidRPr="008204BF">
        <w:rPr>
          <w:sz w:val="28"/>
          <w:szCs w:val="28"/>
        </w:rPr>
        <w:t>USINESS UNDERSTANDING</w:t>
      </w:r>
      <w:bookmarkEnd w:id="0"/>
    </w:p>
    <w:p w14:paraId="3F68EDF0" w14:textId="67C99088" w:rsidR="00AA7301" w:rsidRPr="001150EC" w:rsidRDefault="00F9479D" w:rsidP="00C95B30">
      <w:pPr>
        <w:pStyle w:val="Heading1"/>
        <w:spacing w:before="0" w:beforeAutospacing="0" w:after="120" w:afterAutospacing="0"/>
        <w:rPr>
          <w:sz w:val="24"/>
          <w:szCs w:val="24"/>
        </w:rPr>
      </w:pPr>
      <w:bookmarkStart w:id="1" w:name="_Toc154665565"/>
      <w:r>
        <w:rPr>
          <w:sz w:val="24"/>
          <w:szCs w:val="24"/>
        </w:rPr>
        <w:t xml:space="preserve">1.1. </w:t>
      </w:r>
      <w:r w:rsidR="00AA7301" w:rsidRPr="001150EC">
        <w:rPr>
          <w:rFonts w:hint="cs"/>
          <w:sz w:val="24"/>
          <w:szCs w:val="24"/>
        </w:rPr>
        <w:t>Introduction</w:t>
      </w:r>
      <w:bookmarkEnd w:id="1"/>
    </w:p>
    <w:p w14:paraId="7EFE2BC5" w14:textId="2B602C3B" w:rsidR="00A12129" w:rsidRPr="0026545D" w:rsidRDefault="00A12129" w:rsidP="00C95B30">
      <w:pPr>
        <w:pStyle w:val="NormalWeb"/>
        <w:spacing w:before="0" w:beforeAutospacing="0" w:after="120" w:afterAutospacing="0"/>
        <w:jc w:val="both"/>
        <w:rPr>
          <w:color w:val="111111"/>
        </w:rPr>
      </w:pPr>
      <w:r w:rsidRPr="0026545D">
        <w:rPr>
          <w:rFonts w:hint="cs"/>
          <w:color w:val="111111"/>
        </w:rPr>
        <w:t xml:space="preserve">The advent of social media platforms, particularly </w:t>
      </w:r>
      <w:r w:rsidR="00A65C63" w:rsidRPr="0026545D">
        <w:rPr>
          <w:rFonts w:hint="cs"/>
          <w:color w:val="111111"/>
        </w:rPr>
        <w:t>X (formerly Twitter)</w:t>
      </w:r>
      <w:r w:rsidRPr="0026545D">
        <w:rPr>
          <w:rFonts w:hint="cs"/>
          <w:color w:val="111111"/>
        </w:rPr>
        <w:t xml:space="preserve">, has revolutionized the way information is </w:t>
      </w:r>
      <w:r w:rsidR="00A65C63" w:rsidRPr="0026545D">
        <w:rPr>
          <w:rFonts w:hint="cs"/>
          <w:color w:val="111111"/>
        </w:rPr>
        <w:t>circulated</w:t>
      </w:r>
      <w:r w:rsidRPr="0026545D">
        <w:rPr>
          <w:rFonts w:hint="cs"/>
          <w:color w:val="111111"/>
        </w:rPr>
        <w:t xml:space="preserve"> and consumed. Today, </w:t>
      </w:r>
      <w:r w:rsidR="00A65C63" w:rsidRPr="0026545D">
        <w:rPr>
          <w:rFonts w:hint="cs"/>
          <w:color w:val="111111"/>
        </w:rPr>
        <w:t>X (formerly Twitter</w:t>
      </w:r>
      <w:r w:rsidR="0089288C" w:rsidRPr="0026545D">
        <w:rPr>
          <w:rFonts w:hint="cs"/>
          <w:color w:val="111111"/>
        </w:rPr>
        <w:t>), serves</w:t>
      </w:r>
      <w:r w:rsidRPr="0026545D">
        <w:rPr>
          <w:rFonts w:hint="cs"/>
          <w:color w:val="111111"/>
        </w:rPr>
        <w:t xml:space="preserve"> as a real-time information network where users share their experiences, opinions, and feedback about various services, including public transportation. </w:t>
      </w:r>
      <w:r w:rsidR="003A0526" w:rsidRPr="0026545D">
        <w:rPr>
          <w:rFonts w:hint="cs"/>
          <w:color w:val="111111"/>
        </w:rPr>
        <w:t>Our</w:t>
      </w:r>
      <w:r w:rsidRPr="0026545D">
        <w:rPr>
          <w:rFonts w:hint="cs"/>
          <w:color w:val="111111"/>
        </w:rPr>
        <w:t xml:space="preserve"> project aims to leverage this wealth of data to enhance train maintenance by </w:t>
      </w:r>
      <w:proofErr w:type="spellStart"/>
      <w:r w:rsidRPr="0026545D">
        <w:rPr>
          <w:rFonts w:hint="cs"/>
          <w:color w:val="111111"/>
        </w:rPr>
        <w:t>analyzing</w:t>
      </w:r>
      <w:proofErr w:type="spellEnd"/>
      <w:r w:rsidRPr="0026545D">
        <w:rPr>
          <w:rFonts w:hint="cs"/>
          <w:color w:val="111111"/>
        </w:rPr>
        <w:t xml:space="preserve"> tweets from users of the train service.</w:t>
      </w:r>
    </w:p>
    <w:p w14:paraId="5F797FEA" w14:textId="28D97C31" w:rsidR="00387248" w:rsidRDefault="00A12129" w:rsidP="00C95B30">
      <w:pPr>
        <w:pStyle w:val="NormalWeb"/>
        <w:spacing w:before="180" w:beforeAutospacing="0" w:after="0" w:afterAutospacing="0"/>
        <w:jc w:val="both"/>
        <w:rPr>
          <w:color w:val="111111"/>
        </w:rPr>
      </w:pPr>
      <w:r w:rsidRPr="0026545D">
        <w:rPr>
          <w:rFonts w:hint="cs"/>
          <w:color w:val="111111"/>
        </w:rPr>
        <w:t xml:space="preserve">Effective train maintenance is crucial for ensuring the safety, reliability, and efficiency of train services. Traditionally, train maintenance schedules have been determined based on predefined intervals or distance </w:t>
      </w:r>
      <w:r w:rsidR="0089288C" w:rsidRPr="0026545D">
        <w:rPr>
          <w:rFonts w:hint="cs"/>
          <w:color w:val="111111"/>
        </w:rPr>
        <w:t>travelled</w:t>
      </w:r>
      <w:r w:rsidRPr="0026545D">
        <w:rPr>
          <w:rFonts w:hint="cs"/>
          <w:color w:val="111111"/>
        </w:rPr>
        <w:t xml:space="preserve">. However, this approach does not </w:t>
      </w:r>
      <w:r w:rsidR="0089288C" w:rsidRPr="0026545D">
        <w:rPr>
          <w:rFonts w:hint="cs"/>
          <w:color w:val="111111"/>
        </w:rPr>
        <w:t>consider</w:t>
      </w:r>
      <w:r w:rsidRPr="0026545D">
        <w:rPr>
          <w:rFonts w:hint="cs"/>
          <w:color w:val="111111"/>
        </w:rPr>
        <w:t xml:space="preserve"> the real-time condition of the trains, which can lead to unnecessary maintenance activities or unexpected breakdowns.</w:t>
      </w:r>
      <w:r w:rsidR="002B674C" w:rsidRPr="0026545D">
        <w:rPr>
          <w:rFonts w:hint="cs"/>
          <w:color w:val="111111"/>
        </w:rPr>
        <w:t xml:space="preserve"> </w:t>
      </w:r>
      <w:r w:rsidRPr="0026545D">
        <w:rPr>
          <w:rFonts w:hint="cs"/>
          <w:color w:val="111111"/>
        </w:rPr>
        <w:t xml:space="preserve">By </w:t>
      </w:r>
      <w:proofErr w:type="spellStart"/>
      <w:r w:rsidRPr="0026545D">
        <w:rPr>
          <w:rFonts w:hint="cs"/>
          <w:color w:val="111111"/>
        </w:rPr>
        <w:t>analyzing</w:t>
      </w:r>
      <w:proofErr w:type="spellEnd"/>
      <w:r w:rsidRPr="0026545D">
        <w:rPr>
          <w:rFonts w:hint="cs"/>
          <w:color w:val="111111"/>
        </w:rPr>
        <w:t xml:space="preserve"> tweets from train service users, we can gain insights into the real-time performance and condition of the trains. Users often tweet about their experiences, such as delays, breakdowns, or other issues, which can serve as early indicators of potential maintenance needs. </w:t>
      </w:r>
    </w:p>
    <w:p w14:paraId="3A7E2776" w14:textId="77777777" w:rsidR="00C95B30" w:rsidRPr="0026545D" w:rsidRDefault="00C95B30" w:rsidP="00C95B30">
      <w:pPr>
        <w:pStyle w:val="NormalWeb"/>
        <w:spacing w:before="180" w:beforeAutospacing="0" w:after="0" w:afterAutospacing="0"/>
        <w:jc w:val="both"/>
        <w:rPr>
          <w:color w:val="111111"/>
        </w:rPr>
      </w:pPr>
    </w:p>
    <w:p w14:paraId="2769F6E4" w14:textId="18B6DA87" w:rsidR="00A12129" w:rsidRPr="001150EC" w:rsidRDefault="00F9479D" w:rsidP="00C95B30">
      <w:pPr>
        <w:pStyle w:val="Heading1"/>
        <w:spacing w:before="0" w:beforeAutospacing="0" w:after="120" w:afterAutospacing="0"/>
        <w:rPr>
          <w:sz w:val="24"/>
          <w:szCs w:val="24"/>
        </w:rPr>
      </w:pPr>
      <w:bookmarkStart w:id="2" w:name="_Toc154665566"/>
      <w:r>
        <w:rPr>
          <w:sz w:val="24"/>
          <w:szCs w:val="24"/>
        </w:rPr>
        <w:t>1.1.1</w:t>
      </w:r>
      <w:r w:rsidR="00C95B30">
        <w:rPr>
          <w:sz w:val="24"/>
          <w:szCs w:val="24"/>
        </w:rPr>
        <w:t>.</w:t>
      </w:r>
      <w:r>
        <w:rPr>
          <w:sz w:val="24"/>
          <w:szCs w:val="24"/>
        </w:rPr>
        <w:t xml:space="preserve"> </w:t>
      </w:r>
      <w:r w:rsidR="00A12129" w:rsidRPr="001150EC">
        <w:rPr>
          <w:rFonts w:hint="cs"/>
          <w:sz w:val="24"/>
          <w:szCs w:val="24"/>
        </w:rPr>
        <w:t>Project Objective</w:t>
      </w:r>
      <w:bookmarkEnd w:id="2"/>
    </w:p>
    <w:p w14:paraId="7D089AE7" w14:textId="1DEB475F" w:rsidR="0087305C"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primary objective of this project is to utilize Natural Language Processing (NLP) and Language Model Learning (LLM) to automatically derive actionable recommendations from tweets. By </w:t>
      </w:r>
      <w:proofErr w:type="spellStart"/>
      <w:r w:rsidRPr="0026545D">
        <w:rPr>
          <w:rFonts w:ascii="Times New Roman" w:eastAsia="Times New Roman" w:hAnsi="Times New Roman" w:cs="Times New Roman" w:hint="cs"/>
          <w:color w:val="111111"/>
          <w:sz w:val="24"/>
          <w:szCs w:val="24"/>
          <w:lang w:eastAsia="en-IN"/>
        </w:rPr>
        <w:t>analyzing</w:t>
      </w:r>
      <w:proofErr w:type="spellEnd"/>
      <w:r w:rsidRPr="0026545D">
        <w:rPr>
          <w:rFonts w:ascii="Times New Roman" w:eastAsia="Times New Roman" w:hAnsi="Times New Roman" w:cs="Times New Roman" w:hint="cs"/>
          <w:color w:val="111111"/>
          <w:sz w:val="24"/>
          <w:szCs w:val="24"/>
          <w:lang w:eastAsia="en-IN"/>
        </w:rPr>
        <w:t xml:space="preserve"> the tweets from Thameslink’s service users, we aim to extract valuable insights that can lead to the improvement of the maintenance process, quicker issue resolution, and enhanced user satisfaction.</w:t>
      </w:r>
    </w:p>
    <w:p w14:paraId="661DBA9C" w14:textId="77777777" w:rsidR="00C95B30" w:rsidRPr="0026545D" w:rsidRDefault="00C95B30" w:rsidP="00C95B30">
      <w:pPr>
        <w:spacing w:after="120" w:line="240" w:lineRule="auto"/>
        <w:jc w:val="both"/>
        <w:rPr>
          <w:rFonts w:ascii="Times New Roman" w:eastAsia="Times New Roman" w:hAnsi="Times New Roman" w:cs="Times New Roman"/>
          <w:color w:val="111111"/>
          <w:sz w:val="24"/>
          <w:szCs w:val="24"/>
          <w:lang w:eastAsia="en-IN"/>
        </w:rPr>
      </w:pPr>
    </w:p>
    <w:p w14:paraId="2B303C7A" w14:textId="383DEB39" w:rsidR="00A12129" w:rsidRPr="001150EC" w:rsidRDefault="00F9479D" w:rsidP="00C95B30">
      <w:pPr>
        <w:pStyle w:val="Heading1"/>
        <w:spacing w:before="0" w:beforeAutospacing="0" w:after="120" w:afterAutospacing="0"/>
        <w:rPr>
          <w:sz w:val="24"/>
          <w:szCs w:val="24"/>
        </w:rPr>
      </w:pPr>
      <w:bookmarkStart w:id="3" w:name="_Toc154665567"/>
      <w:r>
        <w:rPr>
          <w:sz w:val="24"/>
          <w:szCs w:val="24"/>
        </w:rPr>
        <w:t xml:space="preserve">1.1.2. </w:t>
      </w:r>
      <w:r w:rsidR="00A12129" w:rsidRPr="001150EC">
        <w:rPr>
          <w:rFonts w:hint="cs"/>
          <w:sz w:val="24"/>
          <w:szCs w:val="24"/>
        </w:rPr>
        <w:t>Expected Outcomes</w:t>
      </w:r>
      <w:bookmarkEnd w:id="3"/>
    </w:p>
    <w:p w14:paraId="31058446" w14:textId="1D8CEE3B" w:rsidR="00C95B30" w:rsidRPr="0026545D"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expected outcomes of this project are:</w:t>
      </w:r>
    </w:p>
    <w:p w14:paraId="5CB656C8" w14:textId="4FA3A586"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Improved Maintenance Process</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By identifying common issues reported by users in their tweets, we can pinpoint areas in the maintenance process that need attention. This data-driven approach allows for more targeted and effective maintenance efforts.</w:t>
      </w:r>
    </w:p>
    <w:p w14:paraId="5411EC8E"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5A2C22C7" w14:textId="5F247671"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Quick Issue Resolution</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Real-time analysis of tweets can help identify issues as they arise, enabling quicker response times from the maintenance team. This can minimize downtime and disruption to services.</w:t>
      </w:r>
    </w:p>
    <w:p w14:paraId="14E0C071"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3756378E" w14:textId="15B60552"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Enhanced User Satisfaction</w:t>
      </w:r>
      <w:r w:rsidRPr="004F42F6">
        <w:rPr>
          <w:rFonts w:ascii="Times New Roman" w:eastAsia="Times New Roman" w:hAnsi="Times New Roman" w:cs="Times New Roman" w:hint="cs"/>
          <w:i/>
          <w:iCs/>
          <w:color w:val="111111"/>
          <w:sz w:val="24"/>
          <w:szCs w:val="24"/>
          <w:lang w:eastAsia="en-IN"/>
        </w:rPr>
        <w:t>:</w:t>
      </w:r>
      <w:r w:rsidRPr="00C762DB">
        <w:rPr>
          <w:rFonts w:ascii="Times New Roman" w:eastAsia="Times New Roman" w:hAnsi="Times New Roman" w:cs="Times New Roman" w:hint="cs"/>
          <w:color w:val="111111"/>
          <w:sz w:val="24"/>
          <w:szCs w:val="24"/>
          <w:lang w:eastAsia="en-IN"/>
        </w:rPr>
        <w:t xml:space="preserve"> By addressing issues promptly and improving the overall quality of the train services, we anticipate an increase in user satisfaction. Furthermore, this project demonstrates Thameslink’s commitment to listening to its users and continuously improving its services based on their feedback.</w:t>
      </w:r>
    </w:p>
    <w:p w14:paraId="02F6DDEE" w14:textId="77777777" w:rsidR="00C95B30" w:rsidRPr="00C762DB" w:rsidRDefault="00C95B30" w:rsidP="00C762DB">
      <w:pPr>
        <w:spacing w:after="0" w:line="360" w:lineRule="auto"/>
        <w:jc w:val="both"/>
        <w:rPr>
          <w:rFonts w:ascii="Times New Roman" w:eastAsia="Times New Roman" w:hAnsi="Times New Roman" w:cs="Times New Roman"/>
          <w:color w:val="111111"/>
          <w:sz w:val="24"/>
          <w:szCs w:val="24"/>
          <w:lang w:eastAsia="en-IN"/>
        </w:rPr>
      </w:pPr>
    </w:p>
    <w:p w14:paraId="7B971F4C" w14:textId="6F989E1E" w:rsidR="00C95B30" w:rsidRDefault="00F9479D" w:rsidP="00C95B30">
      <w:pPr>
        <w:pStyle w:val="Heading1"/>
        <w:spacing w:before="0" w:beforeAutospacing="0" w:after="0" w:afterAutospacing="0" w:line="360" w:lineRule="auto"/>
        <w:jc w:val="both"/>
        <w:rPr>
          <w:color w:val="111111"/>
          <w:sz w:val="24"/>
          <w:szCs w:val="24"/>
        </w:rPr>
      </w:pPr>
      <w:bookmarkStart w:id="4" w:name="_Toc154665568"/>
      <w:r>
        <w:rPr>
          <w:color w:val="111111"/>
          <w:sz w:val="24"/>
          <w:szCs w:val="24"/>
        </w:rPr>
        <w:t xml:space="preserve">1.2. </w:t>
      </w:r>
      <w:r w:rsidR="00A12129" w:rsidRPr="00C762DB">
        <w:rPr>
          <w:rFonts w:hint="cs"/>
          <w:color w:val="111111"/>
          <w:sz w:val="24"/>
          <w:szCs w:val="24"/>
        </w:rPr>
        <w:t>Stakeholder Analysis</w:t>
      </w:r>
      <w:bookmarkEnd w:id="4"/>
    </w:p>
    <w:p w14:paraId="05D8D2C0" w14:textId="7462B114" w:rsidR="00A209A5" w:rsidRPr="0026545D" w:rsidRDefault="009450D8" w:rsidP="00C95B30">
      <w:pPr>
        <w:pStyle w:val="NormalWeb"/>
        <w:spacing w:before="0" w:beforeAutospacing="0" w:after="0" w:afterAutospacing="0"/>
        <w:jc w:val="both"/>
        <w:rPr>
          <w:color w:val="111111"/>
        </w:rPr>
      </w:pPr>
      <w:r w:rsidRPr="0026545D">
        <w:rPr>
          <w:rFonts w:hint="cs"/>
          <w:color w:val="111111"/>
        </w:rPr>
        <w:t>W</w:t>
      </w:r>
      <w:r w:rsidR="00A12129" w:rsidRPr="0026545D">
        <w:rPr>
          <w:rFonts w:hint="cs"/>
          <w:color w:val="111111"/>
        </w:rPr>
        <w:t>e have identified several key stakeholders and used a Power and Interest matrix to categorize them. This matrix is a useful tool for managing stakeholders based on their level of authority (‘power’) and their level of concern (‘interest’) regarding the project outcomes.</w:t>
      </w:r>
    </w:p>
    <w:p w14:paraId="66A70543" w14:textId="7FD9D50A" w:rsidR="009450D8" w:rsidRDefault="00A209A5" w:rsidP="009450D8">
      <w:pPr>
        <w:pStyle w:val="NormalWeb"/>
        <w:spacing w:before="180" w:beforeAutospacing="0" w:after="0" w:afterAutospacing="0" w:line="360" w:lineRule="auto"/>
        <w:jc w:val="center"/>
        <w:rPr>
          <w:b/>
          <w:bCs/>
          <w:i/>
          <w:iCs/>
          <w:color w:val="111111"/>
          <w:sz w:val="22"/>
          <w:szCs w:val="22"/>
        </w:rPr>
      </w:pPr>
      <w:r w:rsidRPr="0026545D">
        <w:rPr>
          <w:rFonts w:hint="cs"/>
          <w:noProof/>
          <w:color w:val="111111"/>
        </w:rPr>
        <w:lastRenderedPageBreak/>
        <w:drawing>
          <wp:inline distT="0" distB="0" distL="0" distR="0" wp14:anchorId="5062DCEA" wp14:editId="0E88899E">
            <wp:extent cx="5266690" cy="2228850"/>
            <wp:effectExtent l="133350" t="114300" r="143510" b="152400"/>
            <wp:docPr id="3" name="Picture 2">
              <a:extLst xmlns:a="http://schemas.openxmlformats.org/drawingml/2006/main">
                <a:ext uri="{FF2B5EF4-FFF2-40B4-BE49-F238E27FC236}">
                  <a16:creationId xmlns:a16="http://schemas.microsoft.com/office/drawing/2014/main" id="{2F301CFC-D673-B90D-C0BC-63151B58F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301CFC-D673-B90D-C0BC-63151B58FB8B}"/>
                        </a:ext>
                      </a:extLst>
                    </pic:cNvPr>
                    <pic:cNvPicPr>
                      <a:picLocks noChangeAspect="1"/>
                    </pic:cNvPicPr>
                  </pic:nvPicPr>
                  <pic:blipFill>
                    <a:blip r:embed="rId8"/>
                    <a:stretch>
                      <a:fillRect/>
                    </a:stretch>
                  </pic:blipFill>
                  <pic:spPr>
                    <a:xfrm>
                      <a:off x="0" y="0"/>
                      <a:ext cx="5269315" cy="2229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40051" w:rsidRPr="00540051">
        <w:rPr>
          <w:b/>
          <w:bCs/>
          <w:i/>
          <w:iCs/>
          <w:color w:val="111111"/>
          <w:sz w:val="22"/>
          <w:szCs w:val="22"/>
        </w:rPr>
        <w:t>Illustration</w:t>
      </w:r>
      <w:r w:rsidR="00BE24DF">
        <w:rPr>
          <w:b/>
          <w:bCs/>
          <w:i/>
          <w:iCs/>
          <w:color w:val="111111"/>
          <w:sz w:val="22"/>
          <w:szCs w:val="22"/>
        </w:rPr>
        <w:t xml:space="preserve"> </w:t>
      </w:r>
      <w:r w:rsidR="009450D8" w:rsidRPr="00540051">
        <w:rPr>
          <w:rFonts w:hint="cs"/>
          <w:b/>
          <w:bCs/>
          <w:i/>
          <w:iCs/>
          <w:color w:val="111111"/>
          <w:sz w:val="22"/>
          <w:szCs w:val="22"/>
        </w:rPr>
        <w:t>1</w:t>
      </w:r>
      <w:r w:rsidR="00540051" w:rsidRPr="00540051">
        <w:rPr>
          <w:b/>
          <w:bCs/>
          <w:i/>
          <w:iCs/>
          <w:color w:val="111111"/>
          <w:sz w:val="22"/>
          <w:szCs w:val="22"/>
        </w:rPr>
        <w:t xml:space="preserve">: </w:t>
      </w:r>
      <w:r w:rsidR="00540051" w:rsidRPr="00540051">
        <w:rPr>
          <w:i/>
          <w:iCs/>
          <w:color w:val="111111"/>
          <w:sz w:val="22"/>
          <w:szCs w:val="22"/>
        </w:rPr>
        <w:t>Power and Interest Matrix</w:t>
      </w:r>
    </w:p>
    <w:p w14:paraId="016DB59B" w14:textId="77777777" w:rsidR="00540051" w:rsidRPr="0026545D" w:rsidRDefault="00540051" w:rsidP="00D402A4">
      <w:pPr>
        <w:pStyle w:val="NormalWeb"/>
        <w:spacing w:before="0" w:beforeAutospacing="0" w:after="0" w:afterAutospacing="0" w:line="360" w:lineRule="auto"/>
        <w:jc w:val="both"/>
        <w:rPr>
          <w:color w:val="111111"/>
        </w:rPr>
      </w:pPr>
    </w:p>
    <w:p w14:paraId="0A3E4959"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b/>
          <w:bCs/>
          <w:i/>
          <w:iCs/>
          <w:sz w:val="24"/>
          <w:szCs w:val="24"/>
        </w:rPr>
        <w:t>Software Engineers</w:t>
      </w:r>
    </w:p>
    <w:p w14:paraId="29178F14" w14:textId="129080B9" w:rsidR="00A12129" w:rsidRPr="00C95B30" w:rsidRDefault="00A12129" w:rsidP="00D402A4">
      <w:pPr>
        <w:spacing w:after="120" w:line="240" w:lineRule="auto"/>
        <w:jc w:val="both"/>
        <w:rPr>
          <w:rFonts w:ascii="Times New Roman" w:hAnsi="Times New Roman" w:cs="Times New Roman"/>
          <w:b/>
          <w:bCs/>
          <w:i/>
          <w:iCs/>
          <w:sz w:val="24"/>
          <w:szCs w:val="24"/>
        </w:rPr>
      </w:pPr>
      <w:r w:rsidRPr="00C95B30">
        <w:rPr>
          <w:rFonts w:ascii="Times New Roman" w:hAnsi="Times New Roman" w:cs="Times New Roman"/>
          <w:color w:val="111111"/>
          <w:sz w:val="24"/>
          <w:szCs w:val="24"/>
        </w:rPr>
        <w:t>Software engineers are crucial to the development and implementation of the NLP and LLM models. However, as they are primarily concerned with the technical aspects, their interest in the broader business outcomes might be limited. Therefore, it’s important to </w:t>
      </w:r>
      <w:r w:rsidRPr="00C95B30">
        <w:rPr>
          <w:rStyle w:val="Strong"/>
          <w:rFonts w:ascii="Times New Roman" w:eastAsiaTheme="majorEastAsia" w:hAnsi="Times New Roman" w:cs="Times New Roman"/>
          <w:i/>
          <w:iCs/>
          <w:color w:val="111111"/>
          <w:sz w:val="24"/>
          <w:szCs w:val="24"/>
        </w:rPr>
        <w:t>keep them satisfied</w:t>
      </w:r>
      <w:r w:rsidRPr="00C95B30">
        <w:rPr>
          <w:rFonts w:ascii="Times New Roman" w:hAnsi="Times New Roman" w:cs="Times New Roman"/>
          <w:color w:val="111111"/>
          <w:sz w:val="24"/>
          <w:szCs w:val="24"/>
        </w:rPr>
        <w:t> by ensuring they have the resources and support needed to do their job effectively.</w:t>
      </w:r>
    </w:p>
    <w:p w14:paraId="06A376F2" w14:textId="77777777" w:rsidR="00C95B30" w:rsidRPr="0026545D" w:rsidRDefault="00C95B30" w:rsidP="00D402A4">
      <w:pPr>
        <w:pStyle w:val="NormalWeb"/>
        <w:spacing w:before="180" w:beforeAutospacing="0" w:after="0" w:afterAutospacing="0"/>
        <w:jc w:val="both"/>
        <w:rPr>
          <w:color w:val="111111"/>
        </w:rPr>
      </w:pPr>
    </w:p>
    <w:p w14:paraId="3D100553"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Clients and Maintenance Engineers</w:t>
      </w:r>
    </w:p>
    <w:p w14:paraId="667D41E8" w14:textId="49246D7E" w:rsidR="001150EC" w:rsidRDefault="00A12129" w:rsidP="00D402A4">
      <w:pPr>
        <w:spacing w:after="120" w:line="240" w:lineRule="auto"/>
        <w:jc w:val="both"/>
        <w:rPr>
          <w:rFonts w:ascii="Times New Roman" w:hAnsi="Times New Roman" w:cs="Times New Roman"/>
          <w:color w:val="111111"/>
          <w:sz w:val="24"/>
          <w:szCs w:val="24"/>
        </w:rPr>
      </w:pPr>
      <w:r w:rsidRPr="00C95B30">
        <w:rPr>
          <w:rFonts w:ascii="Times New Roman" w:hAnsi="Times New Roman" w:cs="Times New Roman"/>
          <w:color w:val="111111"/>
          <w:sz w:val="24"/>
          <w:szCs w:val="24"/>
        </w:rPr>
        <w:t>Clients and maintenance engineers have a high degree of interest and power in this project. Clients are interested in the benefits that the project can bring to their business, while maintenance engineers will be directly using the insights generated by the project to enhance their work. Therefore, these stakeholders need to be </w:t>
      </w:r>
      <w:r w:rsidRPr="00C95B30">
        <w:rPr>
          <w:rStyle w:val="Strong"/>
          <w:rFonts w:ascii="Times New Roman" w:eastAsiaTheme="majorEastAsia" w:hAnsi="Times New Roman" w:cs="Times New Roman"/>
          <w:color w:val="111111"/>
          <w:sz w:val="24"/>
          <w:szCs w:val="24"/>
        </w:rPr>
        <w:t>managed closely</w:t>
      </w:r>
      <w:r w:rsidRPr="00C95B30">
        <w:rPr>
          <w:rFonts w:ascii="Times New Roman" w:hAnsi="Times New Roman" w:cs="Times New Roman"/>
          <w:color w:val="111111"/>
          <w:sz w:val="24"/>
          <w:szCs w:val="24"/>
        </w:rPr>
        <w:t> to ensure their needs and expectations are met.</w:t>
      </w:r>
    </w:p>
    <w:p w14:paraId="15894973" w14:textId="77777777" w:rsidR="00C95B30" w:rsidRPr="00C95B30" w:rsidRDefault="00C95B30" w:rsidP="00D402A4">
      <w:pPr>
        <w:spacing w:after="120" w:line="240" w:lineRule="auto"/>
        <w:jc w:val="both"/>
        <w:rPr>
          <w:rFonts w:ascii="Times New Roman" w:hAnsi="Times New Roman" w:cs="Times New Roman"/>
          <w:b/>
          <w:bCs/>
          <w:i/>
          <w:iCs/>
          <w:sz w:val="24"/>
          <w:szCs w:val="24"/>
        </w:rPr>
      </w:pPr>
    </w:p>
    <w:p w14:paraId="4780A793" w14:textId="57D73CBF" w:rsidR="00A12129"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Data Providers and Customers</w:t>
      </w:r>
    </w:p>
    <w:p w14:paraId="5C6A78B6" w14:textId="53DD1B3B" w:rsidR="00A12129" w:rsidRDefault="00A12129" w:rsidP="00D402A4">
      <w:pPr>
        <w:pStyle w:val="NormalWeb"/>
        <w:spacing w:before="0" w:beforeAutospacing="0" w:after="120" w:afterAutospacing="0"/>
        <w:jc w:val="both"/>
        <w:rPr>
          <w:color w:val="111111"/>
        </w:rPr>
      </w:pPr>
      <w:r w:rsidRPr="0026545D">
        <w:rPr>
          <w:rFonts w:hint="cs"/>
          <w:color w:val="111111"/>
        </w:rPr>
        <w:t>Data providers and customers have a significant interest in the project. Data providers enable the project by supplying the necessary data. However, their power to influence the project is relatively low. Therefore, it’s important to </w:t>
      </w:r>
      <w:r w:rsidRPr="0026545D">
        <w:rPr>
          <w:rStyle w:val="Strong"/>
          <w:rFonts w:eastAsiaTheme="majorEastAsia" w:hint="cs"/>
          <w:color w:val="111111"/>
        </w:rPr>
        <w:t>monitor</w:t>
      </w:r>
      <w:r w:rsidRPr="0026545D">
        <w:rPr>
          <w:rFonts w:hint="cs"/>
          <w:color w:val="111111"/>
        </w:rPr>
        <w:t xml:space="preserve"> these stakeholders to understand their needs and </w:t>
      </w:r>
      <w:r w:rsidR="003A0526" w:rsidRPr="0026545D">
        <w:rPr>
          <w:rFonts w:hint="cs"/>
          <w:color w:val="111111"/>
        </w:rPr>
        <w:t>concerns and</w:t>
      </w:r>
      <w:r w:rsidRPr="0026545D">
        <w:rPr>
          <w:rFonts w:hint="cs"/>
          <w:color w:val="111111"/>
        </w:rPr>
        <w:t xml:space="preserve"> address any issues that may arise.</w:t>
      </w:r>
    </w:p>
    <w:p w14:paraId="515D2710" w14:textId="77777777" w:rsidR="001150EC" w:rsidRDefault="001150EC" w:rsidP="00D402A4">
      <w:pPr>
        <w:spacing w:after="0" w:line="240" w:lineRule="auto"/>
        <w:jc w:val="both"/>
        <w:rPr>
          <w:rFonts w:ascii="Times New Roman" w:hAnsi="Times New Roman" w:cs="Times New Roman"/>
          <w:b/>
          <w:bCs/>
          <w:i/>
          <w:iCs/>
          <w:sz w:val="24"/>
          <w:szCs w:val="24"/>
        </w:rPr>
      </w:pPr>
    </w:p>
    <w:p w14:paraId="1399F44E" w14:textId="2833C9EF" w:rsidR="001150EC"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Social Media Team, Customer Support, Business Analysts</w:t>
      </w:r>
    </w:p>
    <w:p w14:paraId="775C4C31" w14:textId="45647EF8" w:rsidR="00387248" w:rsidRDefault="00A12129" w:rsidP="00D402A4">
      <w:pPr>
        <w:spacing w:after="120" w:line="240" w:lineRule="auto"/>
        <w:jc w:val="both"/>
        <w:rPr>
          <w:rFonts w:ascii="Times New Roman" w:hAnsi="Times New Roman" w:cs="Times New Roman"/>
          <w:color w:val="111111"/>
          <w:sz w:val="24"/>
          <w:szCs w:val="24"/>
        </w:rPr>
      </w:pPr>
      <w:r w:rsidRPr="001150EC">
        <w:rPr>
          <w:rFonts w:ascii="Times New Roman" w:hAnsi="Times New Roman" w:cs="Times New Roman"/>
          <w:color w:val="111111"/>
          <w:sz w:val="24"/>
          <w:szCs w:val="24"/>
        </w:rPr>
        <w:t>The social media team, customer support, and business analysts play a supportive role in the project. They have a moderate level of interest and power. The social media team and customer support can provide valuable feedback and insights, while business analysts can help interpret the results and guide decision-making. Therefore, these stakeholders should be </w:t>
      </w:r>
      <w:r w:rsidRPr="001150EC">
        <w:rPr>
          <w:rStyle w:val="Strong"/>
          <w:rFonts w:ascii="Times New Roman" w:eastAsiaTheme="majorEastAsia" w:hAnsi="Times New Roman" w:cs="Times New Roman"/>
          <w:color w:val="111111"/>
          <w:sz w:val="24"/>
          <w:szCs w:val="24"/>
        </w:rPr>
        <w:t>kept informed</w:t>
      </w:r>
      <w:r w:rsidRPr="001150EC">
        <w:rPr>
          <w:rFonts w:ascii="Times New Roman" w:hAnsi="Times New Roman" w:cs="Times New Roman"/>
          <w:color w:val="111111"/>
          <w:sz w:val="24"/>
          <w:szCs w:val="24"/>
        </w:rPr>
        <w:t> about the project’s progress and outcomes.</w:t>
      </w:r>
    </w:p>
    <w:p w14:paraId="3B67DC38" w14:textId="6C30AC6F" w:rsidR="00D402A4" w:rsidRDefault="00D402A4" w:rsidP="00D402A4">
      <w:pPr>
        <w:spacing w:after="120" w:line="240" w:lineRule="auto"/>
        <w:jc w:val="both"/>
        <w:rPr>
          <w:rFonts w:ascii="Times New Roman" w:hAnsi="Times New Roman" w:cs="Times New Roman"/>
          <w:i/>
          <w:iCs/>
          <w:color w:val="111111"/>
          <w:sz w:val="24"/>
          <w:szCs w:val="24"/>
        </w:rPr>
      </w:pPr>
    </w:p>
    <w:p w14:paraId="22540427" w14:textId="77777777" w:rsidR="00D402A4" w:rsidRPr="001150EC" w:rsidRDefault="00D402A4" w:rsidP="00D402A4">
      <w:pPr>
        <w:spacing w:after="120" w:line="240" w:lineRule="auto"/>
        <w:jc w:val="both"/>
        <w:rPr>
          <w:rFonts w:ascii="Times New Roman" w:hAnsi="Times New Roman" w:cs="Times New Roman"/>
          <w:i/>
          <w:iCs/>
          <w:color w:val="111111"/>
          <w:sz w:val="24"/>
          <w:szCs w:val="24"/>
        </w:rPr>
      </w:pPr>
    </w:p>
    <w:p w14:paraId="3F7EB4D1" w14:textId="342EE9E0" w:rsidR="006C21EE" w:rsidRPr="001150EC" w:rsidRDefault="00F9479D" w:rsidP="00D402A4">
      <w:pPr>
        <w:pStyle w:val="Heading1"/>
        <w:spacing w:before="0" w:beforeAutospacing="0" w:after="120" w:afterAutospacing="0"/>
        <w:rPr>
          <w:sz w:val="24"/>
          <w:szCs w:val="24"/>
        </w:rPr>
      </w:pPr>
      <w:bookmarkStart w:id="5" w:name="_Toc154665569"/>
      <w:r>
        <w:rPr>
          <w:sz w:val="24"/>
          <w:szCs w:val="24"/>
        </w:rPr>
        <w:lastRenderedPageBreak/>
        <w:t xml:space="preserve">1.3. </w:t>
      </w:r>
      <w:r w:rsidR="006C21EE" w:rsidRPr="001150EC">
        <w:rPr>
          <w:rFonts w:hint="cs"/>
          <w:sz w:val="24"/>
          <w:szCs w:val="24"/>
        </w:rPr>
        <w:t>Risk Analysis</w:t>
      </w:r>
      <w:bookmarkEnd w:id="5"/>
    </w:p>
    <w:p w14:paraId="7AEB9575" w14:textId="0C302051" w:rsidR="006C21EE" w:rsidRDefault="006C21EE" w:rsidP="00D402A4">
      <w:pPr>
        <w:pStyle w:val="NormalWeb"/>
        <w:spacing w:before="0" w:beforeAutospacing="0" w:after="120" w:afterAutospacing="0"/>
        <w:jc w:val="both"/>
        <w:rPr>
          <w:color w:val="111111"/>
        </w:rPr>
      </w:pPr>
      <w:r w:rsidRPr="0026545D">
        <w:rPr>
          <w:rFonts w:hint="cs"/>
          <w:color w:val="111111"/>
        </w:rPr>
        <w:t xml:space="preserve">Risk Analysis is captured through a matrix that considers both the likelihood of occurrence and potential impact, offering a more nuanced understanding than focusing on a single factor. This approach facilitates the prioritization of risks, enabling easy identification of those requiring immediate attention, monitoring, or acceptance based on their likelihood and impact. It also acts as a structured framework for decision-making, aiding in the assessment and comparison of risks and guiding the development of mitigation strategies and contingency plans. </w:t>
      </w:r>
    </w:p>
    <w:p w14:paraId="2D54763B" w14:textId="77777777" w:rsidR="00D402A4" w:rsidRPr="0026545D" w:rsidRDefault="00D402A4" w:rsidP="00D402A4">
      <w:pPr>
        <w:pStyle w:val="NormalWeb"/>
        <w:spacing w:before="0" w:beforeAutospacing="0" w:after="120" w:afterAutospacing="0"/>
        <w:jc w:val="both"/>
        <w:rPr>
          <w:color w:val="111111"/>
        </w:rPr>
      </w:pPr>
    </w:p>
    <w:p w14:paraId="4AE33933" w14:textId="605143D5" w:rsidR="009450D8" w:rsidRPr="00540051" w:rsidRDefault="006C21EE" w:rsidP="009450D8">
      <w:pPr>
        <w:pStyle w:val="NormalWeb"/>
        <w:spacing w:before="180" w:beforeAutospacing="0" w:after="0" w:afterAutospacing="0" w:line="360" w:lineRule="auto"/>
        <w:jc w:val="center"/>
        <w:rPr>
          <w:b/>
          <w:bCs/>
          <w:color w:val="111111"/>
          <w:kern w:val="36"/>
          <w:sz w:val="22"/>
          <w:szCs w:val="22"/>
          <w:u w:val="single"/>
        </w:rPr>
      </w:pPr>
      <w:r w:rsidRPr="0026545D">
        <w:rPr>
          <w:rFonts w:hint="cs"/>
          <w:noProof/>
        </w:rPr>
        <w:drawing>
          <wp:inline distT="0" distB="0" distL="0" distR="0" wp14:anchorId="160F919C" wp14:editId="6E51B994">
            <wp:extent cx="5728335" cy="202276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985" cy="2036059"/>
                    </a:xfrm>
                    <a:prstGeom prst="rect">
                      <a:avLst/>
                    </a:prstGeom>
                  </pic:spPr>
                </pic:pic>
              </a:graphicData>
            </a:graphic>
          </wp:inline>
        </w:drawing>
      </w:r>
      <w:r w:rsidR="00540051" w:rsidRPr="00540051">
        <w:rPr>
          <w:b/>
          <w:bCs/>
          <w:i/>
          <w:iCs/>
          <w:color w:val="111111"/>
          <w:sz w:val="22"/>
          <w:szCs w:val="22"/>
        </w:rPr>
        <w:t xml:space="preserve"> Illustration</w:t>
      </w:r>
      <w:r w:rsidR="00540051" w:rsidRPr="00540051">
        <w:rPr>
          <w:rFonts w:hint="cs"/>
          <w:b/>
          <w:bCs/>
          <w:i/>
          <w:iCs/>
          <w:color w:val="111111"/>
          <w:sz w:val="22"/>
          <w:szCs w:val="22"/>
        </w:rPr>
        <w:t xml:space="preserve"> </w:t>
      </w:r>
      <w:r w:rsidR="00540051" w:rsidRPr="00540051">
        <w:rPr>
          <w:b/>
          <w:bCs/>
          <w:i/>
          <w:iCs/>
          <w:color w:val="111111"/>
          <w:sz w:val="22"/>
          <w:szCs w:val="22"/>
        </w:rPr>
        <w:t xml:space="preserve">2: </w:t>
      </w:r>
      <w:r w:rsidR="00540051" w:rsidRPr="00540051">
        <w:rPr>
          <w:i/>
          <w:iCs/>
          <w:color w:val="111111"/>
          <w:sz w:val="22"/>
          <w:szCs w:val="22"/>
        </w:rPr>
        <w:t>Risk Analysis</w:t>
      </w:r>
    </w:p>
    <w:p w14:paraId="3B3719D5" w14:textId="4F5AAEEA" w:rsidR="00A12129" w:rsidRPr="001150EC" w:rsidRDefault="00F9479D" w:rsidP="00D402A4">
      <w:pPr>
        <w:pStyle w:val="Heading1"/>
        <w:spacing w:before="0" w:beforeAutospacing="0" w:after="120" w:afterAutospacing="0"/>
        <w:rPr>
          <w:sz w:val="24"/>
          <w:szCs w:val="24"/>
        </w:rPr>
      </w:pPr>
      <w:bookmarkStart w:id="6" w:name="_Toc154665570"/>
      <w:r>
        <w:rPr>
          <w:sz w:val="24"/>
          <w:szCs w:val="24"/>
        </w:rPr>
        <w:t xml:space="preserve">1.4. </w:t>
      </w:r>
      <w:r w:rsidR="00A12129" w:rsidRPr="001150EC">
        <w:rPr>
          <w:rFonts w:hint="cs"/>
          <w:sz w:val="24"/>
          <w:szCs w:val="24"/>
        </w:rPr>
        <w:t>Product vision MVP</w:t>
      </w:r>
      <w:bookmarkEnd w:id="6"/>
      <w:r w:rsidR="00A12129" w:rsidRPr="001150EC">
        <w:rPr>
          <w:rFonts w:hint="cs"/>
          <w:sz w:val="24"/>
          <w:szCs w:val="24"/>
        </w:rPr>
        <w:t xml:space="preserve"> </w:t>
      </w:r>
    </w:p>
    <w:p w14:paraId="05656AAC" w14:textId="2C7D3859" w:rsidR="00BE6A28" w:rsidRPr="0026545D"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The product vision is to analyse the tweets </w:t>
      </w:r>
      <w:r w:rsidR="00387248" w:rsidRPr="0026545D">
        <w:rPr>
          <w:rFonts w:ascii="Times New Roman" w:eastAsia="Times New Roman" w:hAnsi="Times New Roman" w:cs="Times New Roman" w:hint="cs"/>
          <w:color w:val="111111"/>
          <w:kern w:val="36"/>
          <w:sz w:val="24"/>
          <w:szCs w:val="24"/>
          <w:lang w:eastAsia="en-IN"/>
        </w:rPr>
        <w:t xml:space="preserve">and </w:t>
      </w:r>
      <w:r w:rsidRPr="0026545D">
        <w:rPr>
          <w:rFonts w:ascii="Times New Roman" w:eastAsia="Times New Roman" w:hAnsi="Times New Roman" w:cs="Times New Roman" w:hint="cs"/>
          <w:color w:val="111111"/>
          <w:kern w:val="36"/>
          <w:sz w:val="24"/>
          <w:szCs w:val="24"/>
          <w:lang w:eastAsia="en-IN"/>
        </w:rPr>
        <w:t xml:space="preserve">do the necessary </w:t>
      </w:r>
      <w:r w:rsidR="00387248" w:rsidRPr="0026545D">
        <w:rPr>
          <w:rFonts w:ascii="Times New Roman" w:eastAsia="Times New Roman" w:hAnsi="Times New Roman" w:cs="Times New Roman" w:hint="cs"/>
          <w:color w:val="111111"/>
          <w:kern w:val="36"/>
          <w:sz w:val="24"/>
          <w:szCs w:val="24"/>
          <w:lang w:eastAsia="en-IN"/>
        </w:rPr>
        <w:t>pre-</w:t>
      </w:r>
      <w:r w:rsidRPr="0026545D">
        <w:rPr>
          <w:rFonts w:ascii="Times New Roman" w:eastAsia="Times New Roman" w:hAnsi="Times New Roman" w:cs="Times New Roman" w:hint="cs"/>
          <w:color w:val="111111"/>
          <w:kern w:val="36"/>
          <w:sz w:val="24"/>
          <w:szCs w:val="24"/>
          <w:lang w:eastAsia="en-IN"/>
        </w:rPr>
        <w:t xml:space="preserve">processing </w:t>
      </w:r>
      <w:r w:rsidR="00387248" w:rsidRPr="0026545D">
        <w:rPr>
          <w:rFonts w:ascii="Times New Roman" w:eastAsia="Times New Roman" w:hAnsi="Times New Roman" w:cs="Times New Roman" w:hint="cs"/>
          <w:color w:val="111111"/>
          <w:kern w:val="36"/>
          <w:sz w:val="24"/>
          <w:szCs w:val="24"/>
          <w:lang w:eastAsia="en-IN"/>
        </w:rPr>
        <w:t>and finally</w:t>
      </w:r>
      <w:r w:rsidRPr="0026545D">
        <w:rPr>
          <w:rFonts w:ascii="Times New Roman" w:eastAsia="Times New Roman" w:hAnsi="Times New Roman" w:cs="Times New Roman" w:hint="cs"/>
          <w:color w:val="111111"/>
          <w:kern w:val="36"/>
          <w:sz w:val="24"/>
          <w:szCs w:val="24"/>
          <w:lang w:eastAsia="en-IN"/>
        </w:rPr>
        <w:t xml:space="preserve"> provide </w:t>
      </w:r>
      <w:r w:rsidR="00387248" w:rsidRPr="0026545D">
        <w:rPr>
          <w:rFonts w:ascii="Times New Roman" w:eastAsia="Times New Roman" w:hAnsi="Times New Roman" w:cs="Times New Roman" w:hint="cs"/>
          <w:color w:val="111111"/>
          <w:kern w:val="36"/>
          <w:sz w:val="24"/>
          <w:szCs w:val="24"/>
          <w:lang w:eastAsia="en-IN"/>
        </w:rPr>
        <w:t>an end</w:t>
      </w:r>
      <w:r w:rsidRPr="0026545D">
        <w:rPr>
          <w:rFonts w:ascii="Times New Roman" w:eastAsia="Times New Roman" w:hAnsi="Times New Roman" w:cs="Times New Roman" w:hint="cs"/>
          <w:color w:val="111111"/>
          <w:kern w:val="36"/>
          <w:sz w:val="24"/>
          <w:szCs w:val="24"/>
          <w:lang w:eastAsia="en-IN"/>
        </w:rPr>
        <w:t xml:space="preserve"> of the day report to the maintenance team just like below. This report will include the issue topics and steps on how these issues can be </w:t>
      </w:r>
      <w:r w:rsidR="00387248" w:rsidRPr="0026545D">
        <w:rPr>
          <w:rFonts w:ascii="Times New Roman" w:eastAsia="Times New Roman" w:hAnsi="Times New Roman" w:cs="Times New Roman" w:hint="cs"/>
          <w:color w:val="111111"/>
          <w:kern w:val="36"/>
          <w:sz w:val="24"/>
          <w:szCs w:val="24"/>
          <w:lang w:eastAsia="en-IN"/>
        </w:rPr>
        <w:t>resolved.</w:t>
      </w:r>
    </w:p>
    <w:p w14:paraId="077B0F46" w14:textId="77777777" w:rsidR="00540051" w:rsidRDefault="006C21EE" w:rsidP="009450D8">
      <w:pPr>
        <w:spacing w:before="180" w:after="0" w:line="360" w:lineRule="auto"/>
        <w:jc w:val="center"/>
        <w:rPr>
          <w:rFonts w:ascii="Times New Roman" w:hAnsi="Times New Roman" w:cs="Times New Roman"/>
          <w:b/>
          <w:bCs/>
          <w:i/>
          <w:iCs/>
          <w:color w:val="111111"/>
          <w:sz w:val="24"/>
          <w:szCs w:val="24"/>
        </w:rPr>
      </w:pPr>
      <w:r w:rsidRPr="0026545D">
        <w:rPr>
          <w:rFonts w:ascii="Times New Roman" w:hAnsi="Times New Roman" w:cs="Times New Roman" w:hint="cs"/>
          <w:noProof/>
          <w:sz w:val="24"/>
          <w:szCs w:val="24"/>
        </w:rPr>
        <w:drawing>
          <wp:inline distT="0" distB="0" distL="0" distR="0" wp14:anchorId="3BD13713" wp14:editId="220562AE">
            <wp:extent cx="4507516" cy="351905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8519" cy="3582294"/>
                    </a:xfrm>
                    <a:prstGeom prst="rect">
                      <a:avLst/>
                    </a:prstGeom>
                  </pic:spPr>
                </pic:pic>
              </a:graphicData>
            </a:graphic>
          </wp:inline>
        </w:drawing>
      </w:r>
    </w:p>
    <w:p w14:paraId="3896D6A4" w14:textId="0515AFF1" w:rsidR="009450D8" w:rsidRPr="00540051" w:rsidRDefault="00540051" w:rsidP="009450D8">
      <w:pPr>
        <w:spacing w:before="180" w:after="0" w:line="360" w:lineRule="auto"/>
        <w:jc w:val="center"/>
        <w:rPr>
          <w:rFonts w:ascii="Times New Roman" w:eastAsia="Times New Roman" w:hAnsi="Times New Roman" w:cs="Times New Roman"/>
          <w:b/>
          <w:color w:val="111111"/>
          <w:lang w:eastAsia="en-IN"/>
        </w:rPr>
      </w:pPr>
      <w:r w:rsidRPr="00D402A4">
        <w:rPr>
          <w:rFonts w:ascii="Times New Roman" w:hAnsi="Times New Roman" w:cs="Times New Roman"/>
          <w:b/>
          <w:bCs/>
          <w:i/>
          <w:iCs/>
          <w:color w:val="111111"/>
          <w:highlight w:val="yellow"/>
        </w:rPr>
        <w:t xml:space="preserve">Illustration </w:t>
      </w:r>
      <w:r w:rsidR="009450D8" w:rsidRPr="00D402A4">
        <w:rPr>
          <w:rFonts w:ascii="Times New Roman" w:hAnsi="Times New Roman" w:cs="Times New Roman"/>
          <w:b/>
          <w:bCs/>
          <w:i/>
          <w:iCs/>
          <w:color w:val="111111"/>
          <w:highlight w:val="yellow"/>
        </w:rPr>
        <w:t>3</w:t>
      </w:r>
      <w:r w:rsidRPr="00D402A4">
        <w:rPr>
          <w:rFonts w:ascii="Times New Roman" w:hAnsi="Times New Roman" w:cs="Times New Roman"/>
          <w:b/>
          <w:bCs/>
          <w:i/>
          <w:iCs/>
          <w:color w:val="111111"/>
          <w:highlight w:val="yellow"/>
        </w:rPr>
        <w:t>:</w:t>
      </w:r>
      <w:r w:rsidRPr="00540051">
        <w:rPr>
          <w:rFonts w:ascii="Times New Roman" w:hAnsi="Times New Roman" w:cs="Times New Roman"/>
          <w:b/>
          <w:bCs/>
          <w:i/>
          <w:iCs/>
          <w:color w:val="111111"/>
        </w:rPr>
        <w:t xml:space="preserve"> </w:t>
      </w:r>
    </w:p>
    <w:p w14:paraId="72A78401" w14:textId="290B8CC0" w:rsidR="004473DF" w:rsidRPr="001150EC" w:rsidRDefault="00F9479D" w:rsidP="00D402A4">
      <w:pPr>
        <w:pStyle w:val="Heading1"/>
        <w:spacing w:before="0" w:beforeAutospacing="0" w:after="120" w:afterAutospacing="0"/>
        <w:rPr>
          <w:sz w:val="24"/>
          <w:szCs w:val="24"/>
        </w:rPr>
      </w:pPr>
      <w:bookmarkStart w:id="7" w:name="_Toc154665571"/>
      <w:r>
        <w:rPr>
          <w:sz w:val="24"/>
          <w:szCs w:val="24"/>
        </w:rPr>
        <w:lastRenderedPageBreak/>
        <w:t xml:space="preserve">1.5. </w:t>
      </w:r>
      <w:r w:rsidR="00387248" w:rsidRPr="001150EC">
        <w:rPr>
          <w:rFonts w:hint="cs"/>
          <w:sz w:val="24"/>
          <w:szCs w:val="24"/>
        </w:rPr>
        <w:t>Architecture</w:t>
      </w:r>
      <w:bookmarkEnd w:id="7"/>
    </w:p>
    <w:p w14:paraId="76E3DB60" w14:textId="01871D27" w:rsidR="00BE6A28"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Since we followed the CRISP DM process, we were able to come back to the initial architecture and make some changes to suit our project needs. The initial architecture was as below:</w:t>
      </w:r>
    </w:p>
    <w:p w14:paraId="377624C1"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FE5BBF7" w14:textId="4D4CF371" w:rsidR="009450D8" w:rsidRPr="0026545D" w:rsidRDefault="00BE6A28" w:rsidP="009450D8">
      <w:pPr>
        <w:spacing w:before="180" w:after="0" w:line="360" w:lineRule="auto"/>
        <w:jc w:val="center"/>
        <w:rPr>
          <w:rFonts w:ascii="Times New Roman" w:eastAsia="Times New Roman" w:hAnsi="Times New Roman" w:cs="Times New Roman"/>
          <w:color w:val="111111"/>
          <w:kern w:val="36"/>
          <w:sz w:val="24"/>
          <w:szCs w:val="24"/>
          <w:lang w:eastAsia="en-IN"/>
        </w:rPr>
      </w:pPr>
      <w:r w:rsidRPr="0026545D">
        <w:rPr>
          <w:rFonts w:ascii="Times New Roman" w:hAnsi="Times New Roman" w:cs="Times New Roman" w:hint="cs"/>
          <w:noProof/>
          <w:sz w:val="24"/>
          <w:szCs w:val="24"/>
        </w:rPr>
        <w:drawing>
          <wp:inline distT="0" distB="0" distL="0" distR="0" wp14:anchorId="7FFC5F46" wp14:editId="64AB2F0B">
            <wp:extent cx="5725355" cy="2292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627" cy="2311859"/>
                    </a:xfrm>
                    <a:prstGeom prst="rect">
                      <a:avLst/>
                    </a:prstGeom>
                  </pic:spPr>
                </pic:pic>
              </a:graphicData>
            </a:graphic>
          </wp:inline>
        </w:drawing>
      </w:r>
      <w:r w:rsidR="00540051" w:rsidRPr="00540051">
        <w:rPr>
          <w:b/>
          <w:bCs/>
          <w:i/>
          <w:iCs/>
          <w:color w:val="111111"/>
        </w:rPr>
        <w:t xml:space="preserve"> </w:t>
      </w:r>
      <w:r w:rsidR="00540051" w:rsidRPr="00540051">
        <w:rPr>
          <w:rFonts w:ascii="Times New Roman" w:hAnsi="Times New Roman" w:cs="Times New Roman"/>
          <w:b/>
          <w:bCs/>
          <w:i/>
          <w:iCs/>
          <w:color w:val="111111"/>
        </w:rPr>
        <w:t xml:space="preserve">Illustration 4: </w:t>
      </w:r>
      <w:r w:rsidR="00540051" w:rsidRPr="00540051">
        <w:rPr>
          <w:rFonts w:ascii="Times New Roman" w:hAnsi="Times New Roman" w:cs="Times New Roman"/>
          <w:i/>
          <w:iCs/>
          <w:color w:val="111111"/>
        </w:rPr>
        <w:t>Architecture</w:t>
      </w:r>
    </w:p>
    <w:p w14:paraId="7EDB979A" w14:textId="43444AD7" w:rsidR="00387248" w:rsidRPr="0026545D" w:rsidRDefault="00387248" w:rsidP="00D402A4">
      <w:pPr>
        <w:spacing w:before="180" w:after="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decided to make some changes because we observed:</w:t>
      </w:r>
    </w:p>
    <w:p w14:paraId="4840DD57" w14:textId="4B03D527"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Many of the tweets are from Thameslink updates which is not useful for the project.</w:t>
      </w:r>
    </w:p>
    <w:p w14:paraId="6D150465" w14:textId="063FD472"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We also decided to remove tweets about delays because a delay is not really a maintenance problem. </w:t>
      </w:r>
      <w:r w:rsidR="00FA454D" w:rsidRPr="0026545D">
        <w:rPr>
          <w:rFonts w:ascii="Times New Roman" w:eastAsia="Times New Roman" w:hAnsi="Times New Roman" w:cs="Times New Roman" w:hint="cs"/>
          <w:color w:val="111111"/>
          <w:kern w:val="36"/>
          <w:sz w:val="24"/>
          <w:szCs w:val="24"/>
          <w:lang w:eastAsia="en-IN"/>
        </w:rPr>
        <w:t>There are other external factors such as weather, operational issues, or unforeseen events that can contribute to delays.</w:t>
      </w:r>
    </w:p>
    <w:p w14:paraId="21EC659C" w14:textId="2414389B"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observed there were some ironic tweets which needs to be captured before we push the data to our sentiment analysis model, so a model to detect irony is used before passing the output to sentiment analysis model.</w:t>
      </w:r>
    </w:p>
    <w:p w14:paraId="79AD51DB" w14:textId="4D7E8756" w:rsidR="006C21EE" w:rsidRPr="006F62E0" w:rsidRDefault="00D402A4" w:rsidP="006F62E0">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color w:val="111111"/>
          <w:kern w:val="36"/>
          <w:sz w:val="24"/>
          <w:szCs w:val="24"/>
          <w:lang w:eastAsia="en-IN"/>
        </w:rPr>
        <w:t>Finally,</w:t>
      </w:r>
      <w:r w:rsidR="00387248" w:rsidRPr="0026545D">
        <w:rPr>
          <w:rFonts w:ascii="Times New Roman" w:eastAsia="Times New Roman" w:hAnsi="Times New Roman" w:cs="Times New Roman" w:hint="cs"/>
          <w:color w:val="111111"/>
          <w:kern w:val="36"/>
          <w:sz w:val="24"/>
          <w:szCs w:val="24"/>
          <w:lang w:eastAsia="en-IN"/>
        </w:rPr>
        <w:t xml:space="preserve"> we passed ironic and negative tweets to the LLM model to get the actionable </w:t>
      </w:r>
      <w:r w:rsidR="00FA454D" w:rsidRPr="0026545D">
        <w:rPr>
          <w:rFonts w:ascii="Times New Roman" w:eastAsia="Times New Roman" w:hAnsi="Times New Roman" w:cs="Times New Roman" w:hint="cs"/>
          <w:color w:val="111111"/>
          <w:kern w:val="36"/>
          <w:sz w:val="24"/>
          <w:szCs w:val="24"/>
          <w:lang w:eastAsia="en-IN"/>
        </w:rPr>
        <w:t>recommendations.</w:t>
      </w:r>
      <w:r w:rsidR="004473DF" w:rsidRPr="006F62E0">
        <w:rPr>
          <w:rFonts w:ascii="Times New Roman" w:hAnsi="Times New Roman" w:cs="Times New Roman" w:hint="cs"/>
          <w:color w:val="111111"/>
          <w:sz w:val="24"/>
          <w:szCs w:val="24"/>
          <w:u w:val="single"/>
        </w:rPr>
        <w:br/>
      </w:r>
    </w:p>
    <w:p w14:paraId="313310BF" w14:textId="583584F6" w:rsidR="0089288C" w:rsidRPr="001150EC" w:rsidRDefault="00F9479D" w:rsidP="00D402A4">
      <w:pPr>
        <w:pStyle w:val="Heading1"/>
        <w:spacing w:before="0" w:beforeAutospacing="0" w:after="120" w:afterAutospacing="0"/>
        <w:rPr>
          <w:sz w:val="24"/>
          <w:szCs w:val="24"/>
        </w:rPr>
      </w:pPr>
      <w:bookmarkStart w:id="8" w:name="_Toc154665572"/>
      <w:r>
        <w:rPr>
          <w:sz w:val="24"/>
          <w:szCs w:val="24"/>
        </w:rPr>
        <w:t xml:space="preserve">1.6. </w:t>
      </w:r>
      <w:r w:rsidR="004473DF" w:rsidRPr="001150EC">
        <w:rPr>
          <w:rFonts w:hint="cs"/>
          <w:sz w:val="24"/>
          <w:szCs w:val="24"/>
        </w:rPr>
        <w:t>Product Alignment with the Business</w:t>
      </w:r>
      <w:bookmarkEnd w:id="8"/>
    </w:p>
    <w:p w14:paraId="431284D7" w14:textId="4F6F4F65" w:rsidR="00270721"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proposed product aligns seamlessly with Thameslink's business, enhancing maintenance operations, promoting data-driven decision-making, improving operational efficiency, and fostering a customer-centric approach</w:t>
      </w:r>
      <w:r w:rsidR="00D402A4">
        <w:rPr>
          <w:rFonts w:ascii="Times New Roman" w:eastAsia="Times New Roman" w:hAnsi="Times New Roman" w:cs="Times New Roman"/>
          <w:color w:val="111111"/>
          <w:kern w:val="36"/>
          <w:sz w:val="24"/>
          <w:szCs w:val="24"/>
          <w:lang w:eastAsia="en-IN"/>
        </w:rPr>
        <w:t>.</w:t>
      </w:r>
    </w:p>
    <w:p w14:paraId="5C97F8EE"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Enhanced Maintenance Operations:</w:t>
      </w:r>
      <w:r w:rsidRPr="0026545D">
        <w:rPr>
          <w:rFonts w:ascii="Times New Roman" w:eastAsia="Times New Roman" w:hAnsi="Times New Roman" w:cs="Times New Roman" w:hint="cs"/>
          <w:color w:val="111111"/>
          <w:kern w:val="36"/>
          <w:sz w:val="24"/>
          <w:szCs w:val="24"/>
          <w:lang w:eastAsia="en-IN"/>
        </w:rPr>
        <w:t xml:space="preserve"> The application of NLP and LLM to </w:t>
      </w:r>
      <w:proofErr w:type="spellStart"/>
      <w:r w:rsidRPr="0026545D">
        <w:rPr>
          <w:rFonts w:ascii="Times New Roman" w:eastAsia="Times New Roman" w:hAnsi="Times New Roman" w:cs="Times New Roman" w:hint="cs"/>
          <w:color w:val="111111"/>
          <w:kern w:val="36"/>
          <w:sz w:val="24"/>
          <w:szCs w:val="24"/>
          <w:lang w:eastAsia="en-IN"/>
        </w:rPr>
        <w:t>analyze</w:t>
      </w:r>
      <w:proofErr w:type="spellEnd"/>
      <w:r w:rsidRPr="0026545D">
        <w:rPr>
          <w:rFonts w:ascii="Times New Roman" w:eastAsia="Times New Roman" w:hAnsi="Times New Roman" w:cs="Times New Roman" w:hint="cs"/>
          <w:color w:val="111111"/>
          <w:kern w:val="36"/>
          <w:sz w:val="24"/>
          <w:szCs w:val="24"/>
          <w:lang w:eastAsia="en-IN"/>
        </w:rPr>
        <w:t xml:space="preserve"> tweets enables real-time identification and resolution of issues, improving the safety and reliability of train services.</w:t>
      </w:r>
    </w:p>
    <w:p w14:paraId="4D359B53"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Data-Driven Decision Making:</w:t>
      </w:r>
      <w:r w:rsidRPr="0026545D">
        <w:rPr>
          <w:rFonts w:ascii="Times New Roman" w:eastAsia="Times New Roman" w:hAnsi="Times New Roman" w:cs="Times New Roman" w:hint="cs"/>
          <w:color w:val="111111"/>
          <w:kern w:val="36"/>
          <w:sz w:val="24"/>
          <w:szCs w:val="24"/>
          <w:lang w:eastAsia="en-IN"/>
        </w:rPr>
        <w:t xml:space="preserve"> The product derives valuable insights from tweet analysis, empowering Thameslink to refine services based on real-time user feedback, aligning strategies with user experiences and needs.</w:t>
      </w:r>
    </w:p>
    <w:p w14:paraId="1C94A954"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Operational Efficiency and Proactive Issue Resolution:</w:t>
      </w:r>
      <w:r w:rsidRPr="0026545D">
        <w:rPr>
          <w:rFonts w:ascii="Times New Roman" w:eastAsia="Times New Roman" w:hAnsi="Times New Roman" w:cs="Times New Roman" w:hint="cs"/>
          <w:color w:val="111111"/>
          <w:kern w:val="36"/>
          <w:sz w:val="24"/>
          <w:szCs w:val="24"/>
          <w:lang w:eastAsia="en-IN"/>
        </w:rPr>
        <w:t xml:space="preserve"> Early issue identification leads to proactive resolution, reducing downtime, preventing major breakdowns, and saving costs associated with extensive repairs.</w:t>
      </w:r>
    </w:p>
    <w:p w14:paraId="659EF06F" w14:textId="74D56D78" w:rsidR="006C21EE"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lastRenderedPageBreak/>
        <w:t>Customer-Centric Approach:</w:t>
      </w:r>
      <w:r w:rsidRPr="0026545D">
        <w:rPr>
          <w:rFonts w:ascii="Times New Roman" w:eastAsia="Times New Roman" w:hAnsi="Times New Roman" w:cs="Times New Roman" w:hint="cs"/>
          <w:color w:val="111111"/>
          <w:kern w:val="36"/>
          <w:sz w:val="24"/>
          <w:szCs w:val="24"/>
          <w:lang w:eastAsia="en-IN"/>
        </w:rPr>
        <w:t xml:space="preserve"> Focusing on user feedback and enhancing the overall customer experience reflects Thameslink's dedication to prioritizing customers at the core of their operations.</w:t>
      </w:r>
    </w:p>
    <w:p w14:paraId="3AD57913"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C7CA631" w14:textId="13F21FAC" w:rsidR="00A940B0" w:rsidRPr="001150EC" w:rsidRDefault="00F9479D" w:rsidP="00D402A4">
      <w:pPr>
        <w:pStyle w:val="Heading1"/>
        <w:spacing w:before="0" w:beforeAutospacing="0" w:after="120" w:afterAutospacing="0"/>
        <w:rPr>
          <w:sz w:val="24"/>
          <w:szCs w:val="24"/>
        </w:rPr>
      </w:pPr>
      <w:bookmarkStart w:id="9" w:name="_Toc154665573"/>
      <w:r>
        <w:rPr>
          <w:sz w:val="24"/>
          <w:szCs w:val="24"/>
        </w:rPr>
        <w:t xml:space="preserve">1.7. </w:t>
      </w:r>
      <w:r w:rsidR="00A940B0" w:rsidRPr="001150EC">
        <w:rPr>
          <w:rFonts w:hint="cs"/>
          <w:sz w:val="24"/>
          <w:szCs w:val="24"/>
        </w:rPr>
        <w:t>Performance Metrics</w:t>
      </w:r>
      <w:bookmarkEnd w:id="9"/>
    </w:p>
    <w:p w14:paraId="51ACDD03" w14:textId="77777777" w:rsidR="004056E5" w:rsidRPr="0026545D" w:rsidRDefault="00A940B0" w:rsidP="00D402A4">
      <w:pPr>
        <w:pStyle w:val="NormalWeb"/>
        <w:spacing w:before="0" w:beforeAutospacing="0" w:after="120" w:afterAutospacing="0"/>
        <w:jc w:val="both"/>
        <w:rPr>
          <w:color w:val="111111"/>
        </w:rPr>
      </w:pPr>
      <w:r w:rsidRPr="0026545D">
        <w:rPr>
          <w:rFonts w:hint="cs"/>
          <w:color w:val="111111"/>
        </w:rPr>
        <w:t>The success of this project can be evaluated using the following performance metrics:</w:t>
      </w:r>
    </w:p>
    <w:p w14:paraId="418E2D5E" w14:textId="066F3CDA" w:rsidR="00D402A4" w:rsidRDefault="00A940B0" w:rsidP="00D402A4">
      <w:pPr>
        <w:pStyle w:val="NormalWeb"/>
        <w:spacing w:before="0" w:beforeAutospacing="0" w:after="120" w:afterAutospacing="0"/>
        <w:jc w:val="both"/>
        <w:rPr>
          <w:color w:val="111111"/>
        </w:rPr>
      </w:pPr>
      <w:r w:rsidRPr="003B3EC1">
        <w:rPr>
          <w:rFonts w:hint="cs"/>
          <w:b/>
          <w:bCs/>
          <w:i/>
          <w:iCs/>
          <w:color w:val="111111"/>
        </w:rPr>
        <w:t>Maintenance Issue Resolution Time</w:t>
      </w:r>
      <w:r w:rsidR="004056E5" w:rsidRPr="003B3EC1">
        <w:rPr>
          <w:rFonts w:hint="cs"/>
          <w:b/>
          <w:bCs/>
          <w:i/>
          <w:iCs/>
          <w:color w:val="111111"/>
        </w:rPr>
        <w:t>:</w:t>
      </w:r>
      <w:r w:rsidR="004056E5" w:rsidRPr="0026545D">
        <w:rPr>
          <w:rFonts w:hint="cs"/>
          <w:color w:val="111111"/>
        </w:rPr>
        <w:t xml:space="preserve"> </w:t>
      </w:r>
      <w:r w:rsidRPr="0026545D">
        <w:rPr>
          <w:rFonts w:hint="cs"/>
          <w:color w:val="111111"/>
        </w:rPr>
        <w:t>This metric measures the time taken to resolve maintenance issues identified through the analysis of tweets. A decrease in this metric over time would indicate that the project is helping to identify and address maintenance issues more quickly.</w:t>
      </w:r>
    </w:p>
    <w:p w14:paraId="3EFF672C" w14:textId="77777777" w:rsidR="00457287" w:rsidRDefault="00A940B0" w:rsidP="00D402A4">
      <w:pPr>
        <w:pStyle w:val="NormalWeb"/>
        <w:spacing w:before="0" w:beforeAutospacing="0" w:after="120" w:afterAutospacing="0"/>
        <w:jc w:val="both"/>
        <w:rPr>
          <w:color w:val="111111"/>
        </w:rPr>
      </w:pPr>
      <w:r w:rsidRPr="00457287">
        <w:rPr>
          <w:b/>
          <w:bCs/>
          <w:i/>
          <w:iCs/>
          <w:color w:val="000000" w:themeColor="text1"/>
        </w:rPr>
        <w:t>Maintenance Cost Savings</w:t>
      </w:r>
      <w:r w:rsidR="004056E5" w:rsidRPr="00457287">
        <w:rPr>
          <w:b/>
          <w:bCs/>
          <w:i/>
          <w:iCs/>
          <w:color w:val="000000" w:themeColor="text1"/>
        </w:rPr>
        <w:t>:</w:t>
      </w:r>
      <w:r w:rsidR="004056E5" w:rsidRPr="00457287">
        <w:rPr>
          <w:color w:val="000000" w:themeColor="text1"/>
        </w:rPr>
        <w:t xml:space="preserve"> </w:t>
      </w:r>
      <w:r w:rsidRPr="00457287">
        <w:rPr>
          <w:color w:val="111111"/>
        </w:rPr>
        <w:t>This metric quantifies the cost savings achieved through more efficient and targeted maintenance activities. This could be measured by comparing the maintenance costs before and after the implementation of the project.</w:t>
      </w:r>
    </w:p>
    <w:p w14:paraId="57000194" w14:textId="6FDAFBEB" w:rsidR="00A940B0" w:rsidRPr="00457287" w:rsidRDefault="00457287" w:rsidP="00D402A4">
      <w:pPr>
        <w:pStyle w:val="NormalWeb"/>
        <w:spacing w:before="0" w:beforeAutospacing="0" w:after="120" w:afterAutospacing="0"/>
        <w:jc w:val="both"/>
        <w:rPr>
          <w:color w:val="111111"/>
        </w:rPr>
      </w:pPr>
      <w:r w:rsidRPr="00457287">
        <w:rPr>
          <w:b/>
          <w:bCs/>
          <w:i/>
          <w:iCs/>
          <w:color w:val="111111"/>
        </w:rPr>
        <w:t>Customer Satisfaction:</w:t>
      </w:r>
      <w:r>
        <w:rPr>
          <w:color w:val="111111"/>
        </w:rPr>
        <w:t xml:space="preserve"> </w:t>
      </w:r>
      <w:r w:rsidR="00A940B0" w:rsidRPr="0026545D">
        <w:rPr>
          <w:rFonts w:hint="cs"/>
          <w:color w:val="111111"/>
        </w:rPr>
        <w:t xml:space="preserve">Customer satisfaction can be assessed through surveys or by </w:t>
      </w:r>
      <w:proofErr w:type="spellStart"/>
      <w:r w:rsidR="00A940B0" w:rsidRPr="0026545D">
        <w:rPr>
          <w:rFonts w:hint="cs"/>
          <w:color w:val="111111"/>
        </w:rPr>
        <w:t>analyzing</w:t>
      </w:r>
      <w:proofErr w:type="spellEnd"/>
      <w:r w:rsidR="00A940B0" w:rsidRPr="0026545D">
        <w:rPr>
          <w:rFonts w:hint="cs"/>
          <w:color w:val="111111"/>
        </w:rPr>
        <w:t xml:space="preserve"> sentiment in tweets. An increase in customer satisfaction would indicate that the improvements in maintenance are positively impacting the user experience.</w:t>
      </w:r>
    </w:p>
    <w:p w14:paraId="52C848E1" w14:textId="68A0BBAC" w:rsidR="00403128" w:rsidRPr="0026545D" w:rsidRDefault="00403128" w:rsidP="00403128">
      <w:pPr>
        <w:rPr>
          <w:rFonts w:ascii="Times New Roman" w:hAnsi="Times New Roman" w:cs="Times New Roman"/>
          <w:sz w:val="24"/>
          <w:szCs w:val="24"/>
          <w:lang w:eastAsia="en-IN"/>
        </w:rPr>
      </w:pPr>
    </w:p>
    <w:p w14:paraId="234791B0" w14:textId="79B1120D" w:rsidR="003B3EC1" w:rsidRPr="001150EC" w:rsidRDefault="00F9479D" w:rsidP="00270721">
      <w:pPr>
        <w:pStyle w:val="Heading1"/>
        <w:spacing w:before="0" w:beforeAutospacing="0" w:after="120" w:afterAutospacing="0"/>
        <w:rPr>
          <w:sz w:val="28"/>
          <w:szCs w:val="28"/>
        </w:rPr>
      </w:pPr>
      <w:bookmarkStart w:id="10" w:name="_Toc154665574"/>
      <w:r>
        <w:rPr>
          <w:sz w:val="28"/>
          <w:szCs w:val="28"/>
        </w:rPr>
        <w:t xml:space="preserve">2. </w:t>
      </w:r>
      <w:r w:rsidR="00403128" w:rsidRPr="001150EC">
        <w:rPr>
          <w:rFonts w:hint="cs"/>
          <w:sz w:val="28"/>
          <w:szCs w:val="28"/>
        </w:rPr>
        <w:t xml:space="preserve">DATA </w:t>
      </w:r>
      <w:r w:rsidR="008E1D94" w:rsidRPr="001150EC">
        <w:rPr>
          <w:sz w:val="28"/>
          <w:szCs w:val="28"/>
        </w:rPr>
        <w:t>UNDERSTANDING</w:t>
      </w:r>
      <w:r w:rsidR="00403128" w:rsidRPr="001150EC">
        <w:rPr>
          <w:rFonts w:hint="cs"/>
          <w:sz w:val="28"/>
          <w:szCs w:val="28"/>
        </w:rPr>
        <w:t xml:space="preserve"> AND PRE</w:t>
      </w:r>
      <w:r w:rsidR="008E1D94" w:rsidRPr="001150EC">
        <w:rPr>
          <w:sz w:val="28"/>
          <w:szCs w:val="28"/>
        </w:rPr>
        <w:t>PARATION</w:t>
      </w:r>
      <w:bookmarkEnd w:id="10"/>
    </w:p>
    <w:p w14:paraId="714C1763" w14:textId="7D8448F7" w:rsidR="00403128" w:rsidRPr="0026545D"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Tweet</w:t>
      </w:r>
      <w:r w:rsidR="00270721">
        <w:rPr>
          <w:rFonts w:ascii="Times New Roman" w:eastAsia="Times New Roman" w:hAnsi="Times New Roman" w:cs="Times New Roman"/>
          <w:color w:val="111111"/>
          <w:kern w:val="36"/>
          <w:sz w:val="24"/>
          <w:szCs w:val="24"/>
          <w:lang w:eastAsia="en-IN"/>
        </w:rPr>
        <w:t>s</w:t>
      </w:r>
      <w:r w:rsidRPr="0026545D">
        <w:rPr>
          <w:rFonts w:ascii="Times New Roman" w:eastAsia="Times New Roman" w:hAnsi="Times New Roman" w:cs="Times New Roman" w:hint="cs"/>
          <w:color w:val="111111"/>
          <w:kern w:val="36"/>
          <w:sz w:val="24"/>
          <w:szCs w:val="24"/>
          <w:lang w:eastAsia="en-IN"/>
        </w:rPr>
        <w:t>2GPT project aims to leverage Natural Language Processing (NLP) to improve train maintenance strategies, with a particular focus on analysis of Thameslink-related tweets. In this report, the Data Understanding and Data Preparation stages of the project, which is a joint work of 'The Fine Tuners' team, are examined.</w:t>
      </w:r>
    </w:p>
    <w:p w14:paraId="59B75F27" w14:textId="178E700A" w:rsidR="00270721"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Our main goal in this section of the report is to examine the processes involved in converting raw, unstructured Twitter data into a refined format suitable for NLP techniques. This includes preparatory steps to examine the data, assess its quality, and ensure it is ready for analytical procedures. Future sections will outline the methodologies and strategies used in these stages and provide a clear roadmap of our approach, from data collection to transformation.</w:t>
      </w:r>
    </w:p>
    <w:p w14:paraId="4E6CED26" w14:textId="77777777" w:rsidR="00270721" w:rsidRPr="0026545D" w:rsidRDefault="00270721" w:rsidP="00270721">
      <w:pPr>
        <w:spacing w:after="120" w:line="240" w:lineRule="auto"/>
        <w:jc w:val="both"/>
        <w:rPr>
          <w:rFonts w:ascii="Times New Roman" w:eastAsia="Times New Roman" w:hAnsi="Times New Roman" w:cs="Times New Roman"/>
          <w:color w:val="111111"/>
          <w:kern w:val="36"/>
          <w:sz w:val="24"/>
          <w:szCs w:val="24"/>
          <w:lang w:eastAsia="en-IN"/>
        </w:rPr>
      </w:pPr>
    </w:p>
    <w:p w14:paraId="27413633" w14:textId="33C3CD8B" w:rsidR="00403128" w:rsidRPr="001150EC" w:rsidRDefault="00F9479D" w:rsidP="00270721">
      <w:pPr>
        <w:pStyle w:val="Heading1"/>
        <w:spacing w:before="0" w:beforeAutospacing="0" w:after="120" w:afterAutospacing="0"/>
        <w:rPr>
          <w:sz w:val="24"/>
          <w:szCs w:val="24"/>
        </w:rPr>
      </w:pPr>
      <w:bookmarkStart w:id="11" w:name="_Toc154665575"/>
      <w:r>
        <w:rPr>
          <w:sz w:val="24"/>
          <w:szCs w:val="24"/>
        </w:rPr>
        <w:t xml:space="preserve">2.1. </w:t>
      </w:r>
      <w:r w:rsidR="00403128" w:rsidRPr="001150EC">
        <w:rPr>
          <w:rFonts w:hint="cs"/>
          <w:sz w:val="24"/>
          <w:szCs w:val="24"/>
        </w:rPr>
        <w:t>DATA UNDERSTANDING</w:t>
      </w:r>
      <w:bookmarkEnd w:id="11"/>
    </w:p>
    <w:p w14:paraId="0BC902BF" w14:textId="3D04A11D" w:rsidR="00403128" w:rsidRPr="001150EC" w:rsidRDefault="00F9479D" w:rsidP="00270721">
      <w:pPr>
        <w:pStyle w:val="Heading1"/>
        <w:spacing w:before="0" w:beforeAutospacing="0" w:after="120" w:afterAutospacing="0"/>
        <w:rPr>
          <w:sz w:val="24"/>
          <w:szCs w:val="24"/>
        </w:rPr>
      </w:pPr>
      <w:bookmarkStart w:id="12" w:name="_Toc154665576"/>
      <w:r>
        <w:rPr>
          <w:sz w:val="24"/>
          <w:szCs w:val="24"/>
        </w:rPr>
        <w:t xml:space="preserve">2.1.1. </w:t>
      </w:r>
      <w:r w:rsidR="00403128" w:rsidRPr="001150EC">
        <w:rPr>
          <w:rFonts w:hint="cs"/>
          <w:sz w:val="24"/>
          <w:szCs w:val="24"/>
        </w:rPr>
        <w:t>Data Structure</w:t>
      </w:r>
      <w:bookmarkEnd w:id="12"/>
    </w:p>
    <w:p w14:paraId="397B000D" w14:textId="0E8E2092"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critical step in understanding any data set is understanding its structure. The Tweet</w:t>
      </w:r>
      <w:r w:rsidR="00270721">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 xml:space="preserve">2GPT project's dataset is collected from two different platforms: </w:t>
      </w:r>
      <w:proofErr w:type="spellStart"/>
      <w:r w:rsidRPr="0026545D">
        <w:rPr>
          <w:rFonts w:ascii="Times New Roman" w:eastAsia="Times New Roman" w:hAnsi="Times New Roman" w:cs="Times New Roman" w:hint="cs"/>
          <w:color w:val="111111"/>
          <w:sz w:val="24"/>
          <w:szCs w:val="24"/>
          <w:lang w:eastAsia="en-IN"/>
        </w:rPr>
        <w:t>Brandwatch</w:t>
      </w:r>
      <w:proofErr w:type="spellEnd"/>
      <w:r w:rsidRPr="0026545D">
        <w:rPr>
          <w:rFonts w:ascii="Times New Roman" w:eastAsia="Times New Roman" w:hAnsi="Times New Roman" w:cs="Times New Roman" w:hint="cs"/>
          <w:color w:val="111111"/>
          <w:sz w:val="24"/>
          <w:szCs w:val="24"/>
          <w:lang w:eastAsia="en-IN"/>
        </w:rPr>
        <w:t xml:space="preserve"> and Sprinklr.</w:t>
      </w:r>
    </w:p>
    <w:p w14:paraId="3EBDC212" w14:textId="09418FBC" w:rsidR="00403128" w:rsidRPr="0026545D" w:rsidRDefault="00B17457"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dataset consists of 16,949 rows and 20 columns, representing a significant amount of data that needs to be worked on</w:t>
      </w:r>
      <w:r w:rsidR="00403128" w:rsidRPr="0026545D">
        <w:rPr>
          <w:rFonts w:ascii="Times New Roman" w:eastAsia="Times New Roman" w:hAnsi="Times New Roman" w:cs="Times New Roman" w:hint="cs"/>
          <w:color w:val="111111"/>
          <w:sz w:val="24"/>
          <w:szCs w:val="24"/>
          <w:lang w:eastAsia="en-IN"/>
        </w:rPr>
        <w:t>. This data is in JSON (JavaScript Object Notation) format, which is typically used to store and transport data.</w:t>
      </w:r>
    </w:p>
    <w:p w14:paraId="10CB1418"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is diverse in terms of data types. It includes a Date/Time column, which is crucial for analysing tweets chronologically. The dataset also contains four categorical, eight numeric, and one string data type, along with six columns with constant values. This mix of data types provides a well-rounded view of information.</w:t>
      </w:r>
    </w:p>
    <w:p w14:paraId="59CE913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But the dataset is not without its challenges. One notable issue is data quality, with 2,219 instances of duplicate entries. Additionally, there are three columns with missing values.</w:t>
      </w:r>
    </w:p>
    <w:p w14:paraId="04EBAB7F" w14:textId="03BDF736" w:rsidR="00270721"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aspect of data structure is its organisation which is a flat file.</w:t>
      </w:r>
    </w:p>
    <w:p w14:paraId="70A07899" w14:textId="4D81CB64" w:rsidR="00403128" w:rsidRPr="001150EC" w:rsidRDefault="00F9479D" w:rsidP="00270721">
      <w:pPr>
        <w:pStyle w:val="Heading1"/>
        <w:spacing w:before="0" w:beforeAutospacing="0" w:after="120" w:afterAutospacing="0"/>
        <w:rPr>
          <w:sz w:val="24"/>
          <w:szCs w:val="24"/>
        </w:rPr>
      </w:pPr>
      <w:bookmarkStart w:id="13" w:name="_Toc154665577"/>
      <w:r>
        <w:rPr>
          <w:sz w:val="24"/>
          <w:szCs w:val="24"/>
        </w:rPr>
        <w:lastRenderedPageBreak/>
        <w:t xml:space="preserve">2.1.2. </w:t>
      </w:r>
      <w:r w:rsidR="00403128" w:rsidRPr="001150EC">
        <w:rPr>
          <w:rFonts w:hint="cs"/>
          <w:sz w:val="24"/>
          <w:szCs w:val="24"/>
        </w:rPr>
        <w:t>Column Analysis</w:t>
      </w:r>
      <w:bookmarkEnd w:id="13"/>
    </w:p>
    <w:p w14:paraId="573F7F6A"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In-depth analysis of individual columns within the dataset is a necessary step in understanding the data. </w:t>
      </w:r>
    </w:p>
    <w:p w14:paraId="3A07ECD6" w14:textId="6FD0845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35510B0" wp14:editId="10B44BE7">
            <wp:extent cx="2753995" cy="3113405"/>
            <wp:effectExtent l="0" t="0" r="8255" b="0"/>
            <wp:docPr id="17" name="Picture 17" descr="A graph with white lines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white lines and black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3995" cy="3113405"/>
                    </a:xfrm>
                    <a:prstGeom prst="rect">
                      <a:avLst/>
                    </a:prstGeom>
                    <a:noFill/>
                    <a:ln>
                      <a:noFill/>
                    </a:ln>
                  </pic:spPr>
                </pic:pic>
              </a:graphicData>
            </a:graphic>
          </wp:inline>
        </w:drawing>
      </w:r>
    </w:p>
    <w:p w14:paraId="5D1593B9" w14:textId="01CE51DC" w:rsidR="00403128" w:rsidRPr="00DC12A1" w:rsidRDefault="00DC12A1" w:rsidP="00403128">
      <w:pPr>
        <w:jc w:val="center"/>
        <w:rPr>
          <w:rFonts w:ascii="Times New Roman" w:eastAsia="Times New Roman" w:hAnsi="Times New Roman" w:cs="Times New Roman"/>
          <w:i/>
          <w:iCs/>
          <w:color w:val="111111"/>
          <w:lang w:eastAsia="en-IN"/>
        </w:rPr>
      </w:pPr>
      <w:r w:rsidRPr="00DC12A1">
        <w:rPr>
          <w:rFonts w:ascii="Times New Roman" w:hAnsi="Times New Roman" w:cs="Times New Roman"/>
          <w:b/>
          <w:bCs/>
          <w:i/>
          <w:iCs/>
          <w:color w:val="111111"/>
        </w:rPr>
        <w:t xml:space="preserve">Illustration 6: </w:t>
      </w:r>
      <w:r w:rsidR="00403128" w:rsidRPr="00DC12A1">
        <w:rPr>
          <w:rFonts w:ascii="Times New Roman" w:eastAsia="Times New Roman" w:hAnsi="Times New Roman" w:cs="Times New Roman" w:hint="cs"/>
          <w:i/>
          <w:iCs/>
          <w:color w:val="111111"/>
          <w:lang w:eastAsia="en-IN"/>
        </w:rPr>
        <w:t>Analysis of Key Columns – Number of Unique Values</w:t>
      </w:r>
    </w:p>
    <w:p w14:paraId="1FD11313" w14:textId="278F58CF"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Six of the 20 columns shown in </w:t>
      </w:r>
      <w:r w:rsidR="00A344A6">
        <w:rPr>
          <w:rFonts w:ascii="Times New Roman" w:eastAsia="Times New Roman" w:hAnsi="Times New Roman" w:cs="Times New Roman"/>
          <w:color w:val="111111"/>
          <w:sz w:val="24"/>
          <w:szCs w:val="24"/>
          <w:lang w:eastAsia="en-IN"/>
        </w:rPr>
        <w:t>Illustration 6</w:t>
      </w:r>
      <w:r w:rsidRPr="0026545D">
        <w:rPr>
          <w:rFonts w:ascii="Times New Roman" w:eastAsia="Times New Roman" w:hAnsi="Times New Roman" w:cs="Times New Roman" w:hint="cs"/>
          <w:color w:val="111111"/>
          <w:sz w:val="24"/>
          <w:szCs w:val="24"/>
          <w:lang w:eastAsia="en-IN"/>
        </w:rPr>
        <w:t xml:space="preserve"> were chosen to extract relevant and understandable information. </w:t>
      </w:r>
      <w:r w:rsidR="00B17457" w:rsidRPr="00B17457">
        <w:rPr>
          <w:rFonts w:ascii="Times New Roman" w:eastAsia="Times New Roman" w:hAnsi="Times New Roman" w:cs="Times New Roman"/>
          <w:color w:val="111111"/>
          <w:sz w:val="24"/>
          <w:szCs w:val="24"/>
          <w:lang w:eastAsia="en-IN"/>
        </w:rPr>
        <w:t>The columns include 'text', '</w:t>
      </w:r>
      <w:proofErr w:type="spellStart"/>
      <w:r w:rsidR="00B17457" w:rsidRPr="00B17457">
        <w:rPr>
          <w:rFonts w:ascii="Times New Roman" w:eastAsia="Times New Roman" w:hAnsi="Times New Roman" w:cs="Times New Roman"/>
          <w:color w:val="111111"/>
          <w:sz w:val="24"/>
          <w:szCs w:val="24"/>
          <w:lang w:eastAsia="en-IN"/>
        </w:rPr>
        <w:t>author_id</w:t>
      </w:r>
      <w:proofErr w:type="spellEnd"/>
      <w:r w:rsidR="00B17457" w:rsidRPr="00B17457">
        <w:rPr>
          <w:rFonts w:ascii="Times New Roman" w:eastAsia="Times New Roman" w:hAnsi="Times New Roman" w:cs="Times New Roman"/>
          <w:color w:val="111111"/>
          <w:sz w:val="24"/>
          <w:szCs w:val="24"/>
          <w:lang w:eastAsia="en-IN"/>
        </w:rPr>
        <w:t>', 'labels_sentiment_0_topic', '</w:t>
      </w:r>
      <w:proofErr w:type="spellStart"/>
      <w:r w:rsidR="00B17457" w:rsidRPr="00B17457">
        <w:rPr>
          <w:rFonts w:ascii="Times New Roman" w:eastAsia="Times New Roman" w:hAnsi="Times New Roman" w:cs="Times New Roman"/>
          <w:color w:val="111111"/>
          <w:sz w:val="24"/>
          <w:szCs w:val="24"/>
          <w:lang w:eastAsia="en-IN"/>
        </w:rPr>
        <w:t>source_created_at</w:t>
      </w:r>
      <w:proofErr w:type="spellEnd"/>
      <w:r w:rsidR="00B17457" w:rsidRPr="00B17457">
        <w:rPr>
          <w:rFonts w:ascii="Times New Roman" w:eastAsia="Times New Roman" w:hAnsi="Times New Roman" w:cs="Times New Roman"/>
          <w:color w:val="111111"/>
          <w:sz w:val="24"/>
          <w:szCs w:val="24"/>
          <w:lang w:eastAsia="en-IN"/>
        </w:rPr>
        <w:t>', 'labels_topic_0_topic', and 'source'</w:t>
      </w:r>
      <w:r w:rsidR="00B17457">
        <w:rPr>
          <w:rFonts w:ascii="Times New Roman" w:eastAsia="Times New Roman" w:hAnsi="Times New Roman" w:cs="Times New Roman"/>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w:t>
      </w:r>
    </w:p>
    <w:p w14:paraId="32D584D6"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hint="cs"/>
          <w:color w:val="111111"/>
          <w:sz w:val="24"/>
          <w:szCs w:val="24"/>
          <w:lang w:eastAsia="en-IN"/>
        </w:rPr>
        <w:t>Text:</w:t>
      </w:r>
      <w:r w:rsidRPr="0026545D">
        <w:rPr>
          <w:rFonts w:ascii="Times New Roman" w:eastAsia="Times New Roman" w:hAnsi="Times New Roman" w:cs="Times New Roman" w:hint="cs"/>
          <w:color w:val="111111"/>
          <w:sz w:val="24"/>
          <w:szCs w:val="24"/>
          <w:lang w:eastAsia="en-IN"/>
        </w:rPr>
        <w:t xml:space="preserve"> This column contains the actual tweet content and is the primary data source for NLP analysis.</w:t>
      </w:r>
    </w:p>
    <w:p w14:paraId="4455E3C7"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proofErr w:type="spellStart"/>
      <w:r w:rsidRPr="00270721">
        <w:rPr>
          <w:rFonts w:ascii="Times New Roman" w:eastAsia="Times New Roman" w:hAnsi="Times New Roman" w:cs="Times New Roman" w:hint="cs"/>
          <w:b/>
          <w:bCs/>
          <w:i/>
          <w:iCs/>
          <w:color w:val="111111"/>
          <w:sz w:val="24"/>
          <w:szCs w:val="24"/>
          <w:lang w:eastAsia="en-IN"/>
        </w:rPr>
        <w:t>Author_id</w:t>
      </w:r>
      <w:proofErr w:type="spellEnd"/>
      <w:r w:rsidRPr="00270721">
        <w:rPr>
          <w:rFonts w:ascii="Times New Roman" w:eastAsia="Times New Roman" w:hAnsi="Times New Roman" w:cs="Times New Roman" w:hint="cs"/>
          <w:b/>
          <w:b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Identifier of the author of the tweet and is important for understanding the demographics of the dataset.</w:t>
      </w:r>
    </w:p>
    <w:p w14:paraId="2E10218F"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Labels_sentiment_0_topic and Labels_topic_0_topic:</w:t>
      </w:r>
      <w:r w:rsidRPr="0026545D">
        <w:rPr>
          <w:rFonts w:ascii="Times New Roman" w:eastAsia="Times New Roman" w:hAnsi="Times New Roman" w:cs="Times New Roman" w:hint="cs"/>
          <w:color w:val="111111"/>
          <w:sz w:val="24"/>
          <w:szCs w:val="24"/>
          <w:lang w:eastAsia="en-IN"/>
        </w:rPr>
        <w:t xml:space="preserve"> These columns provide pre-categorised sentiment and topic labels.</w:t>
      </w:r>
    </w:p>
    <w:p w14:paraId="3BE443BD"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proofErr w:type="spellStart"/>
      <w:r w:rsidRPr="00270721">
        <w:rPr>
          <w:rFonts w:ascii="Times New Roman" w:eastAsia="Times New Roman" w:hAnsi="Times New Roman" w:cs="Times New Roman" w:hint="cs"/>
          <w:b/>
          <w:bCs/>
          <w:i/>
          <w:iCs/>
          <w:color w:val="111111"/>
          <w:sz w:val="24"/>
          <w:szCs w:val="24"/>
          <w:lang w:eastAsia="en-IN"/>
        </w:rPr>
        <w:t>Source_created_at</w:t>
      </w:r>
      <w:proofErr w:type="spellEnd"/>
      <w:r w:rsidRPr="00270721">
        <w:rPr>
          <w:rFonts w:ascii="Times New Roman" w:eastAsia="Times New Roman" w:hAnsi="Times New Roman" w:cs="Times New Roman" w:hint="cs"/>
          <w:b/>
          <w:b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Timestamp of when the tweet was published. This temporal data is essential for trend analysis and understanding feedback timing.</w:t>
      </w:r>
    </w:p>
    <w:p w14:paraId="3F078CD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w:t>
      </w:r>
      <w:r w:rsidRPr="0026545D">
        <w:rPr>
          <w:rFonts w:ascii="Times New Roman" w:eastAsia="Times New Roman" w:hAnsi="Times New Roman" w:cs="Times New Roman" w:hint="cs"/>
          <w:color w:val="111111"/>
          <w:sz w:val="24"/>
          <w:szCs w:val="24"/>
          <w:lang w:eastAsia="en-IN"/>
        </w:rPr>
        <w:t xml:space="preserve"> The source of the tweet, whether it was sourced from </w:t>
      </w:r>
      <w:proofErr w:type="spellStart"/>
      <w:r w:rsidRPr="0026545D">
        <w:rPr>
          <w:rFonts w:ascii="Times New Roman" w:eastAsia="Times New Roman" w:hAnsi="Times New Roman" w:cs="Times New Roman" w:hint="cs"/>
          <w:color w:val="111111"/>
          <w:sz w:val="24"/>
          <w:szCs w:val="24"/>
          <w:lang w:eastAsia="en-IN"/>
        </w:rPr>
        <w:t>Brandwatch</w:t>
      </w:r>
      <w:proofErr w:type="spellEnd"/>
      <w:r w:rsidRPr="0026545D">
        <w:rPr>
          <w:rFonts w:ascii="Times New Roman" w:eastAsia="Times New Roman" w:hAnsi="Times New Roman" w:cs="Times New Roman" w:hint="cs"/>
          <w:color w:val="111111"/>
          <w:sz w:val="24"/>
          <w:szCs w:val="24"/>
          <w:lang w:eastAsia="en-IN"/>
        </w:rPr>
        <w:t xml:space="preserve"> or Sprinklr.</w:t>
      </w:r>
    </w:p>
    <w:p w14:paraId="1FB3E702" w14:textId="5EF77E40" w:rsidR="00403128"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text column, containing around 17,000 tweets, is particularly important for extracting meaningful patterns and themes from the public's conversations about Thameslink.</w:t>
      </w:r>
    </w:p>
    <w:p w14:paraId="57B33DFB" w14:textId="77777777" w:rsidR="00270721" w:rsidRPr="0026545D" w:rsidRDefault="00270721" w:rsidP="00270721">
      <w:pPr>
        <w:spacing w:after="120" w:line="240" w:lineRule="auto"/>
        <w:jc w:val="both"/>
        <w:rPr>
          <w:rFonts w:ascii="Times New Roman" w:eastAsia="Times New Roman" w:hAnsi="Times New Roman" w:cs="Times New Roman"/>
          <w:color w:val="111111"/>
          <w:sz w:val="24"/>
          <w:szCs w:val="24"/>
          <w:lang w:eastAsia="en-IN"/>
        </w:rPr>
      </w:pPr>
    </w:p>
    <w:p w14:paraId="53B200B5" w14:textId="677837B1" w:rsidR="00403128" w:rsidRPr="001150EC" w:rsidRDefault="00F9479D" w:rsidP="00270721">
      <w:pPr>
        <w:pStyle w:val="Heading1"/>
        <w:spacing w:before="0" w:beforeAutospacing="0" w:after="120" w:afterAutospacing="0"/>
        <w:rPr>
          <w:sz w:val="24"/>
          <w:szCs w:val="24"/>
        </w:rPr>
      </w:pPr>
      <w:bookmarkStart w:id="14" w:name="_Toc154665578"/>
      <w:r>
        <w:rPr>
          <w:sz w:val="24"/>
          <w:szCs w:val="24"/>
        </w:rPr>
        <w:t xml:space="preserve">2.1.3. </w:t>
      </w:r>
      <w:r w:rsidR="00403128" w:rsidRPr="001150EC">
        <w:rPr>
          <w:rFonts w:hint="cs"/>
          <w:sz w:val="24"/>
          <w:szCs w:val="24"/>
        </w:rPr>
        <w:t>Time Analysis</w:t>
      </w:r>
      <w:bookmarkEnd w:id="14"/>
    </w:p>
    <w:p w14:paraId="6ED1F672"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Thameslink tweet dataset covers the period from the beginning of 2019 to the end of 2020. </w:t>
      </w:r>
    </w:p>
    <w:p w14:paraId="07E85353" w14:textId="3A33A0AF"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16E1697" wp14:editId="349D9C8E">
            <wp:extent cx="34290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2275205"/>
                    </a:xfrm>
                    <a:prstGeom prst="rect">
                      <a:avLst/>
                    </a:prstGeom>
                    <a:noFill/>
                    <a:ln>
                      <a:noFill/>
                    </a:ln>
                  </pic:spPr>
                </pic:pic>
              </a:graphicData>
            </a:graphic>
          </wp:inline>
        </w:drawing>
      </w:r>
    </w:p>
    <w:p w14:paraId="76D15DCF" w14:textId="03E86145"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Tweet Distribution Over Time – Tweet Quantity by Month</w:t>
      </w:r>
    </w:p>
    <w:p w14:paraId="5908B30D" w14:textId="3A7FB953" w:rsidR="00403128" w:rsidRPr="0026545D" w:rsidRDefault="00403128" w:rsidP="00270721">
      <w:pPr>
        <w:spacing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line Graph, called </w:t>
      </w:r>
      <w:r w:rsidR="00270721">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w:t>
      </w:r>
      <w:r w:rsidR="00270721">
        <w:rPr>
          <w:rFonts w:ascii="Times New Roman" w:eastAsia="Times New Roman" w:hAnsi="Times New Roman" w:cs="Times New Roman"/>
          <w:color w:val="111111"/>
          <w:sz w:val="24"/>
          <w:szCs w:val="24"/>
          <w:lang w:eastAsia="en-IN"/>
        </w:rPr>
        <w:t>7</w:t>
      </w:r>
      <w:r w:rsidRPr="0026545D">
        <w:rPr>
          <w:rFonts w:ascii="Times New Roman" w:eastAsia="Times New Roman" w:hAnsi="Times New Roman" w:cs="Times New Roman" w:hint="cs"/>
          <w:color w:val="111111"/>
          <w:sz w:val="24"/>
          <w:szCs w:val="24"/>
          <w:lang w:eastAsia="en-IN"/>
        </w:rPr>
        <w:t>, describes the monthly frequency of tweets. This chart helps identify significant spikes or decreases in Tweet volume.</w:t>
      </w:r>
    </w:p>
    <w:p w14:paraId="3DC9E672" w14:textId="1B88123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676572D9" wp14:editId="6A5E0974">
            <wp:extent cx="3374390" cy="2165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4390" cy="2165985"/>
                    </a:xfrm>
                    <a:prstGeom prst="rect">
                      <a:avLst/>
                    </a:prstGeom>
                    <a:noFill/>
                    <a:ln>
                      <a:noFill/>
                    </a:ln>
                  </pic:spPr>
                </pic:pic>
              </a:graphicData>
            </a:graphic>
          </wp:inline>
        </w:drawing>
      </w:r>
    </w:p>
    <w:p w14:paraId="059A6C66" w14:textId="51A508F2"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Sentiment Analysis Over Time – Sentiment Analysis by Month</w:t>
      </w:r>
    </w:p>
    <w:p w14:paraId="103D3563"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By examining the sentiment expressed in tweets month by month, sentiment analysis over this two-year period can reveal how the public's perception of Thameslink services has changed.</w:t>
      </w:r>
    </w:p>
    <w:p w14:paraId="1735D083" w14:textId="27D10330" w:rsidR="00403128" w:rsidRDefault="00403128" w:rsidP="00270721">
      <w:pPr>
        <w:spacing w:after="120" w:line="240" w:lineRule="auto"/>
        <w:jc w:val="both"/>
        <w:rPr>
          <w:rFonts w:ascii="Times New Roman" w:hAnsi="Times New Roman" w:cs="Times New Roman"/>
          <w:sz w:val="24"/>
          <w:szCs w:val="24"/>
        </w:rPr>
      </w:pPr>
      <w:r w:rsidRPr="0026545D">
        <w:rPr>
          <w:rFonts w:ascii="Times New Roman" w:eastAsia="Times New Roman" w:hAnsi="Times New Roman" w:cs="Times New Roman" w:hint="cs"/>
          <w:color w:val="111111"/>
          <w:sz w:val="24"/>
          <w:szCs w:val="24"/>
          <w:lang w:eastAsia="en-IN"/>
        </w:rPr>
        <w:t>An important observation from this analysis is the consistency of data collection across the twelve months of the year. This coverage provides a more accurate understanding of customer sentiment at different times of the year, minimising the potential for seasonal bias</w:t>
      </w:r>
      <w:r w:rsidRPr="0026545D">
        <w:rPr>
          <w:rFonts w:ascii="Times New Roman" w:hAnsi="Times New Roman" w:cs="Times New Roman" w:hint="cs"/>
          <w:sz w:val="24"/>
          <w:szCs w:val="24"/>
        </w:rPr>
        <w:t>.</w:t>
      </w:r>
    </w:p>
    <w:p w14:paraId="18740894" w14:textId="77777777" w:rsidR="00270721" w:rsidRPr="0026545D" w:rsidRDefault="00270721" w:rsidP="00270721">
      <w:pPr>
        <w:spacing w:after="120" w:line="240" w:lineRule="auto"/>
        <w:jc w:val="both"/>
        <w:rPr>
          <w:rFonts w:ascii="Times New Roman" w:hAnsi="Times New Roman" w:cs="Times New Roman"/>
          <w:sz w:val="24"/>
          <w:szCs w:val="24"/>
        </w:rPr>
      </w:pPr>
    </w:p>
    <w:p w14:paraId="068CF840" w14:textId="7EAD08C2" w:rsidR="00403128" w:rsidRPr="001150EC" w:rsidRDefault="00F9479D" w:rsidP="00270721">
      <w:pPr>
        <w:pStyle w:val="Heading1"/>
        <w:spacing w:before="0" w:beforeAutospacing="0" w:after="120" w:afterAutospacing="0"/>
        <w:rPr>
          <w:sz w:val="24"/>
          <w:szCs w:val="24"/>
        </w:rPr>
      </w:pPr>
      <w:bookmarkStart w:id="15" w:name="_Toc154665579"/>
      <w:r>
        <w:rPr>
          <w:sz w:val="24"/>
          <w:szCs w:val="24"/>
        </w:rPr>
        <w:t xml:space="preserve">2.1.4. </w:t>
      </w:r>
      <w:r w:rsidR="00403128" w:rsidRPr="001150EC">
        <w:rPr>
          <w:rFonts w:hint="cs"/>
          <w:sz w:val="24"/>
          <w:szCs w:val="24"/>
        </w:rPr>
        <w:t>Sentiment Analysis</w:t>
      </w:r>
      <w:bookmarkEnd w:id="15"/>
    </w:p>
    <w:p w14:paraId="691C6DBD" w14:textId="047D1525"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key component of the dataset is the 'Sentiment' column, which divides tweets into three categories: negative, </w:t>
      </w:r>
      <w:r w:rsidR="00270721" w:rsidRPr="0026545D">
        <w:rPr>
          <w:rFonts w:ascii="Times New Roman" w:eastAsia="Times New Roman" w:hAnsi="Times New Roman" w:cs="Times New Roman"/>
          <w:color w:val="111111"/>
          <w:sz w:val="24"/>
          <w:szCs w:val="24"/>
          <w:lang w:eastAsia="en-IN"/>
        </w:rPr>
        <w:t>positive,</w:t>
      </w:r>
      <w:r w:rsidRPr="0026545D">
        <w:rPr>
          <w:rFonts w:ascii="Times New Roman" w:eastAsia="Times New Roman" w:hAnsi="Times New Roman" w:cs="Times New Roman" w:hint="cs"/>
          <w:color w:val="111111"/>
          <w:sz w:val="24"/>
          <w:szCs w:val="24"/>
          <w:lang w:eastAsia="en-IN"/>
        </w:rPr>
        <w:t xml:space="preserve"> or neutral. This classification is important for understanding the public's perception and response to Thameslink services.</w:t>
      </w:r>
    </w:p>
    <w:p w14:paraId="02AAD83C" w14:textId="01AC46B1"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9F3E06D" wp14:editId="101145B7">
            <wp:extent cx="2525395" cy="2558415"/>
            <wp:effectExtent l="0" t="0" r="8255" b="0"/>
            <wp:docPr id="14" name="Picture 14" descr="A funnel chart with white and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unnel chart with white and green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395" cy="2558415"/>
                    </a:xfrm>
                    <a:prstGeom prst="rect">
                      <a:avLst/>
                    </a:prstGeom>
                    <a:noFill/>
                    <a:ln>
                      <a:noFill/>
                    </a:ln>
                  </pic:spPr>
                </pic:pic>
              </a:graphicData>
            </a:graphic>
          </wp:inline>
        </w:drawing>
      </w:r>
    </w:p>
    <w:p w14:paraId="6F3630D6" w14:textId="25082861"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9</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Distribution – Funnel-Chart of the Sentiment</w:t>
      </w:r>
    </w:p>
    <w:p w14:paraId="0CFC870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With this funnel chart, we gain insight into general sentiment trends among Thameslink customers by analysing the proportions of negative, </w:t>
      </w:r>
      <w:proofErr w:type="gramStart"/>
      <w:r w:rsidRPr="0026545D">
        <w:rPr>
          <w:rFonts w:ascii="Times New Roman" w:eastAsia="Times New Roman" w:hAnsi="Times New Roman" w:cs="Times New Roman" w:hint="cs"/>
          <w:color w:val="111111"/>
          <w:sz w:val="24"/>
          <w:szCs w:val="24"/>
          <w:lang w:eastAsia="en-IN"/>
        </w:rPr>
        <w:t>positive</w:t>
      </w:r>
      <w:proofErr w:type="gramEnd"/>
      <w:r w:rsidRPr="0026545D">
        <w:rPr>
          <w:rFonts w:ascii="Times New Roman" w:eastAsia="Times New Roman" w:hAnsi="Times New Roman" w:cs="Times New Roman" w:hint="cs"/>
          <w:color w:val="111111"/>
          <w:sz w:val="24"/>
          <w:szCs w:val="24"/>
          <w:lang w:eastAsia="en-IN"/>
        </w:rPr>
        <w:t xml:space="preserve"> and neutral sentiments in the dataset.</w:t>
      </w:r>
    </w:p>
    <w:p w14:paraId="4ED580CB" w14:textId="3705B379"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5BF57729" wp14:editId="770C898C">
            <wp:extent cx="3396615" cy="2503805"/>
            <wp:effectExtent l="0" t="0" r="0" b="0"/>
            <wp:docPr id="13" name="Picture 13" descr="A graph of text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text leng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615" cy="2503805"/>
                    </a:xfrm>
                    <a:prstGeom prst="rect">
                      <a:avLst/>
                    </a:prstGeom>
                    <a:noFill/>
                    <a:ln>
                      <a:noFill/>
                    </a:ln>
                  </pic:spPr>
                </pic:pic>
              </a:graphicData>
            </a:graphic>
          </wp:inline>
        </w:drawing>
      </w:r>
    </w:p>
    <w:p w14:paraId="6FBAD6BE" w14:textId="5BF0688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10</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by Text Length – KDE Plot of Text Length</w:t>
      </w:r>
    </w:p>
    <w:p w14:paraId="6DCD1F8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notable trend observed in the dataset is the correlation between negative sentiments and longer text posts. KDE Plot visualises this trend and highlights how negative emotions such as anger or frustration often show up in longer, detailed tweets.</w:t>
      </w:r>
    </w:p>
    <w:p w14:paraId="714026A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analysis of sentiments in relation to different topics mentioned in the tweets provides a more granular understanding of customer feedback. This approach enables the identification of specific areas of service that are sources of satisfaction or dissatisfaction among customers.</w:t>
      </w:r>
    </w:p>
    <w:p w14:paraId="4518E5E9" w14:textId="36785844"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noProof/>
          <w:sz w:val="24"/>
          <w:szCs w:val="24"/>
        </w:rPr>
        <w:lastRenderedPageBreak/>
        <w:drawing>
          <wp:inline distT="0" distB="0" distL="0" distR="0" wp14:anchorId="72E93742" wp14:editId="7D9C25AB">
            <wp:extent cx="3265805" cy="2677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5805" cy="2677795"/>
                    </a:xfrm>
                    <a:prstGeom prst="rect">
                      <a:avLst/>
                    </a:prstGeom>
                    <a:noFill/>
                    <a:ln>
                      <a:noFill/>
                    </a:ln>
                  </pic:spPr>
                </pic:pic>
              </a:graphicData>
            </a:graphic>
          </wp:inline>
        </w:drawing>
      </w:r>
    </w:p>
    <w:p w14:paraId="6738E97E" w14:textId="5B1664AF"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11</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Average Sentiment Across Topics – Sentiment Ratios by Topics</w:t>
      </w:r>
    </w:p>
    <w:p w14:paraId="0D627C6A" w14:textId="348CFC92"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how sentiment averages vary based on different topics discussed in tweets. The </w:t>
      </w:r>
      <w:r w:rsidR="00A344A6">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also indicates aspects of Thameslink services that cause positive or negative reactions.</w:t>
      </w:r>
    </w:p>
    <w:p w14:paraId="0FC5A576"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164BA8BB" w14:textId="5ADD93F7" w:rsidR="00403128" w:rsidRPr="001150EC" w:rsidRDefault="00F9479D" w:rsidP="004C535F">
      <w:pPr>
        <w:pStyle w:val="Heading1"/>
        <w:spacing w:before="0" w:beforeAutospacing="0" w:after="120" w:afterAutospacing="0"/>
        <w:rPr>
          <w:sz w:val="24"/>
          <w:szCs w:val="24"/>
        </w:rPr>
      </w:pPr>
      <w:bookmarkStart w:id="16" w:name="_Toc154665580"/>
      <w:r>
        <w:rPr>
          <w:sz w:val="24"/>
          <w:szCs w:val="24"/>
        </w:rPr>
        <w:t xml:space="preserve">2.1.5. </w:t>
      </w:r>
      <w:r w:rsidR="00403128" w:rsidRPr="001150EC">
        <w:rPr>
          <w:rFonts w:hint="cs"/>
          <w:sz w:val="24"/>
          <w:szCs w:val="24"/>
        </w:rPr>
        <w:t>Topic Classification and Analysis</w:t>
      </w:r>
      <w:bookmarkEnd w:id="16"/>
    </w:p>
    <w:p w14:paraId="6F94C694" w14:textId="4E7BA3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the dataset is the inclusion of categorical annotations for tweet topics. This classification provides a more structured and focused analysis of customer feedback</w:t>
      </w:r>
      <w:r w:rsidR="004C535F">
        <w:rPr>
          <w:rFonts w:ascii="Times New Roman" w:eastAsia="Times New Roman" w:hAnsi="Times New Roman" w:cs="Times New Roman"/>
          <w:color w:val="111111"/>
          <w:sz w:val="24"/>
          <w:szCs w:val="24"/>
          <w:lang w:eastAsia="en-IN"/>
        </w:rPr>
        <w:t>.</w:t>
      </w:r>
    </w:p>
    <w:p w14:paraId="399301E5" w14:textId="082F7B3C"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 </w:t>
      </w:r>
      <w:r w:rsidRPr="0026545D">
        <w:rPr>
          <w:rFonts w:ascii="Times New Roman" w:eastAsia="Times New Roman" w:hAnsi="Times New Roman" w:cs="Times New Roman" w:hint="cs"/>
          <w:noProof/>
          <w:color w:val="111111"/>
          <w:sz w:val="24"/>
          <w:szCs w:val="24"/>
          <w:lang w:eastAsia="en-IN"/>
        </w:rPr>
        <w:drawing>
          <wp:inline distT="0" distB="0" distL="0" distR="0" wp14:anchorId="77F9D73C" wp14:editId="49773795">
            <wp:extent cx="3363595" cy="2329815"/>
            <wp:effectExtent l="0" t="0" r="8255" b="0"/>
            <wp:docPr id="11" name="Picture 11" descr="A graph of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of a probl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3595" cy="2329815"/>
                    </a:xfrm>
                    <a:prstGeom prst="rect">
                      <a:avLst/>
                    </a:prstGeom>
                    <a:noFill/>
                    <a:ln>
                      <a:noFill/>
                    </a:ln>
                  </pic:spPr>
                </pic:pic>
              </a:graphicData>
            </a:graphic>
          </wp:inline>
        </w:drawing>
      </w:r>
    </w:p>
    <w:p w14:paraId="57BC77D8" w14:textId="3543A410"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12</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Common Topics in Tweets – Most Common Problem Topics</w:t>
      </w:r>
    </w:p>
    <w:p w14:paraId="0D56780A" w14:textId="62100B7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the frequency of topics mentioned in the dataset. By identifying the most common topics we will not only be able to </w:t>
      </w:r>
      <w:proofErr w:type="gramStart"/>
      <w:r w:rsidRPr="0026545D">
        <w:rPr>
          <w:rFonts w:ascii="Times New Roman" w:eastAsia="Times New Roman" w:hAnsi="Times New Roman" w:cs="Times New Roman" w:hint="cs"/>
          <w:color w:val="111111"/>
          <w:sz w:val="24"/>
          <w:szCs w:val="24"/>
          <w:lang w:eastAsia="en-IN"/>
        </w:rPr>
        <w:t>more systematically analyse Thameslink customers' tweets</w:t>
      </w:r>
      <w:proofErr w:type="gramEnd"/>
      <w:r w:rsidRPr="0026545D">
        <w:rPr>
          <w:rFonts w:ascii="Times New Roman" w:eastAsia="Times New Roman" w:hAnsi="Times New Roman" w:cs="Times New Roman" w:hint="cs"/>
          <w:color w:val="111111"/>
          <w:sz w:val="24"/>
          <w:szCs w:val="24"/>
          <w:lang w:eastAsia="en-IN"/>
        </w:rPr>
        <w:t>, but also understand the nuances of customer feedback.</w:t>
      </w:r>
    </w:p>
    <w:p w14:paraId="1C95A962" w14:textId="2C695884"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60757FB7" w14:textId="6333CE00" w:rsidR="00320974"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5572C604"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6039BA82" w14:textId="552F4551" w:rsidR="00403128" w:rsidRPr="001150EC" w:rsidRDefault="00F9479D" w:rsidP="004C535F">
      <w:pPr>
        <w:pStyle w:val="Heading1"/>
        <w:spacing w:before="0" w:beforeAutospacing="0" w:after="120" w:afterAutospacing="0"/>
        <w:rPr>
          <w:sz w:val="24"/>
          <w:szCs w:val="24"/>
        </w:rPr>
      </w:pPr>
      <w:bookmarkStart w:id="17" w:name="_Toc154665581"/>
      <w:r>
        <w:rPr>
          <w:sz w:val="24"/>
          <w:szCs w:val="24"/>
        </w:rPr>
        <w:lastRenderedPageBreak/>
        <w:t xml:space="preserve">2.1.6. </w:t>
      </w:r>
      <w:r w:rsidR="00403128" w:rsidRPr="001150EC">
        <w:rPr>
          <w:rFonts w:hint="cs"/>
          <w:sz w:val="24"/>
          <w:szCs w:val="24"/>
        </w:rPr>
        <w:t>Text Analysis: Word Frequency</w:t>
      </w:r>
      <w:bookmarkEnd w:id="17"/>
    </w:p>
    <w:p w14:paraId="21B4FFD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key component of understanding the textual content of the dataset involves analysing the frequency of word usage. This analysis helps in identifying the dominant terms and themes in the tweets, providing insights into the main issues or topics of interest for Thameslink customers.</w:t>
      </w:r>
    </w:p>
    <w:p w14:paraId="37C8BE0B" w14:textId="435CE171"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46C3072B" wp14:editId="2A5CE984">
            <wp:extent cx="3145790" cy="2525395"/>
            <wp:effectExtent l="0" t="0" r="0" b="8255"/>
            <wp:docPr id="10" name="Picture 10" descr="A blue and grey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ue and grey squa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790" cy="2525395"/>
                    </a:xfrm>
                    <a:prstGeom prst="rect">
                      <a:avLst/>
                    </a:prstGeom>
                    <a:noFill/>
                    <a:ln>
                      <a:noFill/>
                    </a:ln>
                  </pic:spPr>
                </pic:pic>
              </a:graphicData>
            </a:graphic>
          </wp:inline>
        </w:drawing>
      </w:r>
    </w:p>
    <w:p w14:paraId="2B2F7008" w14:textId="011FC16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13</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Visualisation of Frequently Used Words</w:t>
      </w:r>
    </w:p>
    <w:p w14:paraId="3C3B90D7" w14:textId="2A9BF3FE" w:rsidR="00403128" w:rsidRDefault="00B17457" w:rsidP="004C535F">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prominence of certain words reveals customers' primary concerns and topics of interest.</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For example, the chart features several variations of the term “delay,” including “delay,” “delays,” and “delayed,” demonstrating the importance of this issue in customer feedback.</w:t>
      </w:r>
    </w:p>
    <w:p w14:paraId="44145BB3"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29341B8" w14:textId="3B703F6A" w:rsidR="00403128" w:rsidRPr="001150EC" w:rsidRDefault="00F9479D" w:rsidP="004C535F">
      <w:pPr>
        <w:pStyle w:val="Heading1"/>
        <w:spacing w:before="0" w:beforeAutospacing="0" w:after="120" w:afterAutospacing="0"/>
        <w:rPr>
          <w:sz w:val="24"/>
          <w:szCs w:val="24"/>
        </w:rPr>
      </w:pPr>
      <w:bookmarkStart w:id="18" w:name="_Toc154665582"/>
      <w:r>
        <w:rPr>
          <w:sz w:val="24"/>
          <w:szCs w:val="24"/>
        </w:rPr>
        <w:t xml:space="preserve">2.1.7. </w:t>
      </w:r>
      <w:r w:rsidR="00403128" w:rsidRPr="001150EC">
        <w:rPr>
          <w:rFonts w:hint="cs"/>
          <w:sz w:val="24"/>
          <w:szCs w:val="24"/>
        </w:rPr>
        <w:t>Analysis of Author ID</w:t>
      </w:r>
      <w:bookmarkEnd w:id="18"/>
    </w:p>
    <w:p w14:paraId="664CDDC6"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significant aspect of the dataset is the identification of the most active users based on the Author ID. Understanding the activity levels of different users is important for distinguishing between regular customer feedback and official communications from the company.</w:t>
      </w:r>
    </w:p>
    <w:p w14:paraId="2DE4DC09" w14:textId="27416A6B"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2F6C587" wp14:editId="5C78F44F">
            <wp:extent cx="2406015" cy="2753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015" cy="2753995"/>
                    </a:xfrm>
                    <a:prstGeom prst="rect">
                      <a:avLst/>
                    </a:prstGeom>
                    <a:noFill/>
                    <a:ln>
                      <a:noFill/>
                    </a:ln>
                  </pic:spPr>
                </pic:pic>
              </a:graphicData>
            </a:graphic>
          </wp:inline>
        </w:drawing>
      </w:r>
    </w:p>
    <w:p w14:paraId="3FDA0D5A" w14:textId="6CDE58E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14</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Top 20 Active Users</w:t>
      </w:r>
    </w:p>
    <w:p w14:paraId="2B3F057F" w14:textId="041A0932"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lastRenderedPageBreak/>
        <w:t>Illustration 14</w:t>
      </w:r>
      <w:r w:rsidR="00403128" w:rsidRPr="0026545D">
        <w:rPr>
          <w:rFonts w:ascii="Times New Roman" w:eastAsia="Times New Roman" w:hAnsi="Times New Roman" w:cs="Times New Roman" w:hint="cs"/>
          <w:color w:val="111111"/>
          <w:sz w:val="24"/>
          <w:szCs w:val="24"/>
          <w:lang w:eastAsia="en-IN"/>
        </w:rPr>
        <w:t xml:space="preserve"> provides a clear visualisation of the users who are most active in terms of tweeting about Thameslink. More importantly, it highlights those accounts that serve as official channels for Thameslink communications. </w:t>
      </w:r>
      <w:r w:rsidR="00B17457" w:rsidRPr="00B17457">
        <w:rPr>
          <w:rFonts w:ascii="Times New Roman" w:eastAsia="Times New Roman" w:hAnsi="Times New Roman" w:cs="Times New Roman"/>
          <w:color w:val="111111"/>
          <w:sz w:val="24"/>
          <w:szCs w:val="24"/>
          <w:lang w:eastAsia="en-IN"/>
        </w:rPr>
        <w:t>Users marked with yellow stars typically use the hashtag #TLUpdates, whereas those marked with red stars frequently use #ThameslinkUpdate.</w:t>
      </w:r>
      <w:r w:rsidR="00B17457">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 xml:space="preserve">These accounts </w:t>
      </w:r>
      <w:r w:rsidR="004C535F" w:rsidRPr="0026545D">
        <w:rPr>
          <w:rFonts w:ascii="Times New Roman" w:eastAsia="Times New Roman" w:hAnsi="Times New Roman" w:cs="Times New Roman"/>
          <w:color w:val="111111"/>
          <w:sz w:val="24"/>
          <w:szCs w:val="24"/>
          <w:lang w:eastAsia="en-IN"/>
        </w:rPr>
        <w:t>help</w:t>
      </w:r>
      <w:r w:rsidR="00403128" w:rsidRPr="0026545D">
        <w:rPr>
          <w:rFonts w:ascii="Times New Roman" w:eastAsia="Times New Roman" w:hAnsi="Times New Roman" w:cs="Times New Roman" w:hint="cs"/>
          <w:color w:val="111111"/>
          <w:sz w:val="24"/>
          <w:szCs w:val="24"/>
          <w:lang w:eastAsia="en-IN"/>
        </w:rPr>
        <w:t xml:space="preserve"> in segregating the dataset into tweets that are official communications from Thameslink and those that are customer feedback. </w:t>
      </w:r>
    </w:p>
    <w:p w14:paraId="02871CF8"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2BC29DC6" w14:textId="789C7056" w:rsidR="00403128" w:rsidRPr="001150EC" w:rsidRDefault="00F9479D" w:rsidP="004C535F">
      <w:pPr>
        <w:pStyle w:val="Heading1"/>
        <w:spacing w:before="0" w:beforeAutospacing="0" w:after="120" w:afterAutospacing="0"/>
        <w:rPr>
          <w:sz w:val="24"/>
          <w:szCs w:val="24"/>
        </w:rPr>
      </w:pPr>
      <w:bookmarkStart w:id="19" w:name="_Toc154665583"/>
      <w:r>
        <w:rPr>
          <w:sz w:val="24"/>
          <w:szCs w:val="24"/>
        </w:rPr>
        <w:t xml:space="preserve">2.1.8. </w:t>
      </w:r>
      <w:r w:rsidR="00403128" w:rsidRPr="001150EC">
        <w:rPr>
          <w:rFonts w:hint="cs"/>
          <w:sz w:val="24"/>
          <w:szCs w:val="24"/>
        </w:rPr>
        <w:t>Missing Values Analysis</w:t>
      </w:r>
      <w:bookmarkEnd w:id="19"/>
    </w:p>
    <w:p w14:paraId="642B771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One of the challenges in data analysis is handling missing values. Identifying and addressing missing data is important for maintaining the quality and reliability of the analysis.</w:t>
      </w:r>
    </w:p>
    <w:p w14:paraId="7284961A" w14:textId="3B4C188A"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10049BC5" wp14:editId="39CDE1D1">
            <wp:extent cx="2775585" cy="2449195"/>
            <wp:effectExtent l="0" t="0" r="5715" b="8255"/>
            <wp:docPr id="8" name="Picture 8" descr="A close-up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up of a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585" cy="2449195"/>
                    </a:xfrm>
                    <a:prstGeom prst="rect">
                      <a:avLst/>
                    </a:prstGeom>
                    <a:noFill/>
                    <a:ln>
                      <a:noFill/>
                    </a:ln>
                  </pic:spPr>
                </pic:pic>
              </a:graphicData>
            </a:graphic>
          </wp:inline>
        </w:drawing>
      </w:r>
    </w:p>
    <w:p w14:paraId="637F6119" w14:textId="5A3368B3"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15</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Missing Values in Each Column</w:t>
      </w:r>
    </w:p>
    <w:p w14:paraId="28BCED73" w14:textId="64A7B2F0"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15</w:t>
      </w:r>
      <w:r w:rsidR="00403128" w:rsidRPr="0026545D">
        <w:rPr>
          <w:rFonts w:ascii="Times New Roman" w:eastAsia="Times New Roman" w:hAnsi="Times New Roman" w:cs="Times New Roman" w:hint="cs"/>
          <w:color w:val="111111"/>
          <w:sz w:val="24"/>
          <w:szCs w:val="24"/>
          <w:lang w:eastAsia="en-IN"/>
        </w:rPr>
        <w:t xml:space="preserve"> provides a visual representation of missing values across different columns, highlighting three columns in particular: Longitude, Latitude, and Source ID. The missing values are notably high in the Longitude and Latitude columns. Understanding the implications of these missing values is important for the subsequent stages of data preparation. </w:t>
      </w:r>
    </w:p>
    <w:p w14:paraId="42F58876"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2EE27CC" w14:textId="58F2E23F" w:rsidR="00403128" w:rsidRPr="001150EC" w:rsidRDefault="00F9479D" w:rsidP="004C535F">
      <w:pPr>
        <w:pStyle w:val="Heading1"/>
        <w:spacing w:before="0" w:beforeAutospacing="0" w:after="120" w:afterAutospacing="0"/>
        <w:rPr>
          <w:sz w:val="24"/>
          <w:szCs w:val="24"/>
        </w:rPr>
      </w:pPr>
      <w:bookmarkStart w:id="20" w:name="_Toc154665584"/>
      <w:r>
        <w:rPr>
          <w:sz w:val="24"/>
          <w:szCs w:val="24"/>
        </w:rPr>
        <w:t xml:space="preserve">2.1.9. </w:t>
      </w:r>
      <w:r w:rsidR="00403128" w:rsidRPr="001150EC">
        <w:rPr>
          <w:rFonts w:hint="cs"/>
          <w:sz w:val="24"/>
          <w:szCs w:val="24"/>
        </w:rPr>
        <w:t>Duplicates and Outliers</w:t>
      </w:r>
      <w:bookmarkEnd w:id="20"/>
    </w:p>
    <w:p w14:paraId="3579A0D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crucial aspect of data preparation is the identification and handling of duplicates and outliers. These can significantly affect the conclusions drawn from the analysis if not addressed properly.</w:t>
      </w:r>
    </w:p>
    <w:p w14:paraId="161C28F5"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dataset contains 2,219 duplicate entries and 37 retweets. These duplicates need to be addressed to prevent redundancy and potential biases in the analysis. Additionally, the box plot reveals 11 outliers in text length, with some texts having a length of over 800 characters. Outliers in text length can indicate unusual posting </w:t>
      </w:r>
      <w:proofErr w:type="spellStart"/>
      <w:r w:rsidRPr="0026545D">
        <w:rPr>
          <w:rFonts w:ascii="Times New Roman" w:eastAsia="Times New Roman" w:hAnsi="Times New Roman" w:cs="Times New Roman" w:hint="cs"/>
          <w:color w:val="111111"/>
          <w:sz w:val="24"/>
          <w:szCs w:val="24"/>
          <w:lang w:eastAsia="en-IN"/>
        </w:rPr>
        <w:t>behavior</w:t>
      </w:r>
      <w:proofErr w:type="spellEnd"/>
      <w:r w:rsidRPr="0026545D">
        <w:rPr>
          <w:rFonts w:ascii="Times New Roman" w:eastAsia="Times New Roman" w:hAnsi="Times New Roman" w:cs="Times New Roman" w:hint="cs"/>
          <w:color w:val="111111"/>
          <w:sz w:val="24"/>
          <w:szCs w:val="24"/>
          <w:lang w:eastAsia="en-IN"/>
        </w:rPr>
        <w:t xml:space="preserve"> or data entry errors, and their handling is crucial for maintaining the dataset's consistency.</w:t>
      </w:r>
    </w:p>
    <w:p w14:paraId="6B437667" w14:textId="3A131A0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identification of these duplicates and outliers is a key step in ensuring the accuracy and reliability of the analysis.</w:t>
      </w:r>
    </w:p>
    <w:p w14:paraId="09DB3DE4" w14:textId="03572297"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D27CF5A" w14:textId="77777777" w:rsidR="004C535F" w:rsidRP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EB08D44" w14:textId="363DD2DD" w:rsidR="00403128" w:rsidRPr="001150EC" w:rsidRDefault="00F9479D" w:rsidP="004C535F">
      <w:pPr>
        <w:pStyle w:val="Heading1"/>
        <w:spacing w:before="0" w:beforeAutospacing="0" w:after="120" w:afterAutospacing="0"/>
        <w:rPr>
          <w:sz w:val="24"/>
          <w:szCs w:val="24"/>
        </w:rPr>
      </w:pPr>
      <w:bookmarkStart w:id="21" w:name="_Toc154665585"/>
      <w:r>
        <w:rPr>
          <w:sz w:val="24"/>
          <w:szCs w:val="24"/>
        </w:rPr>
        <w:lastRenderedPageBreak/>
        <w:t xml:space="preserve">2.2. </w:t>
      </w:r>
      <w:r w:rsidR="00403128" w:rsidRPr="001150EC">
        <w:rPr>
          <w:rFonts w:hint="cs"/>
          <w:sz w:val="24"/>
          <w:szCs w:val="24"/>
        </w:rPr>
        <w:t>DATA PREPARATION</w:t>
      </w:r>
      <w:bookmarkEnd w:id="21"/>
    </w:p>
    <w:p w14:paraId="56287658" w14:textId="6368FA10" w:rsidR="00403128" w:rsidRPr="001150EC" w:rsidRDefault="00F9479D" w:rsidP="004C535F">
      <w:pPr>
        <w:pStyle w:val="Heading1"/>
        <w:spacing w:before="0" w:beforeAutospacing="0" w:after="120" w:afterAutospacing="0"/>
        <w:rPr>
          <w:sz w:val="24"/>
          <w:szCs w:val="24"/>
        </w:rPr>
      </w:pPr>
      <w:bookmarkStart w:id="22" w:name="_Toc154665586"/>
      <w:r>
        <w:rPr>
          <w:sz w:val="24"/>
          <w:szCs w:val="24"/>
        </w:rPr>
        <w:t xml:space="preserve">2.2.1. </w:t>
      </w:r>
      <w:r w:rsidR="00403128" w:rsidRPr="001150EC">
        <w:rPr>
          <w:rFonts w:hint="cs"/>
          <w:sz w:val="24"/>
          <w:szCs w:val="24"/>
        </w:rPr>
        <w:t>Launching Data Preparation</w:t>
      </w:r>
      <w:bookmarkEnd w:id="22"/>
    </w:p>
    <w:p w14:paraId="3C704570" w14:textId="5A3053CB"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Data Preparation is a vital step in ensuring the quality and relevance of data for analysis. In the Tweet2GPT project, it is decided to use entire dataset for the analysis without restricting it to a specific time period or subset. This approach was chosen to ensure a comprehensive examination of all available data, providing a complete overview of customer feedback and sentiments across different timeframes and topics.</w:t>
      </w:r>
    </w:p>
    <w:p w14:paraId="0B0B8A43" w14:textId="77777777" w:rsidR="004C535F" w:rsidRPr="003B3EC1"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5F8385C0" w14:textId="6E7F5137" w:rsidR="00403128" w:rsidRPr="001150EC" w:rsidRDefault="00F9479D" w:rsidP="004C535F">
      <w:pPr>
        <w:pStyle w:val="Heading1"/>
        <w:spacing w:before="0" w:beforeAutospacing="0" w:after="120" w:afterAutospacing="0"/>
        <w:rPr>
          <w:sz w:val="24"/>
          <w:szCs w:val="24"/>
        </w:rPr>
      </w:pPr>
      <w:bookmarkStart w:id="23" w:name="_Toc154665587"/>
      <w:r>
        <w:rPr>
          <w:sz w:val="24"/>
          <w:szCs w:val="24"/>
        </w:rPr>
        <w:t xml:space="preserve">2.2.2. </w:t>
      </w:r>
      <w:r w:rsidR="00403128" w:rsidRPr="001150EC">
        <w:rPr>
          <w:rFonts w:hint="cs"/>
          <w:sz w:val="24"/>
          <w:szCs w:val="24"/>
        </w:rPr>
        <w:t>ETL Process Enhancements</w:t>
      </w:r>
      <w:bookmarkEnd w:id="23"/>
    </w:p>
    <w:p w14:paraId="4AA96929" w14:textId="58E2C2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Extract, Transform, Load (ETL) process underwent several enhancements to improve the dataset's quality and relevance for analysis.</w:t>
      </w:r>
    </w:p>
    <w:tbl>
      <w:tblPr>
        <w:tblStyle w:val="TableGrid"/>
        <w:tblW w:w="0" w:type="auto"/>
        <w:tblInd w:w="0" w:type="dxa"/>
        <w:tblLook w:val="04A0" w:firstRow="1" w:lastRow="0" w:firstColumn="1" w:lastColumn="0" w:noHBand="0" w:noVBand="1"/>
      </w:tblPr>
      <w:tblGrid>
        <w:gridCol w:w="3033"/>
        <w:gridCol w:w="2982"/>
        <w:gridCol w:w="3001"/>
      </w:tblGrid>
      <w:tr w:rsidR="00403128" w:rsidRPr="0026545D" w14:paraId="273136B3"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A87148F"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Findings/Problems</w:t>
            </w:r>
          </w:p>
        </w:tc>
        <w:tc>
          <w:tcPr>
            <w:tcW w:w="2982" w:type="dxa"/>
            <w:tcBorders>
              <w:top w:val="single" w:sz="4" w:space="0" w:color="auto"/>
              <w:left w:val="single" w:sz="4" w:space="0" w:color="auto"/>
              <w:bottom w:val="single" w:sz="4" w:space="0" w:color="auto"/>
              <w:right w:val="single" w:sz="4" w:space="0" w:color="auto"/>
            </w:tcBorders>
            <w:hideMark/>
          </w:tcPr>
          <w:p w14:paraId="2B2C9AA0"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Decision</w:t>
            </w:r>
          </w:p>
        </w:tc>
        <w:tc>
          <w:tcPr>
            <w:tcW w:w="3001" w:type="dxa"/>
            <w:tcBorders>
              <w:top w:val="single" w:sz="4" w:space="0" w:color="auto"/>
              <w:left w:val="single" w:sz="4" w:space="0" w:color="auto"/>
              <w:bottom w:val="single" w:sz="4" w:space="0" w:color="auto"/>
              <w:right w:val="single" w:sz="4" w:space="0" w:color="auto"/>
            </w:tcBorders>
            <w:hideMark/>
          </w:tcPr>
          <w:p w14:paraId="6934BC85"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Impact</w:t>
            </w:r>
          </w:p>
        </w:tc>
      </w:tr>
      <w:tr w:rsidR="00403128" w:rsidRPr="0026545D" w14:paraId="5D24875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260C389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Unreadable Column Names</w:t>
            </w:r>
          </w:p>
        </w:tc>
        <w:tc>
          <w:tcPr>
            <w:tcW w:w="2982" w:type="dxa"/>
            <w:tcBorders>
              <w:top w:val="single" w:sz="4" w:space="0" w:color="auto"/>
              <w:left w:val="single" w:sz="4" w:space="0" w:color="auto"/>
              <w:bottom w:val="single" w:sz="4" w:space="0" w:color="auto"/>
              <w:right w:val="single" w:sz="4" w:space="0" w:color="auto"/>
            </w:tcBorders>
          </w:tcPr>
          <w:p w14:paraId="3DE397E0"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Shorten and Standardise</w:t>
            </w:r>
          </w:p>
          <w:p w14:paraId="5F464DDB"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tcPr>
          <w:p w14:paraId="2725B07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Improved Data Clarity</w:t>
            </w:r>
          </w:p>
          <w:p w14:paraId="6BEF79E7" w14:textId="77777777" w:rsidR="00403128" w:rsidRPr="0026545D" w:rsidRDefault="00403128">
            <w:pPr>
              <w:ind w:firstLine="720"/>
              <w:jc w:val="both"/>
              <w:rPr>
                <w:rFonts w:ascii="Times New Roman" w:eastAsia="Times New Roman" w:hAnsi="Times New Roman" w:cs="Times New Roman"/>
                <w:color w:val="111111"/>
                <w:sz w:val="24"/>
                <w:szCs w:val="24"/>
                <w:lang w:val="en-IN" w:eastAsia="en-IN"/>
              </w:rPr>
            </w:pPr>
          </w:p>
        </w:tc>
      </w:tr>
      <w:tr w:rsidR="00403128" w:rsidRPr="0026545D" w14:paraId="33B66F7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5D69926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Data Types</w:t>
            </w:r>
          </w:p>
        </w:tc>
        <w:tc>
          <w:tcPr>
            <w:tcW w:w="2982" w:type="dxa"/>
            <w:tcBorders>
              <w:top w:val="single" w:sz="4" w:space="0" w:color="auto"/>
              <w:left w:val="single" w:sz="4" w:space="0" w:color="auto"/>
              <w:bottom w:val="single" w:sz="4" w:space="0" w:color="auto"/>
              <w:right w:val="single" w:sz="4" w:space="0" w:color="auto"/>
            </w:tcBorders>
            <w:hideMark/>
          </w:tcPr>
          <w:p w14:paraId="3621C21F"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Fixed Data Types</w:t>
            </w:r>
          </w:p>
        </w:tc>
        <w:tc>
          <w:tcPr>
            <w:tcW w:w="3001" w:type="dxa"/>
            <w:tcBorders>
              <w:top w:val="single" w:sz="4" w:space="0" w:color="auto"/>
              <w:left w:val="single" w:sz="4" w:space="0" w:color="auto"/>
              <w:bottom w:val="single" w:sz="4" w:space="0" w:color="auto"/>
              <w:right w:val="single" w:sz="4" w:space="0" w:color="auto"/>
            </w:tcBorders>
            <w:hideMark/>
          </w:tcPr>
          <w:p w14:paraId="4820F72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Consistency</w:t>
            </w:r>
          </w:p>
        </w:tc>
      </w:tr>
      <w:tr w:rsidR="00403128" w:rsidRPr="0026545D" w14:paraId="6A209E3F"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8DF9321"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Redundant Time Information</w:t>
            </w:r>
          </w:p>
        </w:tc>
        <w:tc>
          <w:tcPr>
            <w:tcW w:w="2982" w:type="dxa"/>
            <w:tcBorders>
              <w:top w:val="single" w:sz="4" w:space="0" w:color="auto"/>
              <w:left w:val="single" w:sz="4" w:space="0" w:color="auto"/>
              <w:bottom w:val="single" w:sz="4" w:space="0" w:color="auto"/>
              <w:right w:val="single" w:sz="4" w:space="0" w:color="auto"/>
            </w:tcBorders>
            <w:hideMark/>
          </w:tcPr>
          <w:p w14:paraId="341C43D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 Second and Millisecond Information</w:t>
            </w:r>
          </w:p>
        </w:tc>
        <w:tc>
          <w:tcPr>
            <w:tcW w:w="3001" w:type="dxa"/>
            <w:tcBorders>
              <w:top w:val="single" w:sz="4" w:space="0" w:color="auto"/>
              <w:left w:val="single" w:sz="4" w:space="0" w:color="auto"/>
              <w:bottom w:val="single" w:sz="4" w:space="0" w:color="auto"/>
              <w:right w:val="single" w:sz="4" w:space="0" w:color="auto"/>
            </w:tcBorders>
            <w:hideMark/>
          </w:tcPr>
          <w:p w14:paraId="3B63437B"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Data Volume and Improved Data Quality</w:t>
            </w:r>
          </w:p>
        </w:tc>
      </w:tr>
      <w:tr w:rsidR="00403128" w:rsidRPr="0026545D" w14:paraId="201E2215" w14:textId="77777777" w:rsidTr="00DC12A1">
        <w:tc>
          <w:tcPr>
            <w:tcW w:w="3033" w:type="dxa"/>
            <w:tcBorders>
              <w:top w:val="single" w:sz="4" w:space="0" w:color="auto"/>
              <w:left w:val="single" w:sz="4" w:space="0" w:color="auto"/>
              <w:bottom w:val="single" w:sz="4" w:space="0" w:color="auto"/>
              <w:right w:val="single" w:sz="4" w:space="0" w:color="auto"/>
            </w:tcBorders>
          </w:tcPr>
          <w:p w14:paraId="0063CB8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Singleton and Junk Columns</w:t>
            </w:r>
          </w:p>
          <w:p w14:paraId="0F84B2F2"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2982" w:type="dxa"/>
            <w:tcBorders>
              <w:top w:val="single" w:sz="4" w:space="0" w:color="auto"/>
              <w:left w:val="single" w:sz="4" w:space="0" w:color="auto"/>
              <w:bottom w:val="single" w:sz="4" w:space="0" w:color="auto"/>
              <w:right w:val="single" w:sz="4" w:space="0" w:color="auto"/>
            </w:tcBorders>
          </w:tcPr>
          <w:p w14:paraId="70D1B5C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14 Columns</w:t>
            </w:r>
          </w:p>
          <w:p w14:paraId="38373631"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hideMark/>
          </w:tcPr>
          <w:p w14:paraId="3926C9F2"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Simplified Data Structure and Reduced Data Redundancy</w:t>
            </w:r>
          </w:p>
        </w:tc>
      </w:tr>
      <w:tr w:rsidR="00403128" w:rsidRPr="0026545D" w14:paraId="0DE2C2F2"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3F0E38F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Duplicate Rows Based on Text Column</w:t>
            </w:r>
          </w:p>
        </w:tc>
        <w:tc>
          <w:tcPr>
            <w:tcW w:w="2982" w:type="dxa"/>
            <w:tcBorders>
              <w:top w:val="single" w:sz="4" w:space="0" w:color="auto"/>
              <w:left w:val="single" w:sz="4" w:space="0" w:color="auto"/>
              <w:bottom w:val="single" w:sz="4" w:space="0" w:color="auto"/>
              <w:right w:val="single" w:sz="4" w:space="0" w:color="auto"/>
            </w:tcBorders>
            <w:hideMark/>
          </w:tcPr>
          <w:p w14:paraId="1FAB9A6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2,219 Rows</w:t>
            </w:r>
          </w:p>
        </w:tc>
        <w:tc>
          <w:tcPr>
            <w:tcW w:w="3001" w:type="dxa"/>
            <w:tcBorders>
              <w:top w:val="single" w:sz="4" w:space="0" w:color="auto"/>
              <w:left w:val="single" w:sz="4" w:space="0" w:color="auto"/>
              <w:bottom w:val="single" w:sz="4" w:space="0" w:color="auto"/>
              <w:right w:val="single" w:sz="4" w:space="0" w:color="auto"/>
            </w:tcBorders>
            <w:hideMark/>
          </w:tcPr>
          <w:p w14:paraId="154EDF8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Relevance for Maintenance Improvements</w:t>
            </w:r>
          </w:p>
        </w:tc>
      </w:tr>
      <w:tr w:rsidR="00403128" w:rsidRPr="0026545D" w14:paraId="272663A0"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4F5D838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Tweets Sent by Thameslink Accounts</w:t>
            </w:r>
          </w:p>
        </w:tc>
        <w:tc>
          <w:tcPr>
            <w:tcW w:w="2982" w:type="dxa"/>
            <w:tcBorders>
              <w:top w:val="single" w:sz="4" w:space="0" w:color="auto"/>
              <w:left w:val="single" w:sz="4" w:space="0" w:color="auto"/>
              <w:bottom w:val="single" w:sz="4" w:space="0" w:color="auto"/>
              <w:right w:val="single" w:sz="4" w:space="0" w:color="auto"/>
            </w:tcBorders>
            <w:hideMark/>
          </w:tcPr>
          <w:p w14:paraId="518B7BB4"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9 Authors</w:t>
            </w:r>
          </w:p>
        </w:tc>
        <w:tc>
          <w:tcPr>
            <w:tcW w:w="3001" w:type="dxa"/>
            <w:tcBorders>
              <w:top w:val="single" w:sz="4" w:space="0" w:color="auto"/>
              <w:left w:val="single" w:sz="4" w:space="0" w:color="auto"/>
              <w:bottom w:val="single" w:sz="4" w:space="0" w:color="auto"/>
              <w:right w:val="single" w:sz="4" w:space="0" w:color="auto"/>
            </w:tcBorders>
            <w:hideMark/>
          </w:tcPr>
          <w:p w14:paraId="6F1581ED"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Purity and Content Relevance</w:t>
            </w:r>
          </w:p>
        </w:tc>
      </w:tr>
      <w:tr w:rsidR="00403128" w:rsidRPr="0026545D" w14:paraId="64026E67"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06C8B4CA"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Delay Related Topics</w:t>
            </w:r>
          </w:p>
        </w:tc>
        <w:tc>
          <w:tcPr>
            <w:tcW w:w="2982" w:type="dxa"/>
            <w:tcBorders>
              <w:top w:val="single" w:sz="4" w:space="0" w:color="auto"/>
              <w:left w:val="single" w:sz="4" w:space="0" w:color="auto"/>
              <w:bottom w:val="single" w:sz="4" w:space="0" w:color="auto"/>
              <w:right w:val="single" w:sz="4" w:space="0" w:color="auto"/>
            </w:tcBorders>
            <w:hideMark/>
          </w:tcPr>
          <w:p w14:paraId="5CCC5DA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7,645 Rows</w:t>
            </w:r>
          </w:p>
        </w:tc>
        <w:tc>
          <w:tcPr>
            <w:tcW w:w="3001" w:type="dxa"/>
            <w:tcBorders>
              <w:top w:val="single" w:sz="4" w:space="0" w:color="auto"/>
              <w:left w:val="single" w:sz="4" w:space="0" w:color="auto"/>
              <w:bottom w:val="single" w:sz="4" w:space="0" w:color="auto"/>
              <w:right w:val="single" w:sz="4" w:space="0" w:color="auto"/>
            </w:tcBorders>
            <w:hideMark/>
          </w:tcPr>
          <w:p w14:paraId="2732D42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Noise and Enhanced Data Relevance</w:t>
            </w:r>
          </w:p>
        </w:tc>
      </w:tr>
    </w:tbl>
    <w:p w14:paraId="4C525E21" w14:textId="3836C981" w:rsidR="00403128" w:rsidRPr="0026545D" w:rsidRDefault="00DC12A1" w:rsidP="004C535F">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16</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Summary of ETL Process Enhancements</w:t>
      </w:r>
    </w:p>
    <w:p w14:paraId="0EF1E35F"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Unreadable Column Names:</w:t>
      </w:r>
      <w:r w:rsidRPr="0026545D">
        <w:rPr>
          <w:rFonts w:ascii="Times New Roman" w:eastAsia="Times New Roman" w:hAnsi="Times New Roman" w:cs="Times New Roman" w:hint="cs"/>
          <w:color w:val="111111"/>
          <w:sz w:val="24"/>
          <w:szCs w:val="24"/>
          <w:lang w:eastAsia="en-IN"/>
        </w:rPr>
        <w:t xml:space="preserve"> These column names are shortened and standardised to improve data clarity.</w:t>
      </w:r>
    </w:p>
    <w:p w14:paraId="70AC5CA5"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Data Types:</w:t>
      </w:r>
      <w:r w:rsidRPr="0026545D">
        <w:rPr>
          <w:rFonts w:ascii="Times New Roman" w:eastAsia="Times New Roman" w:hAnsi="Times New Roman" w:cs="Times New Roman" w:hint="cs"/>
          <w:color w:val="111111"/>
          <w:sz w:val="24"/>
          <w:szCs w:val="24"/>
          <w:lang w:eastAsia="en-IN"/>
        </w:rPr>
        <w:t xml:space="preserve"> Corrections were made to ensure enhanced data consistency.</w:t>
      </w:r>
    </w:p>
    <w:p w14:paraId="1F6B1B6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Time Information:</w:t>
      </w:r>
      <w:r w:rsidRPr="0026545D">
        <w:rPr>
          <w:rFonts w:ascii="Times New Roman" w:eastAsia="Times New Roman" w:hAnsi="Times New Roman" w:cs="Times New Roman" w:hint="cs"/>
          <w:color w:val="111111"/>
          <w:sz w:val="24"/>
          <w:szCs w:val="24"/>
          <w:lang w:eastAsia="en-IN"/>
        </w:rPr>
        <w:t xml:space="preserve"> Seconds and millisecond information were removed to improve data quality.</w:t>
      </w:r>
    </w:p>
    <w:p w14:paraId="6B081D9B"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Singleton and Junk Columns:</w:t>
      </w:r>
      <w:r w:rsidRPr="0026545D">
        <w:rPr>
          <w:rFonts w:ascii="Times New Roman" w:eastAsia="Times New Roman" w:hAnsi="Times New Roman" w:cs="Times New Roman" w:hint="cs"/>
          <w:color w:val="111111"/>
          <w:sz w:val="24"/>
          <w:szCs w:val="24"/>
          <w:lang w:eastAsia="en-IN"/>
        </w:rPr>
        <w:t xml:space="preserve"> A total of 14 singleton or junk columns were removed to simplify the data structure.</w:t>
      </w:r>
    </w:p>
    <w:p w14:paraId="3164AA9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Duplicate Rows:</w:t>
      </w:r>
      <w:r w:rsidRPr="0026545D">
        <w:rPr>
          <w:rFonts w:ascii="Times New Roman" w:eastAsia="Times New Roman" w:hAnsi="Times New Roman" w:cs="Times New Roman" w:hint="cs"/>
          <w:color w:val="111111"/>
          <w:sz w:val="24"/>
          <w:szCs w:val="24"/>
          <w:lang w:eastAsia="en-IN"/>
        </w:rPr>
        <w:t xml:space="preserve"> 2,219 duplicated rows were removed to reduce redundancy and enhance data relevance.</w:t>
      </w:r>
    </w:p>
    <w:p w14:paraId="7DF01579"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 xml:space="preserve">Tweets from Thameslink Accounts: </w:t>
      </w:r>
      <w:r w:rsidRPr="0026545D">
        <w:rPr>
          <w:rFonts w:ascii="Times New Roman" w:eastAsia="Times New Roman" w:hAnsi="Times New Roman" w:cs="Times New Roman" w:hint="cs"/>
          <w:color w:val="111111"/>
          <w:sz w:val="24"/>
          <w:szCs w:val="24"/>
          <w:lang w:eastAsia="en-IN"/>
        </w:rPr>
        <w:t>As part of the project architecture, tweets from Thameslink accounts were removed to focus on customer-generated content.</w:t>
      </w:r>
    </w:p>
    <w:p w14:paraId="7E74C7E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 xml:space="preserve">Delay and </w:t>
      </w:r>
      <w:proofErr w:type="gramStart"/>
      <w:r w:rsidRPr="004C535F">
        <w:rPr>
          <w:rFonts w:ascii="Times New Roman" w:eastAsia="Times New Roman" w:hAnsi="Times New Roman" w:cs="Times New Roman" w:hint="cs"/>
          <w:b/>
          <w:bCs/>
          <w:i/>
          <w:iCs/>
          <w:color w:val="111111"/>
          <w:sz w:val="24"/>
          <w:szCs w:val="24"/>
          <w:lang w:eastAsia="en-IN"/>
        </w:rPr>
        <w:t>None</w:t>
      </w:r>
      <w:proofErr w:type="gramEnd"/>
      <w:r w:rsidRPr="004C535F">
        <w:rPr>
          <w:rFonts w:ascii="Times New Roman" w:eastAsia="Times New Roman" w:hAnsi="Times New Roman" w:cs="Times New Roman" w:hint="cs"/>
          <w:b/>
          <w:bCs/>
          <w:i/>
          <w:iCs/>
          <w:color w:val="111111"/>
          <w:sz w:val="24"/>
          <w:szCs w:val="24"/>
          <w:lang w:eastAsia="en-IN"/>
        </w:rPr>
        <w:t xml:space="preserve"> Topics:</w:t>
      </w:r>
      <w:r w:rsidRPr="0026545D">
        <w:rPr>
          <w:rFonts w:ascii="Times New Roman" w:eastAsia="Times New Roman" w:hAnsi="Times New Roman" w:cs="Times New Roman" w:hint="cs"/>
          <w:color w:val="111111"/>
          <w:sz w:val="24"/>
          <w:szCs w:val="24"/>
          <w:lang w:eastAsia="en-IN"/>
        </w:rPr>
        <w:t xml:space="preserve"> A total of 7,645 rows related to these topics were removed to reduce noise and enhance the relevance of data for maintenance improvements.</w:t>
      </w:r>
    </w:p>
    <w:p w14:paraId="4C279B0A" w14:textId="2CA002E7"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Each of these steps in the ETL process was critical to improve the quality and relevance of the dataset for the NLP analysis. By addressing issues such as unreadable column names, </w:t>
      </w:r>
      <w:r w:rsidRPr="0026545D">
        <w:rPr>
          <w:rFonts w:ascii="Times New Roman" w:eastAsia="Times New Roman" w:hAnsi="Times New Roman" w:cs="Times New Roman" w:hint="cs"/>
          <w:color w:val="111111"/>
          <w:sz w:val="24"/>
          <w:szCs w:val="24"/>
          <w:lang w:eastAsia="en-IN"/>
        </w:rPr>
        <w:lastRenderedPageBreak/>
        <w:t>redundant data, and duplicates, the process ensured that the dataset was optimised for deriving meaningful and accurate insights.</w:t>
      </w:r>
    </w:p>
    <w:p w14:paraId="119C1F54"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A0F83D3" w14:textId="05510268" w:rsidR="00403128" w:rsidRPr="001150EC" w:rsidRDefault="00F9479D" w:rsidP="004C535F">
      <w:pPr>
        <w:pStyle w:val="Heading1"/>
        <w:spacing w:before="0" w:beforeAutospacing="0" w:after="120" w:afterAutospacing="0"/>
        <w:rPr>
          <w:sz w:val="24"/>
          <w:szCs w:val="24"/>
        </w:rPr>
      </w:pPr>
      <w:bookmarkStart w:id="24" w:name="_Toc154665588"/>
      <w:r>
        <w:rPr>
          <w:sz w:val="24"/>
          <w:szCs w:val="24"/>
        </w:rPr>
        <w:t xml:space="preserve">2.2.3. </w:t>
      </w:r>
      <w:r w:rsidR="00403128" w:rsidRPr="001150EC">
        <w:rPr>
          <w:rFonts w:hint="cs"/>
          <w:sz w:val="24"/>
          <w:szCs w:val="24"/>
        </w:rPr>
        <w:t>Before and After ETL Comparison</w:t>
      </w:r>
      <w:bookmarkEnd w:id="24"/>
    </w:p>
    <w:p w14:paraId="40412CB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data preparation is to visually demonstrate the impact of the ETL process on the dataset. This comparison provides an understanding of how data cleaning and transformation efforts have refined the dataset for analysis.</w:t>
      </w:r>
    </w:p>
    <w:p w14:paraId="1F5D3416" w14:textId="5DE398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Refer to </w:t>
      </w:r>
      <w:r w:rsidR="00A344A6">
        <w:rPr>
          <w:rFonts w:ascii="Times New Roman" w:eastAsia="Times New Roman" w:hAnsi="Times New Roman" w:cs="Times New Roman"/>
          <w:color w:val="111111"/>
          <w:sz w:val="24"/>
          <w:szCs w:val="24"/>
          <w:lang w:eastAsia="en-IN"/>
        </w:rPr>
        <w:t>Illustration 14</w:t>
      </w:r>
      <w:r w:rsidRPr="0026545D">
        <w:rPr>
          <w:rFonts w:ascii="Times New Roman" w:eastAsia="Times New Roman" w:hAnsi="Times New Roman" w:cs="Times New Roman" w:hint="cs"/>
          <w:color w:val="111111"/>
          <w:sz w:val="24"/>
          <w:szCs w:val="24"/>
          <w:lang w:eastAsia="en-IN"/>
        </w:rPr>
        <w:t>, as previously discussed in the "Analysis of Author ID" section, originally showed the top 20 active users, including Thameslink-related accounts.</w:t>
      </w:r>
    </w:p>
    <w:p w14:paraId="55A3EE08" w14:textId="5AFDC79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1BD8923C" wp14:editId="22D18591">
            <wp:extent cx="2514600" cy="2753995"/>
            <wp:effectExtent l="0" t="0" r="0" b="8255"/>
            <wp:docPr id="7" name="Picture 7" descr="A graph of number and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number and bar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53995"/>
                    </a:xfrm>
                    <a:prstGeom prst="rect">
                      <a:avLst/>
                    </a:prstGeom>
                    <a:noFill/>
                    <a:ln>
                      <a:noFill/>
                    </a:ln>
                  </pic:spPr>
                </pic:pic>
              </a:graphicData>
            </a:graphic>
          </wp:inline>
        </w:drawing>
      </w:r>
    </w:p>
    <w:p w14:paraId="0CEF9209" w14:textId="570427A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Distribution of Top 20 Active Users (After ETL) – Top 10 Active Users</w:t>
      </w:r>
    </w:p>
    <w:p w14:paraId="5DC210AD" w14:textId="4B70F1FD"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17</w:t>
      </w:r>
      <w:r w:rsidR="00403128" w:rsidRPr="0026545D">
        <w:rPr>
          <w:rFonts w:ascii="Times New Roman" w:eastAsia="Times New Roman" w:hAnsi="Times New Roman" w:cs="Times New Roman" w:hint="cs"/>
          <w:color w:val="111111"/>
          <w:sz w:val="24"/>
          <w:szCs w:val="24"/>
          <w:lang w:eastAsia="en-IN"/>
        </w:rPr>
        <w:t xml:space="preserve"> illustrates the dataset after the ETL process, specifically showing the impact of removing Thameslink-related accounts. By excluding these official accounts, the focus shifts entirely to customer-generated content, offering a more authentic view of public sentiment and feedback. </w:t>
      </w:r>
      <w:r w:rsidR="00B17457" w:rsidRPr="00B17457">
        <w:rPr>
          <w:rFonts w:ascii="Times New Roman" w:eastAsia="Times New Roman" w:hAnsi="Times New Roman" w:cs="Times New Roman"/>
          <w:color w:val="111111"/>
          <w:sz w:val="24"/>
          <w:szCs w:val="24"/>
          <w:lang w:eastAsia="en-IN"/>
        </w:rPr>
        <w:t>This illustration demonstrates how the ETL process has refined the dataset,</w:t>
      </w:r>
      <w:r w:rsidR="00403128" w:rsidRPr="0026545D">
        <w:rPr>
          <w:rFonts w:ascii="Times New Roman" w:eastAsia="Times New Roman" w:hAnsi="Times New Roman" w:cs="Times New Roman" w:hint="cs"/>
          <w:color w:val="111111"/>
          <w:sz w:val="24"/>
          <w:szCs w:val="24"/>
          <w:lang w:eastAsia="en-IN"/>
        </w:rPr>
        <w:t xml:space="preserve"> removing potential biases introduced by official communications and ensuring that the analysis is </w:t>
      </w:r>
      <w:proofErr w:type="spellStart"/>
      <w:r w:rsidR="00403128" w:rsidRPr="0026545D">
        <w:rPr>
          <w:rFonts w:ascii="Times New Roman" w:eastAsia="Times New Roman" w:hAnsi="Times New Roman" w:cs="Times New Roman" w:hint="cs"/>
          <w:color w:val="111111"/>
          <w:sz w:val="24"/>
          <w:szCs w:val="24"/>
          <w:lang w:eastAsia="en-IN"/>
        </w:rPr>
        <w:t>centered</w:t>
      </w:r>
      <w:proofErr w:type="spellEnd"/>
      <w:r w:rsidR="00403128" w:rsidRPr="0026545D">
        <w:rPr>
          <w:rFonts w:ascii="Times New Roman" w:eastAsia="Times New Roman" w:hAnsi="Times New Roman" w:cs="Times New Roman" w:hint="cs"/>
          <w:color w:val="111111"/>
          <w:sz w:val="24"/>
          <w:szCs w:val="24"/>
          <w:lang w:eastAsia="en-IN"/>
        </w:rPr>
        <w:t xml:space="preserve"> on genuine customer experiences and opinions.</w:t>
      </w:r>
    </w:p>
    <w:p w14:paraId="705D65A9"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9069988" w14:textId="240947C0" w:rsidR="00403128" w:rsidRPr="001150EC" w:rsidRDefault="00F9479D" w:rsidP="004C535F">
      <w:pPr>
        <w:pStyle w:val="Heading1"/>
        <w:spacing w:before="0" w:beforeAutospacing="0" w:after="120" w:afterAutospacing="0"/>
        <w:rPr>
          <w:sz w:val="24"/>
          <w:szCs w:val="24"/>
        </w:rPr>
      </w:pPr>
      <w:bookmarkStart w:id="25" w:name="_Toc154665589"/>
      <w:r>
        <w:rPr>
          <w:sz w:val="24"/>
          <w:szCs w:val="24"/>
        </w:rPr>
        <w:t xml:space="preserve">2.2.4. </w:t>
      </w:r>
      <w:r w:rsidR="00403128" w:rsidRPr="001150EC">
        <w:rPr>
          <w:rFonts w:hint="cs"/>
          <w:sz w:val="24"/>
          <w:szCs w:val="24"/>
        </w:rPr>
        <w:t>Impact of ETL on Topic Distribution</w:t>
      </w:r>
      <w:bookmarkEnd w:id="25"/>
    </w:p>
    <w:p w14:paraId="0D3CEAB3"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decision to remove topics related to latency in the ETL process significantly changed the topic distribution within the dataset. This change is important to focus the analysis on areas that can provide actionable information for care improvements.</w:t>
      </w:r>
    </w:p>
    <w:p w14:paraId="750484E7" w14:textId="08EC0B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Before the ETL process, the dataset included a significant number of tweets related to delays refer to </w:t>
      </w:r>
      <w:r w:rsidR="00A344A6">
        <w:rPr>
          <w:rFonts w:ascii="Times New Roman" w:eastAsia="Times New Roman" w:hAnsi="Times New Roman" w:cs="Times New Roman"/>
          <w:color w:val="111111"/>
          <w:sz w:val="24"/>
          <w:szCs w:val="24"/>
          <w:lang w:eastAsia="en-IN"/>
        </w:rPr>
        <w:t>Illustration 12</w:t>
      </w:r>
      <w:r w:rsidRPr="0026545D">
        <w:rPr>
          <w:rFonts w:ascii="Times New Roman" w:eastAsia="Times New Roman" w:hAnsi="Times New Roman" w:cs="Times New Roman" w:hint="cs"/>
          <w:color w:val="111111"/>
          <w:sz w:val="24"/>
          <w:szCs w:val="24"/>
          <w:lang w:eastAsia="en-IN"/>
        </w:rPr>
        <w:t>, as previously discussed in the "Topic Classification and Analysis" section. While this is a critical area of concern for passengers, such tweets often do not offer the type of detailed feedback necessary for informing maintenance work.</w:t>
      </w:r>
    </w:p>
    <w:p w14:paraId="496B94BE" w14:textId="67815B8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5E6ECE14" wp14:editId="1FE67774">
            <wp:extent cx="326580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5805" cy="2286000"/>
                    </a:xfrm>
                    <a:prstGeom prst="rect">
                      <a:avLst/>
                    </a:prstGeom>
                    <a:noFill/>
                    <a:ln>
                      <a:noFill/>
                    </a:ln>
                  </pic:spPr>
                </pic:pic>
              </a:graphicData>
            </a:graphic>
          </wp:inline>
        </w:drawing>
      </w:r>
    </w:p>
    <w:p w14:paraId="3F361C8F" w14:textId="67A032B0"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Most Common Problem Topics (After ETL)</w:t>
      </w:r>
    </w:p>
    <w:p w14:paraId="19F26422" w14:textId="00E3CCDB" w:rsidR="00403128"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w:t>
      </w:r>
      <w:r w:rsidR="00403128" w:rsidRPr="0026545D">
        <w:rPr>
          <w:rFonts w:ascii="Times New Roman" w:eastAsia="Times New Roman" w:hAnsi="Times New Roman" w:cs="Times New Roman" w:hint="cs"/>
          <w:color w:val="111111"/>
          <w:sz w:val="24"/>
          <w:szCs w:val="24"/>
          <w:lang w:eastAsia="en-IN"/>
        </w:rPr>
        <w:t xml:space="preserve"> 1</w:t>
      </w:r>
      <w:r w:rsidR="003A0212">
        <w:rPr>
          <w:rFonts w:ascii="Times New Roman" w:eastAsia="Times New Roman" w:hAnsi="Times New Roman" w:cs="Times New Roman"/>
          <w:color w:val="111111"/>
          <w:sz w:val="24"/>
          <w:szCs w:val="24"/>
          <w:lang w:eastAsia="en-IN"/>
        </w:rPr>
        <w:t>8</w:t>
      </w:r>
      <w:r w:rsidR="00403128" w:rsidRPr="0026545D">
        <w:rPr>
          <w:rFonts w:ascii="Times New Roman" w:eastAsia="Times New Roman" w:hAnsi="Times New Roman" w:cs="Times New Roman" w:hint="cs"/>
          <w:color w:val="111111"/>
          <w:sz w:val="24"/>
          <w:szCs w:val="24"/>
          <w:lang w:eastAsia="en-IN"/>
        </w:rPr>
        <w:t xml:space="preserve"> </w:t>
      </w:r>
      <w:r w:rsidR="003A0212">
        <w:rPr>
          <w:rFonts w:ascii="Times New Roman" w:eastAsia="Times New Roman" w:hAnsi="Times New Roman" w:cs="Times New Roman"/>
          <w:color w:val="111111"/>
          <w:sz w:val="24"/>
          <w:szCs w:val="24"/>
          <w:lang w:eastAsia="en-IN"/>
        </w:rPr>
        <w:t>show</w:t>
      </w:r>
      <w:r w:rsidR="00403128" w:rsidRPr="0026545D">
        <w:rPr>
          <w:rFonts w:ascii="Times New Roman" w:eastAsia="Times New Roman" w:hAnsi="Times New Roman" w:cs="Times New Roman" w:hint="cs"/>
          <w:color w:val="111111"/>
          <w:sz w:val="24"/>
          <w:szCs w:val="24"/>
          <w:lang w:eastAsia="en-IN"/>
        </w:rPr>
        <w:t>s how the removal of delay-related topics reshapes the focus of the dataset. By excluding these tweets, the dataset becomes more aligned with the project's objective of extracting actionable insights for maintenance improvements. This chart reveals a new distribution of issues, highlighting other areas of concern more directly related to maintenance issues.</w:t>
      </w:r>
    </w:p>
    <w:p w14:paraId="02E72555" w14:textId="423D51C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Removing delay-related tweets is a strategic decision during the ETL process aimed at improving the suitability of the dataset for the project's goals. Analysis focusing on topics that provide more direct feedback on maintenance-related issues, provides more targeted and actionable information to improve Thameslink services.</w:t>
      </w:r>
    </w:p>
    <w:p w14:paraId="457767BB" w14:textId="77777777" w:rsidR="003A0212" w:rsidRPr="003A0212"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96E2D1" w14:textId="3F0B221E" w:rsidR="003B3EC1" w:rsidRPr="001150EC" w:rsidRDefault="00F9479D" w:rsidP="003A0212">
      <w:pPr>
        <w:pStyle w:val="Heading1"/>
        <w:spacing w:before="0" w:beforeAutospacing="0" w:after="120" w:afterAutospacing="0"/>
        <w:rPr>
          <w:color w:val="111111"/>
          <w:sz w:val="24"/>
          <w:szCs w:val="24"/>
        </w:rPr>
      </w:pPr>
      <w:bookmarkStart w:id="26" w:name="_Toc154665590"/>
      <w:r>
        <w:rPr>
          <w:color w:val="111111"/>
          <w:sz w:val="24"/>
          <w:szCs w:val="24"/>
        </w:rPr>
        <w:t>2.</w:t>
      </w:r>
      <w:r w:rsidR="00232D36">
        <w:rPr>
          <w:color w:val="111111"/>
          <w:sz w:val="24"/>
          <w:szCs w:val="24"/>
        </w:rPr>
        <w:t>3.</w:t>
      </w:r>
      <w:r>
        <w:rPr>
          <w:color w:val="111111"/>
          <w:sz w:val="24"/>
          <w:szCs w:val="24"/>
        </w:rPr>
        <w:t xml:space="preserve"> </w:t>
      </w:r>
      <w:r w:rsidR="00B17457" w:rsidRPr="00B17457">
        <w:rPr>
          <w:color w:val="111111"/>
          <w:sz w:val="24"/>
          <w:szCs w:val="24"/>
        </w:rPr>
        <w:t>An Overview of Data Understanding and Preparation</w:t>
      </w:r>
      <w:bookmarkEnd w:id="26"/>
    </w:p>
    <w:p w14:paraId="3F438E3C" w14:textId="5D764199"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stages of Data Understanding and Data Preparation in the Tweet</w:t>
      </w:r>
      <w:r w:rsidR="003A0212">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 involved a series of methodical and strategic steps to ensure the dataset was primed for effective analysis.</w:t>
      </w:r>
    </w:p>
    <w:p w14:paraId="1CBF7F2C"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1B29EE" w14:textId="5B41EB0A" w:rsidR="00403128" w:rsidRPr="001150EC" w:rsidRDefault="00232D36" w:rsidP="003A0212">
      <w:pPr>
        <w:pStyle w:val="Heading1"/>
        <w:spacing w:before="0" w:beforeAutospacing="0" w:after="120" w:afterAutospacing="0"/>
        <w:rPr>
          <w:sz w:val="24"/>
          <w:szCs w:val="24"/>
        </w:rPr>
      </w:pPr>
      <w:bookmarkStart w:id="27" w:name="_Toc154665591"/>
      <w:r>
        <w:rPr>
          <w:sz w:val="24"/>
          <w:szCs w:val="24"/>
        </w:rPr>
        <w:t xml:space="preserve">2.3.1. </w:t>
      </w:r>
      <w:r w:rsidR="00403128" w:rsidRPr="001150EC">
        <w:rPr>
          <w:rFonts w:hint="cs"/>
          <w:sz w:val="24"/>
          <w:szCs w:val="24"/>
        </w:rPr>
        <w:t>Data Structure and Annotations</w:t>
      </w:r>
      <w:bookmarkEnd w:id="27"/>
    </w:p>
    <w:p w14:paraId="0E248268" w14:textId="51573AA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Initially, we described the data structure in detail, understanding the different types of data present and their organisation. Annotations, such as sentiment labels and topic categories, were carefully checked to ensure they were accurately reflected in the dataset. This step was crucial to set the stage for a more in-depth analysis.</w:t>
      </w:r>
    </w:p>
    <w:p w14:paraId="1A724B2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29AB7552" w14:textId="415098EF" w:rsidR="00403128" w:rsidRPr="001150EC" w:rsidRDefault="00232D36" w:rsidP="003A0212">
      <w:pPr>
        <w:pStyle w:val="Heading1"/>
        <w:spacing w:before="0" w:beforeAutospacing="0" w:after="120" w:afterAutospacing="0"/>
        <w:rPr>
          <w:sz w:val="24"/>
          <w:szCs w:val="24"/>
        </w:rPr>
      </w:pPr>
      <w:bookmarkStart w:id="28" w:name="_Toc154665592"/>
      <w:r>
        <w:rPr>
          <w:sz w:val="24"/>
          <w:szCs w:val="24"/>
        </w:rPr>
        <w:t xml:space="preserve">2.3.2. </w:t>
      </w:r>
      <w:r w:rsidR="00403128" w:rsidRPr="001150EC">
        <w:rPr>
          <w:rFonts w:hint="cs"/>
          <w:sz w:val="24"/>
          <w:szCs w:val="24"/>
        </w:rPr>
        <w:t>Data Quantity, Distributions, and Representation</w:t>
      </w:r>
      <w:bookmarkEnd w:id="28"/>
    </w:p>
    <w:p w14:paraId="31C0A4B4"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thorough evaluation of data quantity, distributions, and representation was undertaken. This process involved assessing the volume of data, understanding how it was distributed across various categories, and ensuring that it was representative of the wider customer sentiment.</w:t>
      </w:r>
    </w:p>
    <w:p w14:paraId="467B6608" w14:textId="03C9E060" w:rsidR="00403128" w:rsidRPr="001150EC" w:rsidRDefault="00232D36" w:rsidP="001150EC">
      <w:pPr>
        <w:pStyle w:val="Heading1"/>
        <w:rPr>
          <w:sz w:val="24"/>
          <w:szCs w:val="24"/>
        </w:rPr>
      </w:pPr>
      <w:bookmarkStart w:id="29" w:name="_Toc154665593"/>
      <w:r>
        <w:rPr>
          <w:sz w:val="24"/>
          <w:szCs w:val="24"/>
        </w:rPr>
        <w:t xml:space="preserve">2.3.3. </w:t>
      </w:r>
      <w:r w:rsidR="00403128" w:rsidRPr="001150EC">
        <w:rPr>
          <w:rFonts w:hint="cs"/>
          <w:sz w:val="24"/>
          <w:szCs w:val="24"/>
        </w:rPr>
        <w:t>Comprehensive Dataset Usage</w:t>
      </w:r>
      <w:bookmarkEnd w:id="29"/>
    </w:p>
    <w:p w14:paraId="0F8D8AF3" w14:textId="52272206" w:rsidR="00403128" w:rsidRPr="003A0212" w:rsidRDefault="00403128" w:rsidP="003A0212">
      <w:pPr>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Our approach involved using the entire dataset for analysis without limiting it to specific timeframes or subsets. This decision was made to ensure a holistic view of customer feedback.</w:t>
      </w:r>
    </w:p>
    <w:p w14:paraId="44185482" w14:textId="55724059" w:rsidR="00403128" w:rsidRPr="001150EC" w:rsidRDefault="00232D36" w:rsidP="003A0212">
      <w:pPr>
        <w:pStyle w:val="Heading1"/>
        <w:spacing w:before="0" w:beforeAutospacing="0" w:after="120" w:afterAutospacing="0"/>
        <w:rPr>
          <w:color w:val="111111"/>
          <w:sz w:val="24"/>
          <w:szCs w:val="24"/>
        </w:rPr>
      </w:pPr>
      <w:bookmarkStart w:id="30" w:name="_Toc154665594"/>
      <w:r>
        <w:rPr>
          <w:color w:val="111111"/>
          <w:sz w:val="24"/>
          <w:szCs w:val="24"/>
        </w:rPr>
        <w:lastRenderedPageBreak/>
        <w:t xml:space="preserve">2.3.4. </w:t>
      </w:r>
      <w:r w:rsidR="00403128" w:rsidRPr="001150EC">
        <w:rPr>
          <w:rFonts w:hint="cs"/>
          <w:color w:val="111111"/>
          <w:sz w:val="24"/>
          <w:szCs w:val="24"/>
        </w:rPr>
        <w:t>Handling Missing Values and Outliers</w:t>
      </w:r>
      <w:bookmarkEnd w:id="30"/>
    </w:p>
    <w:p w14:paraId="746EDCF5" w14:textId="0B9B1FC2"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We identified and addressed missing values in the dataset, which is an important step in maintaining the integrity of the analysis. Additionally, outliers were identified and addressed. These actions were important to ensure that the data accurately reflected the reality of customer feedback without being distorted by anomalies.</w:t>
      </w:r>
    </w:p>
    <w:p w14:paraId="591DFCF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C1FAC1F" w14:textId="708F2D90" w:rsidR="00403128" w:rsidRPr="001150EC" w:rsidRDefault="00232D36" w:rsidP="003A0212">
      <w:pPr>
        <w:pStyle w:val="Heading1"/>
        <w:spacing w:before="0" w:beforeAutospacing="0" w:after="120" w:afterAutospacing="0"/>
        <w:rPr>
          <w:sz w:val="24"/>
          <w:szCs w:val="24"/>
        </w:rPr>
      </w:pPr>
      <w:bookmarkStart w:id="31" w:name="_Toc154665595"/>
      <w:r>
        <w:rPr>
          <w:sz w:val="24"/>
          <w:szCs w:val="24"/>
        </w:rPr>
        <w:t xml:space="preserve">2.3.5. </w:t>
      </w:r>
      <w:r w:rsidR="00403128" w:rsidRPr="001150EC">
        <w:rPr>
          <w:rFonts w:hint="cs"/>
          <w:sz w:val="24"/>
          <w:szCs w:val="24"/>
        </w:rPr>
        <w:t>Decision Clarification</w:t>
      </w:r>
      <w:bookmarkEnd w:id="31"/>
    </w:p>
    <w:p w14:paraId="461B0AB0"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Finally, we clarified the logic behind each decision made during the Data Preparation stage. This transparency is key in ensuring that the analysis is replicable and grounded in a solid understanding of the dataset's characteristics and limitations.</w:t>
      </w:r>
    </w:p>
    <w:p w14:paraId="254F9D49"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conclusion, the Data Understanding and Data Preparation stages of the Tweet2GPT project involved a series of careful considerations and actions. From analysing the structure and content of the data to preparing it for analysis by addressing missing values, outliers, and making informed decisions, each step was crucial in ensuring the dataset was optimally prepared for meaningful and accurate analysis. These preparations are the basis on which the suggestions prepared for the maintenance team will be built.</w:t>
      </w:r>
    </w:p>
    <w:p w14:paraId="08221F88" w14:textId="4D3B4EDE" w:rsidR="00403128" w:rsidRDefault="00403128" w:rsidP="00403128">
      <w:pPr>
        <w:spacing w:line="360" w:lineRule="auto"/>
        <w:jc w:val="both"/>
        <w:rPr>
          <w:rFonts w:ascii="Times New Roman" w:hAnsi="Times New Roman" w:cs="Times New Roman"/>
          <w:sz w:val="24"/>
          <w:szCs w:val="24"/>
        </w:rPr>
      </w:pPr>
    </w:p>
    <w:p w14:paraId="774D88B7" w14:textId="236958A4" w:rsidR="003A0212" w:rsidRPr="003A0212" w:rsidRDefault="003A0212" w:rsidP="003A0212">
      <w:pPr>
        <w:pStyle w:val="Heading1"/>
        <w:rPr>
          <w:sz w:val="28"/>
          <w:szCs w:val="28"/>
        </w:rPr>
      </w:pPr>
      <w:bookmarkStart w:id="32" w:name="_Toc154665596"/>
      <w:r w:rsidRPr="009D751F">
        <w:rPr>
          <w:sz w:val="28"/>
          <w:szCs w:val="28"/>
        </w:rPr>
        <w:t>3. MODELLING</w:t>
      </w:r>
      <w:bookmarkEnd w:id="32"/>
    </w:p>
    <w:p w14:paraId="6EC1ECDD" w14:textId="4A0A53DF" w:rsidR="00403128" w:rsidRPr="006F62E0" w:rsidRDefault="002076C2" w:rsidP="006F62E0">
      <w:pPr>
        <w:spacing w:line="240" w:lineRule="auto"/>
        <w:jc w:val="both"/>
        <w:rPr>
          <w:rFonts w:ascii="Times New Roman" w:eastAsia="Times New Roman" w:hAnsi="Times New Roman" w:cs="Times New Roman"/>
          <w:color w:val="111111"/>
          <w:sz w:val="24"/>
          <w:szCs w:val="24"/>
          <w:lang w:eastAsia="en-IN"/>
        </w:rPr>
      </w:pPr>
      <w:r w:rsidRPr="006F62E0">
        <w:rPr>
          <w:rFonts w:ascii="Times New Roman" w:eastAsia="Times New Roman" w:hAnsi="Times New Roman" w:cs="Times New Roman"/>
          <w:color w:val="111111"/>
          <w:sz w:val="24"/>
          <w:szCs w:val="24"/>
          <w:lang w:eastAsia="en-IN"/>
        </w:rPr>
        <w:t>This chapter delves into the models use</w:t>
      </w:r>
      <w:r w:rsidR="006F62E0" w:rsidRPr="006F62E0">
        <w:rPr>
          <w:rFonts w:ascii="Times New Roman" w:eastAsia="Times New Roman" w:hAnsi="Times New Roman" w:cs="Times New Roman"/>
          <w:color w:val="111111"/>
          <w:sz w:val="24"/>
          <w:szCs w:val="24"/>
          <w:lang w:eastAsia="en-IN"/>
        </w:rPr>
        <w:t>d and the general workflow which starts with</w:t>
      </w:r>
      <w:r w:rsidR="006F62E0" w:rsidRPr="006F62E0">
        <w:rPr>
          <w:rFonts w:ascii="Times New Roman" w:eastAsia="Times New Roman" w:hAnsi="Times New Roman" w:cs="Times New Roman"/>
          <w:color w:val="111111"/>
          <w:sz w:val="24"/>
          <w:szCs w:val="24"/>
          <w:lang w:eastAsia="en-IN"/>
        </w:rPr>
        <w:t xml:space="preserve"> the extraction of daily tweets using Python and the </w:t>
      </w:r>
      <w:r w:rsidR="006F62E0" w:rsidRPr="006F62E0">
        <w:rPr>
          <w:rFonts w:ascii="Times New Roman" w:eastAsia="Times New Roman" w:hAnsi="Times New Roman" w:cs="Times New Roman"/>
          <w:color w:val="111111"/>
          <w:sz w:val="24"/>
          <w:szCs w:val="24"/>
          <w:lang w:eastAsia="en-IN"/>
        </w:rPr>
        <w:t xml:space="preserve">Twitter API and continues by checking the </w:t>
      </w:r>
      <w:r w:rsidR="006F62E0" w:rsidRPr="006F62E0">
        <w:rPr>
          <w:rFonts w:ascii="Times New Roman" w:eastAsia="Times New Roman" w:hAnsi="Times New Roman" w:cs="Times New Roman"/>
          <w:color w:val="111111"/>
          <w:sz w:val="24"/>
          <w:szCs w:val="24"/>
          <w:lang w:eastAsia="en-IN"/>
        </w:rPr>
        <w:t xml:space="preserve">content of the messages to gauge customer sentiment and identify common </w:t>
      </w:r>
      <w:r w:rsidR="006F62E0" w:rsidRPr="006F62E0">
        <w:rPr>
          <w:rFonts w:ascii="Times New Roman" w:eastAsia="Times New Roman" w:hAnsi="Times New Roman" w:cs="Times New Roman"/>
          <w:color w:val="111111"/>
          <w:sz w:val="24"/>
          <w:szCs w:val="24"/>
          <w:lang w:eastAsia="en-IN"/>
        </w:rPr>
        <w:t>complaints</w:t>
      </w:r>
      <w:r w:rsidR="006F62E0" w:rsidRPr="006F62E0">
        <w:rPr>
          <w:rFonts w:ascii="Times New Roman" w:eastAsia="Times New Roman" w:hAnsi="Times New Roman" w:cs="Times New Roman"/>
          <w:color w:val="111111"/>
          <w:sz w:val="24"/>
          <w:szCs w:val="24"/>
          <w:lang w:eastAsia="en-IN"/>
        </w:rPr>
        <w:t>.</w:t>
      </w:r>
    </w:p>
    <w:p w14:paraId="09BF4702" w14:textId="21EE6314" w:rsidR="006F62E0" w:rsidRDefault="006F62E0" w:rsidP="006F62E0">
      <w:pPr>
        <w:pStyle w:val="Heading1"/>
        <w:spacing w:before="0" w:beforeAutospacing="0" w:after="120" w:afterAutospacing="0"/>
        <w:rPr>
          <w:color w:val="111111"/>
          <w:sz w:val="24"/>
          <w:szCs w:val="24"/>
        </w:rPr>
      </w:pPr>
      <w:r w:rsidRPr="006F62E0">
        <w:rPr>
          <w:color w:val="111111"/>
          <w:sz w:val="24"/>
          <w:szCs w:val="24"/>
        </w:rPr>
        <w:t xml:space="preserve">3.1 </w:t>
      </w:r>
      <w:r>
        <w:rPr>
          <w:color w:val="111111"/>
          <w:sz w:val="24"/>
          <w:szCs w:val="24"/>
        </w:rPr>
        <w:t>Pre-Processing</w:t>
      </w:r>
    </w:p>
    <w:p w14:paraId="057C3D85" w14:textId="06B06D2E" w:rsidR="006F62E0" w:rsidRPr="004647BA" w:rsidRDefault="006F62E0" w:rsidP="004647BA">
      <w:pPr>
        <w:rPr>
          <w:rFonts w:ascii="Times New Roman" w:hAnsi="Times New Roman" w:cs="Times New Roman"/>
          <w:sz w:val="24"/>
          <w:szCs w:val="24"/>
          <w:lang w:eastAsia="en-IN"/>
        </w:rPr>
      </w:pPr>
      <w:r w:rsidRPr="004647BA">
        <w:rPr>
          <w:rFonts w:ascii="Times New Roman" w:hAnsi="Times New Roman" w:cs="Times New Roman"/>
          <w:sz w:val="24"/>
          <w:szCs w:val="24"/>
          <w:lang w:eastAsia="en-IN"/>
        </w:rPr>
        <w:t xml:space="preserve">The first step in the process involves pre-processing the tweets to filter out irrelevant data. Tweets that come directly from the train service provider’s account, @TLRailUK, are excluded, as the team is interested in customer-generated content. </w:t>
      </w:r>
      <w:r w:rsidRPr="004647BA">
        <w:rPr>
          <w:rFonts w:ascii="Times New Roman" w:hAnsi="Times New Roman" w:cs="Times New Roman"/>
          <w:sz w:val="24"/>
          <w:szCs w:val="24"/>
          <w:lang w:eastAsia="en-IN"/>
        </w:rPr>
        <w:t xml:space="preserve">@TLRailUK posts announcements, PR related tweets, schedule changes, none of which is relevant to the </w:t>
      </w:r>
      <w:r w:rsidR="004647BA" w:rsidRPr="004647BA">
        <w:rPr>
          <w:rFonts w:ascii="Times New Roman" w:hAnsi="Times New Roman" w:cs="Times New Roman"/>
          <w:sz w:val="24"/>
          <w:szCs w:val="24"/>
          <w:lang w:eastAsia="en-IN"/>
        </w:rPr>
        <w:t>final product the end user needs</w:t>
      </w:r>
    </w:p>
    <w:p w14:paraId="44D0AC97" w14:textId="7A33B0C0" w:rsidR="006F62E0" w:rsidRDefault="006F62E0" w:rsidP="004647BA">
      <w:pPr>
        <w:rPr>
          <w:rFonts w:ascii="Times New Roman" w:hAnsi="Times New Roman" w:cs="Times New Roman"/>
          <w:sz w:val="24"/>
          <w:szCs w:val="24"/>
          <w:lang w:eastAsia="en-IN"/>
        </w:rPr>
      </w:pPr>
      <w:r w:rsidRPr="004647BA">
        <w:rPr>
          <w:rFonts w:ascii="Times New Roman" w:hAnsi="Times New Roman" w:cs="Times New Roman"/>
          <w:sz w:val="24"/>
          <w:szCs w:val="24"/>
          <w:lang w:eastAsia="en-IN"/>
        </w:rPr>
        <w:t>Additionally, tweets that mention delays are removed from the dataset because the maintenance team already has delay data from operational reports</w:t>
      </w:r>
      <w:r w:rsidR="004647BA" w:rsidRPr="004647BA">
        <w:rPr>
          <w:rFonts w:ascii="Times New Roman" w:hAnsi="Times New Roman" w:cs="Times New Roman"/>
          <w:sz w:val="24"/>
          <w:szCs w:val="24"/>
          <w:lang w:eastAsia="en-IN"/>
        </w:rPr>
        <w:t xml:space="preserve">. The tweets about delays have subjective and often incorrect information does not lead to </w:t>
      </w:r>
      <w:r w:rsidR="004647BA" w:rsidRPr="004647BA">
        <w:rPr>
          <w:rFonts w:ascii="Times New Roman" w:hAnsi="Times New Roman" w:cs="Times New Roman"/>
          <w:sz w:val="24"/>
          <w:szCs w:val="24"/>
          <w:lang w:eastAsia="en-IN"/>
        </w:rPr>
        <w:t xml:space="preserve">actionable feedback </w:t>
      </w:r>
      <w:r w:rsidR="004647BA" w:rsidRPr="004647BA">
        <w:rPr>
          <w:rFonts w:ascii="Times New Roman" w:hAnsi="Times New Roman" w:cs="Times New Roman"/>
          <w:sz w:val="24"/>
          <w:szCs w:val="24"/>
          <w:lang w:eastAsia="en-IN"/>
        </w:rPr>
        <w:t>and</w:t>
      </w:r>
      <w:r w:rsidR="004647BA" w:rsidRPr="004647BA">
        <w:rPr>
          <w:rFonts w:ascii="Times New Roman" w:hAnsi="Times New Roman" w:cs="Times New Roman"/>
          <w:sz w:val="24"/>
          <w:szCs w:val="24"/>
          <w:lang w:eastAsia="en-IN"/>
        </w:rPr>
        <w:t xml:space="preserve"> service improvements.</w:t>
      </w:r>
    </w:p>
    <w:p w14:paraId="38852FC6" w14:textId="061C4558" w:rsidR="004647BA" w:rsidRDefault="004647BA" w:rsidP="004647BA">
      <w:pPr>
        <w:pStyle w:val="Heading1"/>
        <w:spacing w:before="0" w:beforeAutospacing="0" w:after="120" w:afterAutospacing="0"/>
        <w:rPr>
          <w:color w:val="111111"/>
          <w:sz w:val="24"/>
          <w:szCs w:val="24"/>
        </w:rPr>
      </w:pPr>
      <w:r w:rsidRPr="006F62E0">
        <w:rPr>
          <w:color w:val="111111"/>
          <w:sz w:val="24"/>
          <w:szCs w:val="24"/>
        </w:rPr>
        <w:t>3.</w:t>
      </w:r>
      <w:r>
        <w:rPr>
          <w:color w:val="111111"/>
          <w:sz w:val="24"/>
          <w:szCs w:val="24"/>
        </w:rPr>
        <w:t>2</w:t>
      </w:r>
      <w:r w:rsidRPr="006F62E0">
        <w:rPr>
          <w:color w:val="111111"/>
          <w:sz w:val="24"/>
          <w:szCs w:val="24"/>
        </w:rPr>
        <w:t xml:space="preserve"> </w:t>
      </w:r>
      <w:r>
        <w:rPr>
          <w:color w:val="111111"/>
          <w:sz w:val="24"/>
          <w:szCs w:val="24"/>
        </w:rPr>
        <w:t>Irony Detection</w:t>
      </w:r>
    </w:p>
    <w:p w14:paraId="1604BBB4" w14:textId="5668B874" w:rsidR="004647BA" w:rsidRDefault="004647BA" w:rsidP="004647BA">
      <w:pPr>
        <w:rPr>
          <w:rFonts w:ascii="Times New Roman" w:hAnsi="Times New Roman" w:cs="Times New Roman"/>
          <w:sz w:val="24"/>
          <w:szCs w:val="24"/>
          <w:lang w:eastAsia="en-IN"/>
        </w:rPr>
      </w:pPr>
      <w:r w:rsidRPr="004647BA">
        <w:rPr>
          <w:rFonts w:ascii="Times New Roman" w:hAnsi="Times New Roman" w:cs="Times New Roman"/>
          <w:sz w:val="24"/>
          <w:szCs w:val="24"/>
          <w:lang w:eastAsia="en-IN"/>
        </w:rPr>
        <w:t xml:space="preserve">For irony detection, the team uses the </w:t>
      </w:r>
      <w:proofErr w:type="spellStart"/>
      <w:r w:rsidRPr="004647BA">
        <w:rPr>
          <w:rFonts w:ascii="Times New Roman" w:hAnsi="Times New Roman" w:cs="Times New Roman"/>
          <w:sz w:val="24"/>
          <w:szCs w:val="24"/>
          <w:lang w:eastAsia="en-IN"/>
        </w:rPr>
        <w:t>TweetNLP</w:t>
      </w:r>
      <w:proofErr w:type="spellEnd"/>
      <w:r w:rsidRPr="004647BA">
        <w:rPr>
          <w:rFonts w:ascii="Times New Roman" w:hAnsi="Times New Roman" w:cs="Times New Roman"/>
          <w:sz w:val="24"/>
          <w:szCs w:val="24"/>
          <w:lang w:eastAsia="en-IN"/>
        </w:rPr>
        <w:t xml:space="preserve"> library. This tool is crucial for identifying irony in tweets—where customers may express dissatisfaction through seemingly positive language, which could be misconstrued by standard sentiment analysis algorithms. By employing this specialized NLP tool, the team ensures they accurately capture the true sentiment behind customer feedback.</w:t>
      </w:r>
      <w:r>
        <w:rPr>
          <w:rFonts w:ascii="Times New Roman" w:hAnsi="Times New Roman" w:cs="Times New Roman"/>
          <w:sz w:val="24"/>
          <w:szCs w:val="24"/>
          <w:lang w:eastAsia="en-IN"/>
        </w:rPr>
        <w:t xml:space="preserve"> </w:t>
      </w:r>
      <w:r w:rsidRPr="004647BA">
        <w:rPr>
          <w:rFonts w:ascii="Times New Roman" w:hAnsi="Times New Roman" w:cs="Times New Roman"/>
          <w:sz w:val="24"/>
          <w:szCs w:val="24"/>
          <w:lang w:eastAsia="en-IN"/>
        </w:rPr>
        <w:t xml:space="preserve">Tweets marked with 'irony' are given special attention in the categorization process to ensure that the customer’s true sentiment is understood, </w:t>
      </w:r>
      <w:r w:rsidRPr="004647BA">
        <w:rPr>
          <w:rFonts w:ascii="Times New Roman" w:hAnsi="Times New Roman" w:cs="Times New Roman"/>
          <w:sz w:val="24"/>
          <w:szCs w:val="24"/>
          <w:lang w:eastAsia="en-IN"/>
        </w:rPr>
        <w:lastRenderedPageBreak/>
        <w:t>avoiding the misinterpretation that can occur with literal analysis.</w:t>
      </w:r>
      <w:r>
        <w:rPr>
          <w:rFonts w:ascii="Times New Roman" w:hAnsi="Times New Roman" w:cs="Times New Roman"/>
          <w:sz w:val="24"/>
          <w:szCs w:val="24"/>
          <w:lang w:eastAsia="en-IN"/>
        </w:rPr>
        <w:t xml:space="preserve"> The non-ironic tweets</w:t>
      </w:r>
      <w:r w:rsidR="00C33B4D">
        <w:rPr>
          <w:rFonts w:ascii="Times New Roman" w:hAnsi="Times New Roman" w:cs="Times New Roman"/>
          <w:sz w:val="24"/>
          <w:szCs w:val="24"/>
          <w:lang w:eastAsia="en-IN"/>
        </w:rPr>
        <w:t xml:space="preserve"> will go to the sentiment analysis model.</w:t>
      </w:r>
    </w:p>
    <w:p w14:paraId="38F6E7AA" w14:textId="40F26CA8" w:rsidR="00F53A2B" w:rsidRDefault="00F53A2B" w:rsidP="00F53A2B">
      <w:pPr>
        <w:pStyle w:val="Heading1"/>
        <w:spacing w:before="0" w:beforeAutospacing="0" w:after="120" w:afterAutospacing="0"/>
        <w:rPr>
          <w:color w:val="111111"/>
          <w:sz w:val="24"/>
          <w:szCs w:val="24"/>
        </w:rPr>
      </w:pPr>
      <w:r w:rsidRPr="006F62E0">
        <w:rPr>
          <w:color w:val="111111"/>
          <w:sz w:val="24"/>
          <w:szCs w:val="24"/>
        </w:rPr>
        <w:t>3.</w:t>
      </w:r>
      <w:r>
        <w:rPr>
          <w:color w:val="111111"/>
          <w:sz w:val="24"/>
          <w:szCs w:val="24"/>
        </w:rPr>
        <w:t>3</w:t>
      </w:r>
      <w:r w:rsidRPr="006F62E0">
        <w:rPr>
          <w:color w:val="111111"/>
          <w:sz w:val="24"/>
          <w:szCs w:val="24"/>
        </w:rPr>
        <w:t xml:space="preserve"> </w:t>
      </w:r>
      <w:r>
        <w:rPr>
          <w:color w:val="111111"/>
          <w:sz w:val="24"/>
          <w:szCs w:val="24"/>
        </w:rPr>
        <w:t>Sentiment Analysis</w:t>
      </w:r>
    </w:p>
    <w:p w14:paraId="2C389323" w14:textId="2253E10B" w:rsidR="00C33B4D" w:rsidRDefault="00C33B4D" w:rsidP="004647BA">
      <w:pP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TweetNLP</w:t>
      </w:r>
      <w:proofErr w:type="spellEnd"/>
      <w:r>
        <w:rPr>
          <w:rFonts w:ascii="Times New Roman" w:hAnsi="Times New Roman" w:cs="Times New Roman"/>
          <w:sz w:val="24"/>
          <w:szCs w:val="24"/>
          <w:lang w:eastAsia="en-IN"/>
        </w:rPr>
        <w:t xml:space="preserve"> library is used also for the sentiment analysis. </w:t>
      </w:r>
      <w:r w:rsidR="00F53A2B">
        <w:rPr>
          <w:rFonts w:ascii="Times New Roman" w:hAnsi="Times New Roman" w:cs="Times New Roman"/>
          <w:sz w:val="24"/>
          <w:szCs w:val="24"/>
          <w:lang w:eastAsia="en-IN"/>
        </w:rPr>
        <w:t xml:space="preserve">This library has been trained specifically on tweets and it has resulted to be quite good in determining the sentiment of the text. </w:t>
      </w:r>
      <w:r>
        <w:rPr>
          <w:rFonts w:ascii="Times New Roman" w:hAnsi="Times New Roman" w:cs="Times New Roman"/>
          <w:sz w:val="24"/>
          <w:szCs w:val="24"/>
          <w:lang w:eastAsia="en-IN"/>
        </w:rPr>
        <w:t>The positive and neutral tweets are removed while the negative tweets are kept</w:t>
      </w:r>
      <w:r w:rsidR="00F53A2B">
        <w:rPr>
          <w:rFonts w:ascii="Times New Roman" w:hAnsi="Times New Roman" w:cs="Times New Roman"/>
          <w:sz w:val="24"/>
          <w:szCs w:val="24"/>
          <w:lang w:eastAsia="en-IN"/>
        </w:rPr>
        <w:t xml:space="preserve"> </w:t>
      </w:r>
      <w:proofErr w:type="gramStart"/>
      <w:r w:rsidR="00F53A2B">
        <w:rPr>
          <w:rFonts w:ascii="Times New Roman" w:hAnsi="Times New Roman" w:cs="Times New Roman"/>
          <w:sz w:val="24"/>
          <w:szCs w:val="24"/>
          <w:lang w:eastAsia="en-IN"/>
        </w:rPr>
        <w:t>to be</w:t>
      </w:r>
      <w:proofErr w:type="gramEnd"/>
      <w:r w:rsidR="00F53A2B">
        <w:rPr>
          <w:rFonts w:ascii="Times New Roman" w:hAnsi="Times New Roman" w:cs="Times New Roman"/>
          <w:sz w:val="24"/>
          <w:szCs w:val="24"/>
          <w:lang w:eastAsia="en-IN"/>
        </w:rPr>
        <w:t xml:space="preserve"> merged with the ironic tweets and analysed further. </w:t>
      </w:r>
    </w:p>
    <w:p w14:paraId="3D3B64E0" w14:textId="39A51CB7" w:rsidR="009D751F" w:rsidRDefault="009D751F" w:rsidP="009D751F">
      <w:pPr>
        <w:pStyle w:val="Heading1"/>
        <w:spacing w:before="0" w:beforeAutospacing="0" w:after="120" w:afterAutospacing="0"/>
        <w:rPr>
          <w:color w:val="111111"/>
          <w:sz w:val="24"/>
          <w:szCs w:val="24"/>
        </w:rPr>
      </w:pPr>
      <w:r w:rsidRPr="006F62E0">
        <w:rPr>
          <w:color w:val="111111"/>
          <w:sz w:val="24"/>
          <w:szCs w:val="24"/>
        </w:rPr>
        <w:t>3.</w:t>
      </w:r>
      <w:r>
        <w:rPr>
          <w:color w:val="111111"/>
          <w:sz w:val="24"/>
          <w:szCs w:val="24"/>
        </w:rPr>
        <w:t>4</w:t>
      </w:r>
      <w:r w:rsidRPr="006F62E0">
        <w:rPr>
          <w:color w:val="111111"/>
          <w:sz w:val="24"/>
          <w:szCs w:val="24"/>
        </w:rPr>
        <w:t xml:space="preserve"> </w:t>
      </w:r>
      <w:r>
        <w:rPr>
          <w:color w:val="111111"/>
          <w:sz w:val="24"/>
          <w:szCs w:val="24"/>
        </w:rPr>
        <w:t>ChatGPT suggestions</w:t>
      </w:r>
    </w:p>
    <w:p w14:paraId="2BDA8DDE" w14:textId="69044FEB" w:rsidR="004647BA" w:rsidRPr="006F62E0" w:rsidRDefault="009D751F" w:rsidP="004647BA">
      <w:pPr>
        <w:rPr>
          <w:rFonts w:ascii="Times New Roman" w:eastAsia="Times New Roman" w:hAnsi="Times New Roman" w:cs="Times New Roman"/>
          <w:color w:val="111111"/>
          <w:sz w:val="24"/>
          <w:szCs w:val="24"/>
          <w:lang w:eastAsia="en-IN"/>
        </w:rPr>
      </w:pPr>
      <w:r w:rsidRPr="009D751F">
        <w:rPr>
          <w:rFonts w:ascii="Times New Roman" w:hAnsi="Times New Roman" w:cs="Times New Roman"/>
          <w:sz w:val="24"/>
          <w:szCs w:val="24"/>
          <w:lang w:eastAsia="en-IN"/>
        </w:rPr>
        <w:t xml:space="preserve">The resulting filtered data, which includes </w:t>
      </w:r>
      <w:r>
        <w:rPr>
          <w:rFonts w:ascii="Times New Roman" w:hAnsi="Times New Roman" w:cs="Times New Roman"/>
          <w:sz w:val="24"/>
          <w:szCs w:val="24"/>
          <w:lang w:eastAsia="en-IN"/>
        </w:rPr>
        <w:t xml:space="preserve">the </w:t>
      </w:r>
      <w:r w:rsidRPr="009D751F">
        <w:rPr>
          <w:rFonts w:ascii="Times New Roman" w:hAnsi="Times New Roman" w:cs="Times New Roman"/>
          <w:sz w:val="24"/>
          <w:szCs w:val="24"/>
          <w:lang w:eastAsia="en-IN"/>
        </w:rPr>
        <w:t xml:space="preserve">text, date, and irony flags, </w:t>
      </w:r>
      <w:r>
        <w:rPr>
          <w:rFonts w:ascii="Times New Roman" w:hAnsi="Times New Roman" w:cs="Times New Roman"/>
          <w:sz w:val="24"/>
          <w:szCs w:val="24"/>
          <w:lang w:eastAsia="en-IN"/>
        </w:rPr>
        <w:t xml:space="preserve">of the negative and ironic tweets, </w:t>
      </w:r>
      <w:r w:rsidRPr="009D751F">
        <w:rPr>
          <w:rFonts w:ascii="Times New Roman" w:hAnsi="Times New Roman" w:cs="Times New Roman"/>
          <w:sz w:val="24"/>
          <w:szCs w:val="24"/>
          <w:lang w:eastAsia="en-IN"/>
        </w:rPr>
        <w:t xml:space="preserve">is formatted into a </w:t>
      </w:r>
      <w:proofErr w:type="spellStart"/>
      <w:r w:rsidRPr="009D751F">
        <w:rPr>
          <w:rFonts w:ascii="Times New Roman" w:hAnsi="Times New Roman" w:cs="Times New Roman"/>
          <w:sz w:val="24"/>
          <w:szCs w:val="24"/>
          <w:lang w:eastAsia="en-IN"/>
        </w:rPr>
        <w:t>DataFrame</w:t>
      </w:r>
      <w:proofErr w:type="spellEnd"/>
      <w:r w:rsidRPr="009D751F">
        <w:rPr>
          <w:rFonts w:ascii="Times New Roman" w:hAnsi="Times New Roman" w:cs="Times New Roman"/>
          <w:sz w:val="24"/>
          <w:szCs w:val="24"/>
          <w:lang w:eastAsia="en-IN"/>
        </w:rPr>
        <w:t xml:space="preserve"> '</w:t>
      </w:r>
      <w:proofErr w:type="spellStart"/>
      <w:r w:rsidRPr="009D751F">
        <w:rPr>
          <w:rFonts w:ascii="Times New Roman" w:hAnsi="Times New Roman" w:cs="Times New Roman"/>
          <w:sz w:val="24"/>
          <w:szCs w:val="24"/>
          <w:lang w:eastAsia="en-IN"/>
        </w:rPr>
        <w:t>day_tweets</w:t>
      </w:r>
      <w:proofErr w:type="spellEnd"/>
      <w:r w:rsidRPr="009D751F">
        <w:rPr>
          <w:rFonts w:ascii="Times New Roman" w:hAnsi="Times New Roman" w:cs="Times New Roman"/>
          <w:sz w:val="24"/>
          <w:szCs w:val="24"/>
          <w:lang w:eastAsia="en-IN"/>
        </w:rPr>
        <w:t xml:space="preserve">'. This </w:t>
      </w:r>
      <w:proofErr w:type="spellStart"/>
      <w:r w:rsidRPr="009D751F">
        <w:rPr>
          <w:rFonts w:ascii="Times New Roman" w:hAnsi="Times New Roman" w:cs="Times New Roman"/>
          <w:sz w:val="24"/>
          <w:szCs w:val="24"/>
          <w:lang w:eastAsia="en-IN"/>
        </w:rPr>
        <w:t>DataFrame</w:t>
      </w:r>
      <w:proofErr w:type="spellEnd"/>
      <w:r w:rsidRPr="009D751F">
        <w:rPr>
          <w:rFonts w:ascii="Times New Roman" w:hAnsi="Times New Roman" w:cs="Times New Roman"/>
          <w:sz w:val="24"/>
          <w:szCs w:val="24"/>
          <w:lang w:eastAsia="en-IN"/>
        </w:rPr>
        <w:t xml:space="preserve"> is then used to query the ChatGPT API with a detailed prompt that instructs the model to categorize tweets into complaints and non-complaints and to further sub-categorize the complaints into specific topics like Train Conditions, Staff Conduct and Service, Station Facilities, and so on. This categorization allows the maintenance team to prioritize issues based on their frequency and impact on the customer experience.</w:t>
      </w:r>
      <w:r>
        <w:rPr>
          <w:rFonts w:ascii="Times New Roman" w:hAnsi="Times New Roman" w:cs="Times New Roman"/>
          <w:sz w:val="24"/>
          <w:szCs w:val="24"/>
          <w:lang w:eastAsia="en-IN"/>
        </w:rPr>
        <w:t xml:space="preserve"> The results are made tabular and pushed to the next step, which is Dashboard.</w:t>
      </w:r>
    </w:p>
    <w:p w14:paraId="15E634A4" w14:textId="77777777" w:rsidR="00F53A2B" w:rsidRDefault="003B5CB1" w:rsidP="00F53A2B">
      <w:pPr>
        <w:pStyle w:val="NormalWeb"/>
        <w:keepNext/>
        <w:jc w:val="center"/>
      </w:pPr>
      <w:r>
        <w:rPr>
          <w:noProof/>
        </w:rPr>
        <w:lastRenderedPageBreak/>
        <w:drawing>
          <wp:inline distT="0" distB="0" distL="0" distR="0" wp14:anchorId="67D6619C" wp14:editId="64B4BEA9">
            <wp:extent cx="4130543" cy="5400000"/>
            <wp:effectExtent l="0" t="0" r="3810" b="0"/>
            <wp:docPr id="222356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0543" cy="5400000"/>
                    </a:xfrm>
                    <a:prstGeom prst="rect">
                      <a:avLst/>
                    </a:prstGeom>
                    <a:noFill/>
                    <a:ln>
                      <a:noFill/>
                    </a:ln>
                  </pic:spPr>
                </pic:pic>
              </a:graphicData>
            </a:graphic>
          </wp:inline>
        </w:drawing>
      </w:r>
    </w:p>
    <w:p w14:paraId="266B9A21" w14:textId="2B605E46" w:rsidR="003B5CB1" w:rsidRDefault="00F53A2B" w:rsidP="00F53A2B">
      <w:pPr>
        <w:pStyle w:val="Caption"/>
        <w:jc w:val="center"/>
      </w:pPr>
      <w:r>
        <w:t xml:space="preserve">Figure </w:t>
      </w:r>
      <w:fldSimple w:instr=" SEQ Figure \* ARABIC ">
        <w:r>
          <w:rPr>
            <w:noProof/>
          </w:rPr>
          <w:t>1</w:t>
        </w:r>
      </w:fldSimple>
      <w:r>
        <w:t xml:space="preserve"> - Model Diagram</w:t>
      </w:r>
    </w:p>
    <w:p w14:paraId="0662FB4D" w14:textId="1E4F5F7D" w:rsidR="00403128" w:rsidRPr="0026545D" w:rsidRDefault="00403128" w:rsidP="00403128">
      <w:pPr>
        <w:spacing w:line="360" w:lineRule="auto"/>
        <w:jc w:val="both"/>
        <w:rPr>
          <w:rFonts w:ascii="Times New Roman" w:hAnsi="Times New Roman" w:cs="Times New Roman"/>
          <w:sz w:val="24"/>
          <w:szCs w:val="24"/>
        </w:rPr>
      </w:pPr>
    </w:p>
    <w:p w14:paraId="0E921730" w14:textId="1856157B" w:rsidR="00403128" w:rsidRDefault="00403128" w:rsidP="003A0212">
      <w:pPr>
        <w:spacing w:after="120" w:line="240" w:lineRule="auto"/>
        <w:jc w:val="both"/>
        <w:rPr>
          <w:rFonts w:ascii="Times New Roman" w:hAnsi="Times New Roman" w:cs="Times New Roman"/>
          <w:color w:val="000000" w:themeColor="text1"/>
          <w:sz w:val="28"/>
          <w:szCs w:val="28"/>
        </w:rPr>
      </w:pPr>
    </w:p>
    <w:p w14:paraId="3982D944" w14:textId="77777777" w:rsidR="00D83CED" w:rsidRPr="004F42F6" w:rsidRDefault="00D83CED" w:rsidP="003A0212">
      <w:pPr>
        <w:spacing w:after="120" w:line="240" w:lineRule="auto"/>
        <w:jc w:val="both"/>
        <w:rPr>
          <w:rFonts w:ascii="Times New Roman" w:hAnsi="Times New Roman" w:cs="Times New Roman"/>
          <w:color w:val="000000" w:themeColor="text1"/>
          <w:sz w:val="28"/>
          <w:szCs w:val="28"/>
        </w:rPr>
      </w:pPr>
    </w:p>
    <w:p w14:paraId="6B6DB18E" w14:textId="1B47C3C4" w:rsidR="00403128" w:rsidRPr="001150EC" w:rsidRDefault="00232D36" w:rsidP="003A0212">
      <w:pPr>
        <w:pStyle w:val="Heading1"/>
        <w:spacing w:before="0" w:beforeAutospacing="0" w:after="120" w:afterAutospacing="0"/>
        <w:rPr>
          <w:sz w:val="28"/>
          <w:szCs w:val="28"/>
        </w:rPr>
      </w:pPr>
      <w:bookmarkStart w:id="33" w:name="_Toc154665597"/>
      <w:r>
        <w:rPr>
          <w:sz w:val="28"/>
          <w:szCs w:val="28"/>
        </w:rPr>
        <w:t xml:space="preserve">4. </w:t>
      </w:r>
      <w:r w:rsidR="00403128" w:rsidRPr="001150EC">
        <w:rPr>
          <w:rFonts w:hint="cs"/>
          <w:sz w:val="28"/>
          <w:szCs w:val="28"/>
        </w:rPr>
        <w:t>EVALUATION</w:t>
      </w:r>
      <w:bookmarkEnd w:id="33"/>
    </w:p>
    <w:p w14:paraId="68B86971" w14:textId="7371B0FE"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chapter focuses on evaluating the Tweets2GPT project, which is designed to improve Thameslink train maintenance through Natural Language Processing (NLP) Analysis. The chapter provides an evaluation of the methods used to evaluate the project's effectiveness.</w:t>
      </w:r>
    </w:p>
    <w:p w14:paraId="6B9FFE3A"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71015A9C" w14:textId="57D5557F" w:rsidR="00403128" w:rsidRPr="001150EC" w:rsidRDefault="00232D36" w:rsidP="003A0212">
      <w:pPr>
        <w:pStyle w:val="Heading1"/>
        <w:spacing w:before="0" w:beforeAutospacing="0" w:after="120" w:afterAutospacing="0"/>
        <w:rPr>
          <w:sz w:val="24"/>
          <w:szCs w:val="24"/>
        </w:rPr>
      </w:pPr>
      <w:bookmarkStart w:id="34" w:name="_Toc154665598"/>
      <w:r>
        <w:rPr>
          <w:sz w:val="24"/>
          <w:szCs w:val="24"/>
        </w:rPr>
        <w:t xml:space="preserve">4.1.1. </w:t>
      </w:r>
      <w:r w:rsidR="00403128" w:rsidRPr="001150EC">
        <w:rPr>
          <w:rFonts w:hint="cs"/>
          <w:sz w:val="24"/>
          <w:szCs w:val="24"/>
        </w:rPr>
        <w:t>Purpose of Evaluation</w:t>
      </w:r>
      <w:bookmarkEnd w:id="34"/>
    </w:p>
    <w:p w14:paraId="153CAF72" w14:textId="7DC9E65B"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Evaluating the Tweets2GPT project is important to understand its impact on improving Thameslink train maintenance through NLP Analysis. During the evaluation phase, we aim to identify the strengths, weaknesses, and areas of improvement of the project.</w:t>
      </w:r>
    </w:p>
    <w:p w14:paraId="459735E8"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3BA89E66" w14:textId="76292AB8" w:rsidR="00403128" w:rsidRPr="001150EC" w:rsidRDefault="00232D36" w:rsidP="003A0212">
      <w:pPr>
        <w:pStyle w:val="Heading1"/>
        <w:spacing w:before="0" w:beforeAutospacing="0" w:after="120" w:afterAutospacing="0"/>
        <w:rPr>
          <w:sz w:val="24"/>
          <w:szCs w:val="24"/>
        </w:rPr>
      </w:pPr>
      <w:bookmarkStart w:id="35" w:name="_Toc154665599"/>
      <w:r>
        <w:rPr>
          <w:sz w:val="24"/>
          <w:szCs w:val="24"/>
        </w:rPr>
        <w:t xml:space="preserve">4.1.2. </w:t>
      </w:r>
      <w:r w:rsidR="00403128" w:rsidRPr="001150EC">
        <w:rPr>
          <w:rFonts w:hint="cs"/>
          <w:sz w:val="24"/>
          <w:szCs w:val="24"/>
        </w:rPr>
        <w:t>The Importance of Evaluation</w:t>
      </w:r>
      <w:bookmarkEnd w:id="35"/>
    </w:p>
    <w:p w14:paraId="0AB53E99" w14:textId="20D205D8"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Evaluation acts as a compass and draws a road map for The Fine Tuners team to identify and eliminate shortcomings. By both filling gaps and ensuring sustainability, evaluation helps the project achieve its goals by shaping next steps.</w:t>
      </w:r>
    </w:p>
    <w:p w14:paraId="3436E5DE" w14:textId="77777777" w:rsidR="00D83CED" w:rsidRPr="0026545D" w:rsidRDefault="00D83CED" w:rsidP="003A0212">
      <w:pPr>
        <w:spacing w:after="120" w:line="240" w:lineRule="auto"/>
        <w:jc w:val="both"/>
        <w:rPr>
          <w:rFonts w:ascii="Times New Roman" w:eastAsia="Times New Roman" w:hAnsi="Times New Roman" w:cs="Times New Roman"/>
          <w:color w:val="111111"/>
          <w:sz w:val="24"/>
          <w:szCs w:val="24"/>
          <w:lang w:eastAsia="en-IN"/>
        </w:rPr>
      </w:pPr>
    </w:p>
    <w:p w14:paraId="5569C2CA" w14:textId="36758C9F" w:rsidR="00403128" w:rsidRPr="001150EC" w:rsidRDefault="00232D36" w:rsidP="00D83CED">
      <w:pPr>
        <w:pStyle w:val="Heading1"/>
        <w:spacing w:before="0" w:beforeAutospacing="0" w:after="120" w:afterAutospacing="0"/>
        <w:rPr>
          <w:sz w:val="24"/>
          <w:szCs w:val="24"/>
        </w:rPr>
      </w:pPr>
      <w:bookmarkStart w:id="36" w:name="_Toc154665600"/>
      <w:r>
        <w:rPr>
          <w:sz w:val="24"/>
          <w:szCs w:val="24"/>
        </w:rPr>
        <w:t xml:space="preserve">4.1.3. </w:t>
      </w:r>
      <w:r w:rsidR="00403128" w:rsidRPr="001150EC">
        <w:rPr>
          <w:rFonts w:hint="cs"/>
          <w:sz w:val="24"/>
          <w:szCs w:val="24"/>
        </w:rPr>
        <w:t>Evaluation Process</w:t>
      </w:r>
      <w:bookmarkEnd w:id="36"/>
    </w:p>
    <w:p w14:paraId="5E9ACC37" w14:textId="717E9CB1"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step-by-step approach was followed during the evaluation phase. </w:t>
      </w:r>
      <w:proofErr w:type="gramStart"/>
      <w:r w:rsidR="00F630B1" w:rsidRPr="00F630B1">
        <w:rPr>
          <w:rFonts w:ascii="Times New Roman" w:eastAsia="Times New Roman" w:hAnsi="Times New Roman" w:cs="Times New Roman"/>
          <w:color w:val="111111"/>
          <w:sz w:val="24"/>
          <w:szCs w:val="24"/>
          <w:lang w:eastAsia="en-IN"/>
        </w:rPr>
        <w:t>he</w:t>
      </w:r>
      <w:proofErr w:type="gramEnd"/>
      <w:r w:rsidR="00F630B1" w:rsidRPr="00F630B1">
        <w:rPr>
          <w:rFonts w:ascii="Times New Roman" w:eastAsia="Times New Roman" w:hAnsi="Times New Roman" w:cs="Times New Roman"/>
          <w:color w:val="111111"/>
          <w:sz w:val="24"/>
          <w:szCs w:val="24"/>
          <w:lang w:eastAsia="en-IN"/>
        </w:rPr>
        <w:t xml:space="preserve"> evaluation phase began by examining irony,</w:t>
      </w:r>
      <w:r w:rsidRPr="0026545D">
        <w:rPr>
          <w:rFonts w:ascii="Times New Roman" w:eastAsia="Times New Roman" w:hAnsi="Times New Roman" w:cs="Times New Roman" w:hint="cs"/>
          <w:color w:val="111111"/>
          <w:sz w:val="24"/>
          <w:szCs w:val="24"/>
          <w:lang w:eastAsia="en-IN"/>
        </w:rPr>
        <w:t xml:space="preserve"> and then moved on to Sentiment Analysis and LLM Analysis. Finally, the evaluation was concluded by controlling how the project affected the company's Key Performance Indicators (KPIs). This sequence helped make the impact of the project manageable.</w:t>
      </w:r>
    </w:p>
    <w:p w14:paraId="1F71EE5E"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1D0DA90" w14:textId="468D5FFA" w:rsidR="00403128" w:rsidRPr="001150EC" w:rsidRDefault="00232D36" w:rsidP="00D83CED">
      <w:pPr>
        <w:pStyle w:val="Heading1"/>
        <w:spacing w:before="0" w:beforeAutospacing="0" w:after="120" w:afterAutospacing="0"/>
        <w:rPr>
          <w:sz w:val="24"/>
          <w:szCs w:val="24"/>
        </w:rPr>
      </w:pPr>
      <w:bookmarkStart w:id="37" w:name="_Toc154665601"/>
      <w:r>
        <w:rPr>
          <w:sz w:val="24"/>
          <w:szCs w:val="24"/>
        </w:rPr>
        <w:t xml:space="preserve">4.1.4. </w:t>
      </w:r>
      <w:r w:rsidR="00403128" w:rsidRPr="001150EC">
        <w:rPr>
          <w:rFonts w:hint="cs"/>
          <w:sz w:val="24"/>
          <w:szCs w:val="24"/>
        </w:rPr>
        <w:t>The Process of Modelling and Evaluation</w:t>
      </w:r>
      <w:bookmarkEnd w:id="37"/>
    </w:p>
    <w:p w14:paraId="045D916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diagram below shows how both the model and the evaluation process work collaboratively. The visual presentation highlights key steps in the methodology and outlines the step-by-step workflow. This visual gives an idea of the functioning of the model and subsequent evaluation procedures.</w:t>
      </w:r>
    </w:p>
    <w:p w14:paraId="149F8352" w14:textId="52AAEBE8"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2870B9DE" wp14:editId="1C63C01D">
            <wp:extent cx="4387215" cy="2470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7215" cy="2470785"/>
                    </a:xfrm>
                    <a:prstGeom prst="rect">
                      <a:avLst/>
                    </a:prstGeom>
                    <a:noFill/>
                    <a:ln>
                      <a:noFill/>
                    </a:ln>
                  </pic:spPr>
                </pic:pic>
              </a:graphicData>
            </a:graphic>
          </wp:inline>
        </w:drawing>
      </w:r>
    </w:p>
    <w:p w14:paraId="5B8B1C6A" w14:textId="124FFBEF" w:rsidR="00403128" w:rsidRPr="0026545D" w:rsidRDefault="00DC12A1" w:rsidP="00F96E14">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19</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Modelling and Evaluation</w:t>
      </w:r>
    </w:p>
    <w:p w14:paraId="02CE03D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started with two separate surveys dedicated to the analysis of Irony and Sentiment. All team members responded to surveys categorized as Ironic or Non-Ironic and Complaint or Non-Complaint. The answered questions consisted of 100 randomly selected tweets. The results of these surveys were set aside for further evaluation steps.</w:t>
      </w:r>
    </w:p>
    <w:p w14:paraId="3476608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process was simplified by initially filtering tweets to select only those relevant to the maintenance team. The system eliminated tweets from Thameslink and those including delays, focusing instead on tweets that pointed out specific issues. Following this, irony detection was applied to these tweets. The model then identified ironic tweets and directed them to LLM Analysis. The non-ironic tweets underwent Sentiment Analysis; those classified as negative were also sent to LLM Analysis. Positive and neutral tweets, deemed irrelevant for the maintenance team, were disregarded. Tweets that exhibited both irony and negative sentiments </w:t>
      </w:r>
      <w:r w:rsidRPr="0026545D">
        <w:rPr>
          <w:rFonts w:ascii="Times New Roman" w:eastAsia="Times New Roman" w:hAnsi="Times New Roman" w:cs="Times New Roman" w:hint="cs"/>
          <w:color w:val="111111"/>
          <w:sz w:val="24"/>
          <w:szCs w:val="24"/>
          <w:lang w:eastAsia="en-IN"/>
        </w:rPr>
        <w:lastRenderedPageBreak/>
        <w:t>were particularly valuable during the LLM analysis, providing significant insights for the maintenance team's consideration.</w:t>
      </w:r>
    </w:p>
    <w:p w14:paraId="297A5EC2" w14:textId="70D24D1C"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For the Irony and Sentiment Evaluation, a similar filtering process was applied to the 100 random tweets as done in the model. The results were then compared to evaluate the accuracy of the model’s classifications against the team's assessments from the surveys. In the LLM Evaluation, the focus was on assessing the consistency of the LLM Analysis by comparing its outputs for identical inputs. A more detailed explanation of these processes will be presented in the following sections of the report.</w:t>
      </w:r>
    </w:p>
    <w:p w14:paraId="4EE5178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6920713" w14:textId="18B4F47A" w:rsidR="00403128" w:rsidRPr="003B3EC1" w:rsidRDefault="00232D36" w:rsidP="00D83CED">
      <w:pPr>
        <w:pStyle w:val="Heading1"/>
        <w:spacing w:before="0" w:beforeAutospacing="0" w:after="120" w:afterAutospacing="0"/>
      </w:pPr>
      <w:bookmarkStart w:id="38" w:name="_Toc154665602"/>
      <w:r>
        <w:rPr>
          <w:sz w:val="24"/>
          <w:szCs w:val="24"/>
        </w:rPr>
        <w:t xml:space="preserve">4.2. </w:t>
      </w:r>
      <w:r w:rsidR="00403128" w:rsidRPr="001150EC">
        <w:rPr>
          <w:rFonts w:hint="cs"/>
          <w:sz w:val="24"/>
          <w:szCs w:val="24"/>
        </w:rPr>
        <w:t>Evaluation of Irony</w:t>
      </w:r>
      <w:bookmarkEnd w:id="38"/>
    </w:p>
    <w:p w14:paraId="3B26527F" w14:textId="18BB08B9" w:rsidR="00403128" w:rsidRPr="001150EC" w:rsidRDefault="00232D36" w:rsidP="00D83CED">
      <w:pPr>
        <w:pStyle w:val="Heading1"/>
        <w:spacing w:before="0" w:beforeAutospacing="0" w:after="120" w:afterAutospacing="0"/>
        <w:rPr>
          <w:sz w:val="24"/>
          <w:szCs w:val="24"/>
        </w:rPr>
      </w:pPr>
      <w:bookmarkStart w:id="39" w:name="_Toc154665603"/>
      <w:r>
        <w:rPr>
          <w:sz w:val="24"/>
          <w:szCs w:val="24"/>
        </w:rPr>
        <w:t xml:space="preserve">4.2.1. </w:t>
      </w:r>
      <w:r w:rsidR="00403128" w:rsidRPr="001150EC">
        <w:rPr>
          <w:rFonts w:hint="cs"/>
          <w:sz w:val="24"/>
          <w:szCs w:val="24"/>
        </w:rPr>
        <w:t>Defining Irony</w:t>
      </w:r>
      <w:bookmarkEnd w:id="39"/>
    </w:p>
    <w:p w14:paraId="0F78B19F" w14:textId="03FA07B3"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Irony, as per the Oxford Dictionary, is the use of words that convey the opposite of their literal meaning, often in a humorous or sarcastic manner.</w:t>
      </w:r>
    </w:p>
    <w:p w14:paraId="2A06096A"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B62E0C5" w14:textId="7414E769" w:rsidR="00403128" w:rsidRPr="001150EC" w:rsidRDefault="00232D36" w:rsidP="00D83CED">
      <w:pPr>
        <w:pStyle w:val="Heading1"/>
        <w:spacing w:before="0" w:beforeAutospacing="0" w:after="120" w:afterAutospacing="0"/>
        <w:rPr>
          <w:sz w:val="24"/>
          <w:szCs w:val="24"/>
        </w:rPr>
      </w:pPr>
      <w:bookmarkStart w:id="40" w:name="_Toc154665604"/>
      <w:r>
        <w:rPr>
          <w:sz w:val="24"/>
          <w:szCs w:val="24"/>
        </w:rPr>
        <w:t xml:space="preserve">4.2.2. </w:t>
      </w:r>
      <w:r w:rsidR="00403128" w:rsidRPr="001150EC">
        <w:rPr>
          <w:rFonts w:hint="cs"/>
          <w:sz w:val="24"/>
          <w:szCs w:val="24"/>
        </w:rPr>
        <w:t>Significance of Identifying Irony</w:t>
      </w:r>
      <w:bookmarkEnd w:id="40"/>
    </w:p>
    <w:p w14:paraId="3B55A87A"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Understanding and identifying ironic tweets is crucial for:</w:t>
      </w:r>
    </w:p>
    <w:p w14:paraId="602D3206"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Accurate Sentiment Analysis:</w:t>
      </w:r>
      <w:r w:rsidRPr="0026545D">
        <w:rPr>
          <w:rFonts w:ascii="Times New Roman" w:eastAsia="Times New Roman" w:hAnsi="Times New Roman" w:cs="Times New Roman" w:hint="cs"/>
          <w:color w:val="111111"/>
          <w:sz w:val="24"/>
          <w:szCs w:val="24"/>
          <w:lang w:eastAsia="en-IN"/>
        </w:rPr>
        <w:t xml:space="preserve"> It is crucial for understanding the true sentiment in passenger messages, avoiding oversight of complaints or problems.</w:t>
      </w:r>
    </w:p>
    <w:p w14:paraId="40E50AFD"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Preventing Misinterpretation:</w:t>
      </w:r>
      <w:r w:rsidRPr="0026545D">
        <w:rPr>
          <w:rFonts w:ascii="Times New Roman" w:eastAsia="Times New Roman" w:hAnsi="Times New Roman" w:cs="Times New Roman" w:hint="cs"/>
          <w:color w:val="111111"/>
          <w:sz w:val="24"/>
          <w:szCs w:val="24"/>
          <w:lang w:eastAsia="en-IN"/>
        </w:rPr>
        <w:t xml:space="preserve"> It prevents misinterpretation during the analysis of passenger opinions, contributing to a clearer understanding and more effective responses.</w:t>
      </w:r>
    </w:p>
    <w:p w14:paraId="27997123" w14:textId="247D508F" w:rsidR="00AD0C88" w:rsidRDefault="00403128" w:rsidP="00AD0C88">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Enabling Effective Responses:</w:t>
      </w:r>
      <w:r w:rsidRPr="0026545D">
        <w:rPr>
          <w:rFonts w:ascii="Times New Roman" w:eastAsia="Times New Roman" w:hAnsi="Times New Roman" w:cs="Times New Roman" w:hint="cs"/>
          <w:color w:val="111111"/>
          <w:sz w:val="24"/>
          <w:szCs w:val="24"/>
          <w:lang w:eastAsia="en-IN"/>
        </w:rPr>
        <w:t xml:space="preserve"> It enables a clear understanding for effective responses, ensuring that actions are based on an accurate interpretation of the underlying sentiment.</w:t>
      </w:r>
    </w:p>
    <w:p w14:paraId="76884979" w14:textId="77777777" w:rsidR="00AD0C88" w:rsidRPr="00AD0C88" w:rsidRDefault="00AD0C88" w:rsidP="00AD0C88">
      <w:pPr>
        <w:spacing w:after="160" w:line="256" w:lineRule="auto"/>
        <w:ind w:left="90"/>
        <w:jc w:val="both"/>
        <w:rPr>
          <w:rFonts w:ascii="Times New Roman" w:eastAsia="Times New Roman" w:hAnsi="Times New Roman" w:cs="Times New Roman"/>
          <w:color w:val="111111"/>
          <w:sz w:val="24"/>
          <w:szCs w:val="24"/>
          <w:lang w:eastAsia="en-IN"/>
        </w:rPr>
      </w:pPr>
    </w:p>
    <w:p w14:paraId="0616FBB2" w14:textId="23D7198C" w:rsidR="00403128" w:rsidRPr="001150EC" w:rsidRDefault="00232D36" w:rsidP="00D83CED">
      <w:pPr>
        <w:pStyle w:val="Heading1"/>
        <w:spacing w:before="0" w:beforeAutospacing="0" w:after="120" w:afterAutospacing="0"/>
        <w:rPr>
          <w:sz w:val="24"/>
          <w:szCs w:val="24"/>
        </w:rPr>
      </w:pPr>
      <w:bookmarkStart w:id="41" w:name="_Toc154665605"/>
      <w:r>
        <w:rPr>
          <w:sz w:val="24"/>
          <w:szCs w:val="24"/>
        </w:rPr>
        <w:t xml:space="preserve">4.2.3. </w:t>
      </w:r>
      <w:r w:rsidR="00403128" w:rsidRPr="001150EC">
        <w:rPr>
          <w:rFonts w:hint="cs"/>
          <w:sz w:val="24"/>
          <w:szCs w:val="24"/>
        </w:rPr>
        <w:t>Importance of Irony Detection</w:t>
      </w:r>
      <w:bookmarkEnd w:id="41"/>
    </w:p>
    <w:p w14:paraId="514D4677" w14:textId="01CBFE1E"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The use of 'irony detection' in the process is crucial for mitigating misleading analysis.</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The primary purpose is to mark ironic tweets and alert the LLM Analysis at the end of the pipeline. This precaution ensures that ironic tweets do not lead to misleading conclusions during the analysis.</w:t>
      </w:r>
    </w:p>
    <w:p w14:paraId="700F2BB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C9536B3" w14:textId="119DC818" w:rsidR="00403128" w:rsidRPr="001150EC" w:rsidRDefault="00232D36" w:rsidP="00D83CED">
      <w:pPr>
        <w:pStyle w:val="Heading1"/>
        <w:spacing w:before="0" w:beforeAutospacing="0" w:after="120" w:afterAutospacing="0"/>
        <w:rPr>
          <w:sz w:val="24"/>
          <w:szCs w:val="24"/>
        </w:rPr>
      </w:pPr>
      <w:bookmarkStart w:id="42" w:name="_Toc154665606"/>
      <w:r>
        <w:rPr>
          <w:sz w:val="24"/>
          <w:szCs w:val="24"/>
        </w:rPr>
        <w:t xml:space="preserve">4.2.4. </w:t>
      </w:r>
      <w:r w:rsidR="00403128" w:rsidRPr="001150EC">
        <w:rPr>
          <w:rFonts w:hint="cs"/>
          <w:sz w:val="24"/>
          <w:szCs w:val="24"/>
        </w:rPr>
        <w:t>Evaluation of Irony Detection</w:t>
      </w:r>
      <w:bookmarkEnd w:id="42"/>
    </w:p>
    <w:p w14:paraId="236020FC"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assess how well the "irony detection" works, a two-step method is used. Firstly, the outcomes of the model are compared with insights from a survey where all group members give their opinions, bringing different viewpoints to the table. Then, the survey results are treated as the Ground Truth, setting a standard to measure how accurate the model is. The Ground Truth is then compared with the model's results using a confusion matrix, assisting in the thorough evaluation of the 'irony detection' process.</w:t>
      </w:r>
    </w:p>
    <w:p w14:paraId="39DE209D" w14:textId="3E968E8F"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lastRenderedPageBreak/>
        <w:drawing>
          <wp:inline distT="0" distB="0" distL="0" distR="0" wp14:anchorId="07974195" wp14:editId="68632530">
            <wp:extent cx="3549015" cy="3015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015" cy="3015615"/>
                    </a:xfrm>
                    <a:prstGeom prst="rect">
                      <a:avLst/>
                    </a:prstGeom>
                    <a:noFill/>
                    <a:ln>
                      <a:noFill/>
                    </a:ln>
                  </pic:spPr>
                </pic:pic>
              </a:graphicData>
            </a:graphic>
          </wp:inline>
        </w:drawing>
      </w:r>
    </w:p>
    <w:p w14:paraId="1996024D" w14:textId="1A8BD93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20</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Irony Confusion Matrix</w:t>
      </w:r>
    </w:p>
    <w:p w14:paraId="2AE3009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"irony detection," a confusion matrix is utilized. This tool provides insight into the model's ability to predict irony. The matrix is divided into four sections:</w:t>
      </w:r>
    </w:p>
    <w:p w14:paraId="619A78A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(6/7):</w:t>
      </w:r>
      <w:r w:rsidRPr="0026545D">
        <w:rPr>
          <w:rFonts w:ascii="Times New Roman" w:eastAsia="Times New Roman" w:hAnsi="Times New Roman" w:cs="Times New Roman" w:hint="cs"/>
          <w:color w:val="111111"/>
          <w:sz w:val="24"/>
          <w:szCs w:val="24"/>
          <w:lang w:eastAsia="en-IN"/>
        </w:rPr>
        <w:t xml:space="preserve"> This section shows where the model accurately identified 6 out of 7 ironic tweets, in line with the survey results. This indicates the model's effectiveness in recognizing irony.</w:t>
      </w:r>
    </w:p>
    <w:p w14:paraId="7E1433D3"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(4):</w:t>
      </w:r>
      <w:r w:rsidRPr="0026545D">
        <w:rPr>
          <w:rFonts w:ascii="Times New Roman" w:eastAsia="Times New Roman" w:hAnsi="Times New Roman" w:cs="Times New Roman" w:hint="cs"/>
          <w:color w:val="111111"/>
          <w:sz w:val="24"/>
          <w:szCs w:val="24"/>
          <w:lang w:eastAsia="en-IN"/>
        </w:rPr>
        <w:t xml:space="preserve"> Representing instances where the model incorrectly identified non-ironic tweets as ironic, this section comprises 4 instances. However, this is not a significant concern, as these are likely to be corrected by subsequent analysis by the LLM.</w:t>
      </w:r>
    </w:p>
    <w:p w14:paraId="6815219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Negative (44):</w:t>
      </w:r>
      <w:r w:rsidRPr="0026545D">
        <w:rPr>
          <w:rFonts w:ascii="Times New Roman" w:eastAsia="Times New Roman" w:hAnsi="Times New Roman" w:cs="Times New Roman" w:hint="cs"/>
          <w:color w:val="111111"/>
          <w:sz w:val="24"/>
          <w:szCs w:val="24"/>
          <w:lang w:eastAsia="en-IN"/>
        </w:rPr>
        <w:t xml:space="preserve"> The True Negative section highlights instances (44) where the model correctly identified non-ironic tweets. This signifies a robust performance in discerning non-ironic content.</w:t>
      </w:r>
    </w:p>
    <w:p w14:paraId="0DB63BC1"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(1/7):</w:t>
      </w:r>
      <w:r w:rsidRPr="0026545D">
        <w:rPr>
          <w:rFonts w:ascii="Times New Roman" w:eastAsia="Times New Roman" w:hAnsi="Times New Roman" w:cs="Times New Roman" w:hint="cs"/>
          <w:color w:val="111111"/>
          <w:sz w:val="24"/>
          <w:szCs w:val="24"/>
          <w:lang w:eastAsia="en-IN"/>
        </w:rPr>
        <w:t xml:space="preserve"> In this section, the model missed identifying 1 ironic tweet out of 7. While a small error, it provides valuable insights for potential improvements in the detection process.</w:t>
      </w:r>
    </w:p>
    <w:p w14:paraId="231F20CC" w14:textId="3E49504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breakdown within the confusion matrix offers a comprehensive understanding of the model's strengths and areas for enhancement in "irony detection"</w:t>
      </w:r>
      <w:r w:rsidR="00D83CED">
        <w:rPr>
          <w:rFonts w:ascii="Times New Roman" w:eastAsia="Times New Roman" w:hAnsi="Times New Roman" w:cs="Times New Roman"/>
          <w:color w:val="111111"/>
          <w:sz w:val="24"/>
          <w:szCs w:val="24"/>
          <w:lang w:eastAsia="en-IN"/>
        </w:rPr>
        <w:t>.</w:t>
      </w:r>
    </w:p>
    <w:p w14:paraId="1D9A0A51" w14:textId="398A7A53"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083A523" w14:textId="0755F04D"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6F07E16" w14:textId="4457C3DC"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601B280" w14:textId="598799C4"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222E904" w14:textId="4C35A2CF"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0B3CF84" w14:textId="5AEBA5A0"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D3DC890" w14:textId="34271628"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A89DF1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C3A0919" w14:textId="66280472" w:rsidR="00403128" w:rsidRPr="001150EC" w:rsidRDefault="00232D36" w:rsidP="001150EC">
      <w:pPr>
        <w:pStyle w:val="Heading1"/>
        <w:rPr>
          <w:sz w:val="24"/>
          <w:szCs w:val="24"/>
        </w:rPr>
      </w:pPr>
      <w:bookmarkStart w:id="43" w:name="_Toc154665607"/>
      <w:r>
        <w:rPr>
          <w:sz w:val="24"/>
          <w:szCs w:val="24"/>
        </w:rPr>
        <w:lastRenderedPageBreak/>
        <w:t xml:space="preserve">4.2.5. </w:t>
      </w:r>
      <w:r w:rsidR="00403128" w:rsidRPr="001150EC">
        <w:rPr>
          <w:rFonts w:hint="cs"/>
          <w:sz w:val="24"/>
          <w:szCs w:val="24"/>
        </w:rPr>
        <w:t>Process of Irony Evaluation</w:t>
      </w:r>
      <w:bookmarkEnd w:id="43"/>
    </w:p>
    <w:p w14:paraId="597BFFDD" w14:textId="5084E274"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50BBB2FD" wp14:editId="00216671">
            <wp:extent cx="4702810" cy="2601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2810" cy="2601595"/>
                    </a:xfrm>
                    <a:prstGeom prst="rect">
                      <a:avLst/>
                    </a:prstGeom>
                    <a:noFill/>
                    <a:ln>
                      <a:noFill/>
                    </a:ln>
                  </pic:spPr>
                </pic:pic>
              </a:graphicData>
            </a:graphic>
          </wp:inline>
        </w:drawing>
      </w:r>
    </w:p>
    <w:p w14:paraId="05139DD3" w14:textId="4E0B6597"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21</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Irony Evaluation</w:t>
      </w:r>
    </w:p>
    <w:p w14:paraId="5C9A67A4" w14:textId="3BFADBE4"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For the irony evaluation, 100 random tweets were selected</w:t>
      </w:r>
      <w:r w:rsidR="00403128" w:rsidRPr="0026545D">
        <w:rPr>
          <w:rFonts w:ascii="Times New Roman" w:eastAsia="Times New Roman" w:hAnsi="Times New Roman" w:cs="Times New Roman" w:hint="cs"/>
          <w:color w:val="111111"/>
          <w:sz w:val="24"/>
          <w:szCs w:val="24"/>
          <w:lang w:eastAsia="en-IN"/>
        </w:rPr>
        <w:t>. From these, 5 tweets related to Thameslink operators and 40 concerning delays were excluded, leaving 55 relevant tweets. These tweets were then put through the irony detection process. The outcomes of this process were compared with insights from a survey, which served as the ground truth for the evaluation.</w:t>
      </w:r>
    </w:p>
    <w:p w14:paraId="61050322"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2A86DD10" w14:textId="24003894" w:rsidR="00403128" w:rsidRPr="001150EC" w:rsidRDefault="00232D36" w:rsidP="00D83CED">
      <w:pPr>
        <w:pStyle w:val="Heading1"/>
        <w:spacing w:before="0" w:beforeAutospacing="0" w:after="120" w:afterAutospacing="0"/>
        <w:rPr>
          <w:sz w:val="24"/>
          <w:szCs w:val="24"/>
        </w:rPr>
      </w:pPr>
      <w:bookmarkStart w:id="44" w:name="_Toc154665608"/>
      <w:r>
        <w:rPr>
          <w:sz w:val="24"/>
          <w:szCs w:val="24"/>
        </w:rPr>
        <w:t xml:space="preserve">4.2.6. </w:t>
      </w:r>
      <w:r w:rsidR="00403128" w:rsidRPr="001150EC">
        <w:rPr>
          <w:rFonts w:hint="cs"/>
          <w:sz w:val="24"/>
          <w:szCs w:val="24"/>
        </w:rPr>
        <w:t xml:space="preserve">Evaluation Scores of </w:t>
      </w:r>
      <w:proofErr w:type="gramStart"/>
      <w:r w:rsidR="00403128" w:rsidRPr="001150EC">
        <w:rPr>
          <w:rFonts w:hint="cs"/>
          <w:sz w:val="24"/>
          <w:szCs w:val="24"/>
        </w:rPr>
        <w:t>Irony</w:t>
      </w:r>
      <w:bookmarkEnd w:id="44"/>
      <w:proofErr w:type="gramEnd"/>
    </w:p>
    <w:p w14:paraId="12DB8A8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summary of the irony evaluation, 5 evaluation scores were derived, with a particular emphasis on the key metric of Recall. Recall measures the ratio of true positives to the total of true positives and false negatives, assessing the model's capacity to identify relevant instances in the dataset. A high recall score, such as the achieved 85.7%, indicates the model's effectiveness in minimizing false negatives and accurately identifying most positive instances. In this case, with a focus on True Positives, the recall percentage suggests a low likelihood of the model missing ironic tweets.</w:t>
      </w:r>
    </w:p>
    <w:p w14:paraId="0B5E1D1C" w14:textId="5204116B"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(60%)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is correct in predicting positive instances 60% of the time.</w:t>
      </w:r>
    </w:p>
    <w:p w14:paraId="348F7A43" w14:textId="011D0FB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(85.7%)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captures approximately 85.7% of all actual positive instances.</w:t>
      </w:r>
    </w:p>
    <w:p w14:paraId="7F5233ED" w14:textId="0B06C59F"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(91.7%)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accurately predicts negative instances about 91.7% of the time.</w:t>
      </w:r>
    </w:p>
    <w:p w14:paraId="0F9F1844" w14:textId="710940C5"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Accuracy (90.9%)</w:t>
      </w:r>
      <w:r w:rsidRPr="003B3EC1">
        <w:rPr>
          <w:rFonts w:ascii="Times New Roman" w:eastAsia="Times New Roman" w:hAnsi="Times New Roman" w:cs="Times New Roman" w:hint="cs"/>
          <w:i/>
          <w:iCs/>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The model's predictions are correct around 90.9% of the time.</w:t>
      </w:r>
    </w:p>
    <w:p w14:paraId="7A14D46A" w14:textId="55DAA13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(70.6%)</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Provides a balanced measure of both precision and recall, giving an overall indication of the model's performance.</w:t>
      </w:r>
    </w:p>
    <w:p w14:paraId="3F68180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C25CF30" w14:textId="5D21295D" w:rsidR="00403128" w:rsidRPr="001150EC" w:rsidRDefault="00232D36" w:rsidP="00D83CED">
      <w:pPr>
        <w:pStyle w:val="Heading1"/>
        <w:spacing w:before="0" w:beforeAutospacing="0" w:after="120" w:afterAutospacing="0"/>
        <w:rPr>
          <w:sz w:val="24"/>
          <w:szCs w:val="24"/>
        </w:rPr>
      </w:pPr>
      <w:bookmarkStart w:id="45" w:name="_Toc154665609"/>
      <w:r>
        <w:rPr>
          <w:sz w:val="24"/>
          <w:szCs w:val="24"/>
        </w:rPr>
        <w:t xml:space="preserve">4.3. </w:t>
      </w:r>
      <w:r w:rsidR="00403128" w:rsidRPr="001150EC">
        <w:rPr>
          <w:rFonts w:hint="cs"/>
          <w:sz w:val="24"/>
          <w:szCs w:val="24"/>
        </w:rPr>
        <w:t>Evaluation of Sentiment Analysis</w:t>
      </w:r>
      <w:bookmarkEnd w:id="45"/>
    </w:p>
    <w:p w14:paraId="218A0E79" w14:textId="1E744844" w:rsidR="00403128" w:rsidRPr="001150EC" w:rsidRDefault="00232D36" w:rsidP="00D83CED">
      <w:pPr>
        <w:pStyle w:val="Heading1"/>
        <w:spacing w:before="0" w:beforeAutospacing="0" w:after="120" w:afterAutospacing="0"/>
        <w:rPr>
          <w:sz w:val="24"/>
          <w:szCs w:val="24"/>
        </w:rPr>
      </w:pPr>
      <w:bookmarkStart w:id="46" w:name="_Toc154665610"/>
      <w:r>
        <w:rPr>
          <w:sz w:val="24"/>
          <w:szCs w:val="24"/>
        </w:rPr>
        <w:t xml:space="preserve">4.3.1. </w:t>
      </w:r>
      <w:r w:rsidR="00403128" w:rsidRPr="001150EC">
        <w:rPr>
          <w:rFonts w:hint="cs"/>
          <w:sz w:val="24"/>
          <w:szCs w:val="24"/>
        </w:rPr>
        <w:t>Defining Negative Sentiment</w:t>
      </w:r>
      <w:bookmarkEnd w:id="46"/>
    </w:p>
    <w:p w14:paraId="485A0DF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Negative sentiment refers to a generally pessimistic, critical, and dissatisfied viewpoint.</w:t>
      </w:r>
    </w:p>
    <w:p w14:paraId="41D6F761" w14:textId="42A524A1" w:rsidR="00403128" w:rsidRPr="00EA4CDB" w:rsidRDefault="00EA4CDB" w:rsidP="00D83CED">
      <w:pPr>
        <w:spacing w:after="120" w:line="240" w:lineRule="auto"/>
        <w:jc w:val="both"/>
        <w:rPr>
          <w:rFonts w:ascii="Times New Roman" w:eastAsia="Times New Roman" w:hAnsi="Times New Roman" w:cs="Times New Roman"/>
          <w:b/>
          <w:bCs/>
          <w:color w:val="111111"/>
          <w:sz w:val="24"/>
          <w:szCs w:val="24"/>
          <w:lang w:eastAsia="en-IN"/>
        </w:rPr>
      </w:pPr>
      <w:r>
        <w:rPr>
          <w:rFonts w:ascii="Times New Roman" w:eastAsia="Times New Roman" w:hAnsi="Times New Roman" w:cs="Times New Roman"/>
          <w:b/>
          <w:bCs/>
          <w:color w:val="111111"/>
          <w:sz w:val="24"/>
          <w:szCs w:val="24"/>
          <w:lang w:eastAsia="en-IN"/>
        </w:rPr>
        <w:t xml:space="preserve">4.3.2. </w:t>
      </w:r>
      <w:r w:rsidR="00403128" w:rsidRPr="00EA4CDB">
        <w:rPr>
          <w:rFonts w:ascii="Times New Roman" w:eastAsia="Times New Roman" w:hAnsi="Times New Roman" w:cs="Times New Roman" w:hint="cs"/>
          <w:b/>
          <w:bCs/>
          <w:color w:val="111111"/>
          <w:sz w:val="24"/>
          <w:szCs w:val="24"/>
          <w:lang w:eastAsia="en-IN"/>
        </w:rPr>
        <w:t>Significance of Identifying Negative Sentiment</w:t>
      </w:r>
    </w:p>
    <w:p w14:paraId="6EDD099F"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lastRenderedPageBreak/>
        <w:t>Understanding and identifying negative sentiment tweets is crucial for:</w:t>
      </w:r>
    </w:p>
    <w:p w14:paraId="30C6FA3F"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Enables Early Problem Detection:</w:t>
      </w:r>
      <w:r w:rsidRPr="0026545D">
        <w:rPr>
          <w:rFonts w:ascii="Times New Roman" w:eastAsia="Times New Roman" w:hAnsi="Times New Roman" w:cs="Times New Roman" w:hint="cs"/>
          <w:color w:val="111111"/>
          <w:sz w:val="24"/>
          <w:szCs w:val="24"/>
          <w:lang w:eastAsia="en-IN"/>
        </w:rPr>
        <w:t xml:space="preserve"> It is crucial for quickly identifying potential issues. Early detection can lead to prompt intervention, which helps prevent small concerns from becoming larger problems.</w:t>
      </w:r>
    </w:p>
    <w:p w14:paraId="5C7B0280"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Increases Customer Satisfaction:</w:t>
      </w:r>
      <w:r w:rsidRPr="0026545D">
        <w:rPr>
          <w:rFonts w:ascii="Times New Roman" w:eastAsia="Times New Roman" w:hAnsi="Times New Roman" w:cs="Times New Roman" w:hint="cs"/>
          <w:color w:val="111111"/>
          <w:sz w:val="24"/>
          <w:szCs w:val="24"/>
          <w:lang w:eastAsia="en-IN"/>
        </w:rPr>
        <w:t xml:space="preserve"> It is essential in showing customers that their feedback is valued. By addressing negative comments effectively, it demonstrates a commitment to customer care, which can significantly enhance customer satisfaction.</w:t>
      </w:r>
    </w:p>
    <w:p w14:paraId="761BCA81" w14:textId="20188AF8" w:rsidR="00403128"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Maintains a Positive Situation:</w:t>
      </w:r>
      <w:r w:rsidRPr="0026545D">
        <w:rPr>
          <w:rFonts w:ascii="Times New Roman" w:eastAsia="Times New Roman" w:hAnsi="Times New Roman" w:cs="Times New Roman" w:hint="cs"/>
          <w:color w:val="111111"/>
          <w:sz w:val="24"/>
          <w:szCs w:val="24"/>
          <w:lang w:eastAsia="en-IN"/>
        </w:rPr>
        <w:t xml:space="preserve"> It is important for preventing negative experiences from worsening. </w:t>
      </w:r>
    </w:p>
    <w:p w14:paraId="6897FC7F"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334A72F" w14:textId="12262411" w:rsidR="00403128" w:rsidRPr="001150EC" w:rsidRDefault="00232D36" w:rsidP="00C962D2">
      <w:pPr>
        <w:pStyle w:val="Heading1"/>
        <w:spacing w:before="0" w:beforeAutospacing="0" w:after="120" w:afterAutospacing="0"/>
        <w:rPr>
          <w:sz w:val="24"/>
          <w:szCs w:val="24"/>
        </w:rPr>
      </w:pPr>
      <w:bookmarkStart w:id="47" w:name="_Toc154665611"/>
      <w:r>
        <w:rPr>
          <w:sz w:val="24"/>
          <w:szCs w:val="24"/>
        </w:rPr>
        <w:t>4.3.</w:t>
      </w:r>
      <w:r w:rsidR="00EA4CDB">
        <w:rPr>
          <w:sz w:val="24"/>
          <w:szCs w:val="24"/>
        </w:rPr>
        <w:t>3</w:t>
      </w:r>
      <w:r>
        <w:rPr>
          <w:sz w:val="24"/>
          <w:szCs w:val="24"/>
        </w:rPr>
        <w:t xml:space="preserve">. </w:t>
      </w:r>
      <w:r w:rsidR="00403128" w:rsidRPr="001150EC">
        <w:rPr>
          <w:rFonts w:hint="cs"/>
          <w:sz w:val="24"/>
          <w:szCs w:val="24"/>
        </w:rPr>
        <w:t>Evaluation of Sentiment Analysis</w:t>
      </w:r>
      <w:bookmarkEnd w:id="47"/>
    </w:p>
    <w:p w14:paraId="35FE745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two-stage method such as Irony Evaluation is used to evaluate how well "Sentiment Analysis Evaluation" works. The only difference is that the survey questions are Complaint &amp; Non-Complaint instead of Ironic &amp; Non-Ironic.</w:t>
      </w:r>
    </w:p>
    <w:p w14:paraId="7DC20545" w14:textId="6CB92325"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BCE8726" wp14:editId="2902D52F">
            <wp:extent cx="4267200" cy="3636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636010"/>
                    </a:xfrm>
                    <a:prstGeom prst="rect">
                      <a:avLst/>
                    </a:prstGeom>
                    <a:noFill/>
                    <a:ln>
                      <a:noFill/>
                    </a:ln>
                  </pic:spPr>
                </pic:pic>
              </a:graphicData>
            </a:graphic>
          </wp:inline>
        </w:drawing>
      </w:r>
    </w:p>
    <w:p w14:paraId="175115D7" w14:textId="7733C808"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22</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Confusion Matrix of Sentiment Analysis</w:t>
      </w:r>
    </w:p>
    <w:p w14:paraId="1CBF90A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"Sentiment Analysis" a confusion matrix is utilized. This tool provides insight into the model's ability to predict negative sentiment. The matrix is divided into four sections:</w:t>
      </w:r>
    </w:p>
    <w:p w14:paraId="7C1C3AD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(21/30):</w:t>
      </w:r>
      <w:r w:rsidRPr="0026545D">
        <w:rPr>
          <w:rFonts w:ascii="Times New Roman" w:eastAsia="Times New Roman" w:hAnsi="Times New Roman" w:cs="Times New Roman" w:hint="cs"/>
          <w:color w:val="111111"/>
          <w:sz w:val="24"/>
          <w:szCs w:val="24"/>
          <w:lang w:eastAsia="en-IN"/>
        </w:rPr>
        <w:t xml:space="preserve"> This part indicates the instances where the model accurately identified 21 out of 30 tweets as having negative sentiment, aligning with the survey findings. It highlights the model's capacity to correctly pinpoint negative sentiments.</w:t>
      </w:r>
    </w:p>
    <w:p w14:paraId="620944F5"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(3):</w:t>
      </w:r>
      <w:r w:rsidRPr="0026545D">
        <w:rPr>
          <w:rFonts w:ascii="Times New Roman" w:eastAsia="Times New Roman" w:hAnsi="Times New Roman" w:cs="Times New Roman" w:hint="cs"/>
          <w:color w:val="111111"/>
          <w:sz w:val="24"/>
          <w:szCs w:val="24"/>
          <w:lang w:eastAsia="en-IN"/>
        </w:rPr>
        <w:t xml:space="preserve"> In this category, there are 3 cases where the model incorrectly </w:t>
      </w:r>
      <w:proofErr w:type="spellStart"/>
      <w:r w:rsidRPr="0026545D">
        <w:rPr>
          <w:rFonts w:ascii="Times New Roman" w:eastAsia="Times New Roman" w:hAnsi="Times New Roman" w:cs="Times New Roman" w:hint="cs"/>
          <w:color w:val="111111"/>
          <w:sz w:val="24"/>
          <w:szCs w:val="24"/>
          <w:lang w:eastAsia="en-IN"/>
        </w:rPr>
        <w:t>labeled</w:t>
      </w:r>
      <w:proofErr w:type="spellEnd"/>
      <w:r w:rsidRPr="0026545D">
        <w:rPr>
          <w:rFonts w:ascii="Times New Roman" w:eastAsia="Times New Roman" w:hAnsi="Times New Roman" w:cs="Times New Roman" w:hint="cs"/>
          <w:color w:val="111111"/>
          <w:sz w:val="24"/>
          <w:szCs w:val="24"/>
          <w:lang w:eastAsia="en-IN"/>
        </w:rPr>
        <w:t xml:space="preserve"> tweets as negative. While these are errors, they are generally not a major concern, as subsequent LLM analysis is likely to reclassify them as non-complaints.</w:t>
      </w:r>
    </w:p>
    <w:p w14:paraId="18A74D8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True Negative (15):</w:t>
      </w:r>
      <w:r w:rsidRPr="0026545D">
        <w:rPr>
          <w:rFonts w:ascii="Times New Roman" w:eastAsia="Times New Roman" w:hAnsi="Times New Roman" w:cs="Times New Roman" w:hint="cs"/>
          <w:color w:val="111111"/>
          <w:sz w:val="24"/>
          <w:szCs w:val="24"/>
          <w:lang w:eastAsia="en-IN"/>
        </w:rPr>
        <w:t xml:space="preserve"> The True Negative section shows 15 instances where the model rightly identified tweets as positive or neutral. This reflects the model's strength in discerning tweets that do not carry negative sentiment.</w:t>
      </w:r>
    </w:p>
    <w:p w14:paraId="57C8F659" w14:textId="51D3ACE2" w:rsidR="00C962D2"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(6):</w:t>
      </w:r>
      <w:r w:rsidRPr="0026545D">
        <w:rPr>
          <w:rFonts w:ascii="Times New Roman" w:eastAsia="Times New Roman" w:hAnsi="Times New Roman" w:cs="Times New Roman" w:hint="cs"/>
          <w:color w:val="111111"/>
          <w:sz w:val="24"/>
          <w:szCs w:val="24"/>
          <w:lang w:eastAsia="en-IN"/>
        </w:rPr>
        <w:t xml:space="preserve"> The model missed 6 instances of negative sentiment. These omissions, while not numerous, are informative for potential enhancements to the model's detection capabilities.</w:t>
      </w:r>
    </w:p>
    <w:p w14:paraId="3C0D0DC9" w14:textId="79396C32" w:rsidR="00403128" w:rsidRPr="001150EC" w:rsidRDefault="00232D36" w:rsidP="001150EC">
      <w:pPr>
        <w:pStyle w:val="Heading1"/>
        <w:rPr>
          <w:sz w:val="24"/>
          <w:szCs w:val="24"/>
        </w:rPr>
      </w:pPr>
      <w:bookmarkStart w:id="48" w:name="_Toc154665612"/>
      <w:r>
        <w:rPr>
          <w:sz w:val="24"/>
          <w:szCs w:val="24"/>
        </w:rPr>
        <w:t>4.3.</w:t>
      </w:r>
      <w:r w:rsidR="00EA4CDB">
        <w:rPr>
          <w:sz w:val="24"/>
          <w:szCs w:val="24"/>
        </w:rPr>
        <w:t>4</w:t>
      </w:r>
      <w:r>
        <w:rPr>
          <w:sz w:val="24"/>
          <w:szCs w:val="24"/>
        </w:rPr>
        <w:t xml:space="preserve">. </w:t>
      </w:r>
      <w:r w:rsidR="00403128" w:rsidRPr="001150EC">
        <w:rPr>
          <w:rFonts w:hint="cs"/>
          <w:sz w:val="24"/>
          <w:szCs w:val="24"/>
        </w:rPr>
        <w:t>Process of Sentiment Analysis</w:t>
      </w:r>
      <w:bookmarkEnd w:id="48"/>
    </w:p>
    <w:p w14:paraId="5BD6AB57" w14:textId="315BAAFE"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4D23A494" wp14:editId="7010034E">
            <wp:extent cx="5731510" cy="30816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57801D8" w14:textId="324812B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23</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sz w:val="24"/>
          <w:szCs w:val="24"/>
          <w:lang w:eastAsia="en-IN"/>
        </w:rPr>
        <w:t>Process of Sentiment Analysis</w:t>
      </w:r>
    </w:p>
    <w:p w14:paraId="25B75342" w14:textId="78D8CB90"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In the evaluation process, 100 random tweets were initially gathered. Out of these, 5 tweets concerning Thameslink operators and 40 regarding delays were excluded, resulting in a total of 55 tweets deemed relevant for analysis. These selected tweets were then processed through irony detection. The output of this stage was 45 tweets that were classified as non-ironic and were subsequently </w:t>
      </w:r>
      <w:proofErr w:type="spellStart"/>
      <w:r w:rsidRPr="0026545D">
        <w:rPr>
          <w:rFonts w:ascii="Times New Roman" w:eastAsia="Times New Roman" w:hAnsi="Times New Roman" w:cs="Times New Roman" w:hint="cs"/>
          <w:color w:val="111111"/>
          <w:sz w:val="24"/>
          <w:szCs w:val="24"/>
          <w:lang w:eastAsia="en-IN"/>
        </w:rPr>
        <w:t>analyzed</w:t>
      </w:r>
      <w:proofErr w:type="spellEnd"/>
      <w:r w:rsidRPr="0026545D">
        <w:rPr>
          <w:rFonts w:ascii="Times New Roman" w:eastAsia="Times New Roman" w:hAnsi="Times New Roman" w:cs="Times New Roman" w:hint="cs"/>
          <w:color w:val="111111"/>
          <w:sz w:val="24"/>
          <w:szCs w:val="24"/>
          <w:lang w:eastAsia="en-IN"/>
        </w:rPr>
        <w:t xml:space="preserve"> for sentiment, being evaluated as negative, positive, or neutral. Tweets identified with negative sentiment were then directed into LLM Analysis.</w:t>
      </w:r>
    </w:p>
    <w:p w14:paraId="30064A9A"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501D649" w14:textId="081922A8" w:rsidR="00403128" w:rsidRPr="001150EC" w:rsidRDefault="00232D36" w:rsidP="00C962D2">
      <w:pPr>
        <w:pStyle w:val="Heading1"/>
        <w:spacing w:before="0" w:beforeAutospacing="0" w:after="120" w:afterAutospacing="0"/>
        <w:rPr>
          <w:sz w:val="24"/>
          <w:szCs w:val="24"/>
        </w:rPr>
      </w:pPr>
      <w:bookmarkStart w:id="49" w:name="_Toc154665613"/>
      <w:r>
        <w:rPr>
          <w:sz w:val="24"/>
          <w:szCs w:val="24"/>
        </w:rPr>
        <w:t>4.3.</w:t>
      </w:r>
      <w:r w:rsidR="00EA4CDB">
        <w:rPr>
          <w:sz w:val="24"/>
          <w:szCs w:val="24"/>
        </w:rPr>
        <w:t>5</w:t>
      </w:r>
      <w:r>
        <w:rPr>
          <w:sz w:val="24"/>
          <w:szCs w:val="24"/>
        </w:rPr>
        <w:t xml:space="preserve">. </w:t>
      </w:r>
      <w:r w:rsidR="00403128" w:rsidRPr="001150EC">
        <w:rPr>
          <w:rFonts w:hint="cs"/>
          <w:sz w:val="24"/>
          <w:szCs w:val="24"/>
        </w:rPr>
        <w:t>Evaluation Scores of Sentiment Analysis</w:t>
      </w:r>
      <w:bookmarkEnd w:id="49"/>
    </w:p>
    <w:p w14:paraId="328650B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sentiment analysis evaluation, several scores were calculated, with each offering insights into the model's performance, particularly in detecting negative sentiment.</w:t>
      </w:r>
    </w:p>
    <w:p w14:paraId="65D2432E" w14:textId="60CD96C1"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(71.4%)</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The model demonstrates reliability in predicting positive sentiment, with 71.4% of its positive predictions being accurate</w:t>
      </w:r>
      <w:r w:rsidRPr="0026545D">
        <w:rPr>
          <w:rFonts w:ascii="Times New Roman" w:eastAsia="Times New Roman" w:hAnsi="Times New Roman" w:cs="Times New Roman" w:hint="cs"/>
          <w:color w:val="111111"/>
          <w:sz w:val="24"/>
          <w:szCs w:val="24"/>
          <w:lang w:eastAsia="en-IN"/>
        </w:rPr>
        <w:t>.</w:t>
      </w:r>
    </w:p>
    <w:p w14:paraId="4E683458" w14:textId="34DEB533"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(83.3%)</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successfully identified 83.3% of the actual negative tweets, as indicated in the survey, though it missed some positive tweets.</w:t>
      </w:r>
    </w:p>
    <w:p w14:paraId="0EACFEBF" w14:textId="7547F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(77.8%)</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model's ability to recognize non-negative sentiments is reasonably good, with an accuracy of 77.8% in these predictions.</w:t>
      </w:r>
    </w:p>
    <w:p w14:paraId="1DB592A5" w14:textId="63D3BE29"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Accuracy (80.0%)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Overall, the model demonstrates an accuracy of 80.0%, </w:t>
      </w:r>
      <w:proofErr w:type="gramStart"/>
      <w:r w:rsidRPr="0026545D">
        <w:rPr>
          <w:rFonts w:ascii="Times New Roman" w:eastAsia="Times New Roman" w:hAnsi="Times New Roman" w:cs="Times New Roman" w:hint="cs"/>
          <w:color w:val="111111"/>
          <w:sz w:val="24"/>
          <w:szCs w:val="24"/>
          <w:lang w:eastAsia="en-IN"/>
        </w:rPr>
        <w:t>taking into account</w:t>
      </w:r>
      <w:proofErr w:type="gramEnd"/>
      <w:r w:rsidRPr="0026545D">
        <w:rPr>
          <w:rFonts w:ascii="Times New Roman" w:eastAsia="Times New Roman" w:hAnsi="Times New Roman" w:cs="Times New Roman" w:hint="cs"/>
          <w:color w:val="111111"/>
          <w:sz w:val="24"/>
          <w:szCs w:val="24"/>
          <w:lang w:eastAsia="en-IN"/>
        </w:rPr>
        <w:t xml:space="preserve"> both positive and negative predictions.</w:t>
      </w:r>
    </w:p>
    <w:p w14:paraId="59C792B1" w14:textId="4D331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(76.9%)</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F1 Score, which balances precision and recall, stands at 76.9%, indicating a solid overall performance of the model.</w:t>
      </w:r>
    </w:p>
    <w:p w14:paraId="128EDF17" w14:textId="3AEAAE3E"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results of the Sentiment Analysis Evaluation offer valuable insights. The Recall score, at 83.3%, indicates the model's efficiency in identifying negative tweets, based on the survey.</w:t>
      </w:r>
      <w:r w:rsidRPr="0026545D">
        <w:rPr>
          <w:rFonts w:ascii="Times New Roman" w:hAnsi="Times New Roman" w:cs="Times New Roman" w:hint="cs"/>
          <w:sz w:val="24"/>
          <w:szCs w:val="24"/>
        </w:rPr>
        <w:t xml:space="preserve"> </w:t>
      </w:r>
      <w:r w:rsidRPr="0026545D">
        <w:rPr>
          <w:rFonts w:ascii="Times New Roman" w:eastAsia="Times New Roman" w:hAnsi="Times New Roman" w:cs="Times New Roman" w:hint="cs"/>
          <w:color w:val="111111"/>
          <w:sz w:val="24"/>
          <w:szCs w:val="24"/>
          <w:lang w:eastAsia="en-IN"/>
        </w:rPr>
        <w:t>This high percentage demonstrates the model's effectiveness in aligning with the ground truth in detecting negative sentiments.</w:t>
      </w:r>
    </w:p>
    <w:p w14:paraId="582B4502"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E113280" w14:textId="567398BC" w:rsidR="00403128" w:rsidRPr="001150EC" w:rsidRDefault="00232D36" w:rsidP="00C962D2">
      <w:pPr>
        <w:pStyle w:val="Heading1"/>
        <w:spacing w:before="0" w:beforeAutospacing="0" w:after="120" w:afterAutospacing="0"/>
        <w:rPr>
          <w:sz w:val="24"/>
          <w:szCs w:val="24"/>
        </w:rPr>
      </w:pPr>
      <w:bookmarkStart w:id="50" w:name="_Toc154665614"/>
      <w:r>
        <w:rPr>
          <w:sz w:val="24"/>
          <w:szCs w:val="24"/>
        </w:rPr>
        <w:t xml:space="preserve">4.4. </w:t>
      </w:r>
      <w:r w:rsidR="00403128" w:rsidRPr="001150EC">
        <w:rPr>
          <w:rFonts w:hint="cs"/>
          <w:sz w:val="24"/>
          <w:szCs w:val="24"/>
        </w:rPr>
        <w:t>Evaluation of LLM Analysis</w:t>
      </w:r>
      <w:bookmarkEnd w:id="50"/>
    </w:p>
    <w:p w14:paraId="44CB145E" w14:textId="2F05BFD4" w:rsidR="00403128" w:rsidRPr="001150EC" w:rsidRDefault="00232D36" w:rsidP="00C962D2">
      <w:pPr>
        <w:pStyle w:val="Heading1"/>
        <w:spacing w:before="0" w:beforeAutospacing="0" w:after="120" w:afterAutospacing="0"/>
        <w:rPr>
          <w:sz w:val="24"/>
          <w:szCs w:val="24"/>
        </w:rPr>
      </w:pPr>
      <w:bookmarkStart w:id="51" w:name="_Toc154665615"/>
      <w:r>
        <w:rPr>
          <w:sz w:val="24"/>
          <w:szCs w:val="24"/>
        </w:rPr>
        <w:t xml:space="preserve">4.4.1. </w:t>
      </w:r>
      <w:r w:rsidR="00403128" w:rsidRPr="001150EC">
        <w:rPr>
          <w:rFonts w:hint="cs"/>
          <w:sz w:val="24"/>
          <w:szCs w:val="24"/>
        </w:rPr>
        <w:t>Purpose of LLM Analysis</w:t>
      </w:r>
      <w:bookmarkEnd w:id="51"/>
    </w:p>
    <w:p w14:paraId="2201A3D2" w14:textId="02C5F13B" w:rsidR="00C962D2"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LLM Analysis is employed to thoroughly </w:t>
      </w:r>
      <w:proofErr w:type="spellStart"/>
      <w:r w:rsidRPr="0026545D">
        <w:rPr>
          <w:rFonts w:ascii="Times New Roman" w:eastAsia="Times New Roman" w:hAnsi="Times New Roman" w:cs="Times New Roman" w:hint="cs"/>
          <w:color w:val="111111"/>
          <w:sz w:val="24"/>
          <w:szCs w:val="24"/>
          <w:lang w:eastAsia="en-IN"/>
        </w:rPr>
        <w:t>analyze</w:t>
      </w:r>
      <w:proofErr w:type="spellEnd"/>
      <w:r w:rsidRPr="0026545D">
        <w:rPr>
          <w:rFonts w:ascii="Times New Roman" w:eastAsia="Times New Roman" w:hAnsi="Times New Roman" w:cs="Times New Roman" w:hint="cs"/>
          <w:color w:val="111111"/>
          <w:sz w:val="24"/>
          <w:szCs w:val="24"/>
          <w:lang w:eastAsia="en-IN"/>
        </w:rPr>
        <w:t xml:space="preserve"> passenger tweets, with a focus on efficiently categorizing and resolving train maintenance issues. A key part of this process involves interpreting irony within the tweets to ensure an accurate assessment of sentiment. This approach is vital for understanding the true nature of passenger feedback and addressing maintenance-related concerns.</w:t>
      </w:r>
    </w:p>
    <w:p w14:paraId="7EC4137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516CD9EB" w14:textId="4362EB7B" w:rsidR="00403128" w:rsidRPr="001150EC" w:rsidRDefault="00232D36" w:rsidP="00C962D2">
      <w:pPr>
        <w:pStyle w:val="Heading1"/>
        <w:spacing w:before="0" w:beforeAutospacing="0" w:after="120" w:afterAutospacing="0"/>
        <w:rPr>
          <w:sz w:val="24"/>
          <w:szCs w:val="24"/>
        </w:rPr>
      </w:pPr>
      <w:bookmarkStart w:id="52" w:name="_Toc154665616"/>
      <w:r>
        <w:rPr>
          <w:sz w:val="24"/>
          <w:szCs w:val="24"/>
        </w:rPr>
        <w:t xml:space="preserve">4.4.2. </w:t>
      </w:r>
      <w:r w:rsidR="00403128" w:rsidRPr="001150EC">
        <w:rPr>
          <w:rFonts w:hint="cs"/>
          <w:sz w:val="24"/>
          <w:szCs w:val="24"/>
        </w:rPr>
        <w:t>Evaluation of LLM Analysis</w:t>
      </w:r>
      <w:bookmarkEnd w:id="52"/>
    </w:p>
    <w:p w14:paraId="57F0DE31" w14:textId="1AE93076"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evaluation of LLM Analysis </w:t>
      </w:r>
      <w:proofErr w:type="spellStart"/>
      <w:r w:rsidRPr="0026545D">
        <w:rPr>
          <w:rFonts w:ascii="Times New Roman" w:eastAsia="Times New Roman" w:hAnsi="Times New Roman" w:cs="Times New Roman" w:hint="cs"/>
          <w:color w:val="111111"/>
          <w:sz w:val="24"/>
          <w:szCs w:val="24"/>
          <w:lang w:eastAsia="en-IN"/>
        </w:rPr>
        <w:t>centers</w:t>
      </w:r>
      <w:proofErr w:type="spellEnd"/>
      <w:r w:rsidRPr="0026545D">
        <w:rPr>
          <w:rFonts w:ascii="Times New Roman" w:eastAsia="Times New Roman" w:hAnsi="Times New Roman" w:cs="Times New Roman" w:hint="cs"/>
          <w:color w:val="111111"/>
          <w:sz w:val="24"/>
          <w:szCs w:val="24"/>
          <w:lang w:eastAsia="en-IN"/>
        </w:rPr>
        <w:t xml:space="preserve"> on testing its reliability. This is done by checking if the model provides consistent outputs when presented with identical inputs. Consistency in response is crucial as it indicates the model's stability and reliability in processing and interpreting information. By ensuring that similar inputs yield similar results, the reliability of the LLM Analysis in handling and categorizing tweets for maintenance issues can be confidently assessed.</w:t>
      </w:r>
    </w:p>
    <w:p w14:paraId="7EF4DF27"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4E88E520" w14:textId="61431B3C" w:rsidR="00403128" w:rsidRPr="001150EC" w:rsidRDefault="00232D36" w:rsidP="00C962D2">
      <w:pPr>
        <w:pStyle w:val="Heading1"/>
        <w:spacing w:before="0" w:beforeAutospacing="0" w:after="120" w:afterAutospacing="0"/>
        <w:rPr>
          <w:sz w:val="24"/>
          <w:szCs w:val="24"/>
        </w:rPr>
      </w:pPr>
      <w:bookmarkStart w:id="53" w:name="_Toc154665617"/>
      <w:r>
        <w:rPr>
          <w:sz w:val="24"/>
          <w:szCs w:val="24"/>
        </w:rPr>
        <w:t xml:space="preserve">4.4.3. </w:t>
      </w:r>
      <w:r w:rsidR="00403128" w:rsidRPr="001150EC">
        <w:rPr>
          <w:rFonts w:hint="cs"/>
          <w:sz w:val="24"/>
          <w:szCs w:val="24"/>
        </w:rPr>
        <w:t>LLM Analysis Result Evaluation</w:t>
      </w:r>
      <w:bookmarkEnd w:id="53"/>
    </w:p>
    <w:p w14:paraId="74CAE8F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indicates that LLM Analysis functions effectively, as demonstrated by:</w:t>
      </w:r>
    </w:p>
    <w:p w14:paraId="275864F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Consistent Formatting Results:</w:t>
      </w:r>
      <w:r w:rsidRPr="0026545D">
        <w:rPr>
          <w:rFonts w:ascii="Times New Roman" w:eastAsia="Times New Roman" w:hAnsi="Times New Roman" w:cs="Times New Roman" w:hint="cs"/>
          <w:color w:val="111111"/>
          <w:sz w:val="24"/>
          <w:szCs w:val="24"/>
          <w:lang w:eastAsia="en-IN"/>
        </w:rPr>
        <w:t xml:space="preserve"> The analysis consistently delivers well-formatted outputs, ensuring reliable data interpretation.</w:t>
      </w:r>
    </w:p>
    <w:p w14:paraId="0525F66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Effective Topic Categorization:</w:t>
      </w:r>
      <w:r w:rsidRPr="0026545D">
        <w:rPr>
          <w:rFonts w:ascii="Times New Roman" w:eastAsia="Times New Roman" w:hAnsi="Times New Roman" w:cs="Times New Roman" w:hint="cs"/>
          <w:color w:val="111111"/>
          <w:sz w:val="24"/>
          <w:szCs w:val="24"/>
          <w:lang w:eastAsia="en-IN"/>
        </w:rPr>
        <w:t xml:space="preserve"> It adeptly categorizes topics, which is crucial for providing meaningful suggestions to the maintenance team. This categorization allows for the efficient distribution of tasks among relevant departments.</w:t>
      </w:r>
    </w:p>
    <w:p w14:paraId="1C69A5E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Detailed Maintenance Suggestions:</w:t>
      </w:r>
      <w:r w:rsidRPr="0026545D">
        <w:rPr>
          <w:rFonts w:ascii="Times New Roman" w:eastAsia="Times New Roman" w:hAnsi="Times New Roman" w:cs="Times New Roman" w:hint="cs"/>
          <w:color w:val="111111"/>
          <w:sz w:val="24"/>
          <w:szCs w:val="24"/>
          <w:lang w:eastAsia="en-IN"/>
        </w:rPr>
        <w:t xml:space="preserve"> Detailed and practical suggestions are provided, tailored to the needs of the maintenance teams, facilitating informed decision-making.</w:t>
      </w:r>
    </w:p>
    <w:p w14:paraId="7D7D9FFD" w14:textId="5BE7E696" w:rsidR="00F96E14"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Handling Irony:</w:t>
      </w:r>
      <w:r w:rsidRPr="0026545D">
        <w:rPr>
          <w:rFonts w:ascii="Times New Roman" w:eastAsia="Times New Roman" w:hAnsi="Times New Roman" w:cs="Times New Roman" w:hint="cs"/>
          <w:color w:val="111111"/>
          <w:sz w:val="24"/>
          <w:szCs w:val="24"/>
          <w:lang w:eastAsia="en-IN"/>
        </w:rPr>
        <w:t xml:space="preserve"> The ability of the analysis to interpret and manage irony in tweets is a noteworthy feature, contributing to accurate sentiment analysis.</w:t>
      </w:r>
    </w:p>
    <w:p w14:paraId="6A85DCD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695BE762" w14:textId="412CC3E4" w:rsidR="00403128" w:rsidRPr="00F9479D" w:rsidRDefault="00232D36" w:rsidP="00C962D2">
      <w:pPr>
        <w:pStyle w:val="Heading1"/>
        <w:spacing w:before="0" w:beforeAutospacing="0" w:after="120" w:afterAutospacing="0"/>
        <w:rPr>
          <w:sz w:val="24"/>
          <w:szCs w:val="24"/>
        </w:rPr>
      </w:pPr>
      <w:bookmarkStart w:id="54" w:name="_Toc154665618"/>
      <w:r>
        <w:rPr>
          <w:sz w:val="24"/>
          <w:szCs w:val="24"/>
        </w:rPr>
        <w:t xml:space="preserve">4.4.4. </w:t>
      </w:r>
      <w:r w:rsidR="00403128" w:rsidRPr="00F9479D">
        <w:rPr>
          <w:rFonts w:hint="cs"/>
          <w:sz w:val="24"/>
          <w:szCs w:val="24"/>
        </w:rPr>
        <w:t>Necessary Future Actions</w:t>
      </w:r>
      <w:bookmarkEnd w:id="54"/>
    </w:p>
    <w:p w14:paraId="05C8991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proofErr w:type="gramStart"/>
      <w:r w:rsidRPr="0026545D">
        <w:rPr>
          <w:rFonts w:ascii="Times New Roman" w:eastAsia="Times New Roman" w:hAnsi="Times New Roman" w:cs="Times New Roman" w:hint="cs"/>
          <w:color w:val="111111"/>
          <w:sz w:val="24"/>
          <w:szCs w:val="24"/>
          <w:lang w:eastAsia="en-IN"/>
        </w:rPr>
        <w:t>Looking ahead, certain actions</w:t>
      </w:r>
      <w:proofErr w:type="gramEnd"/>
      <w:r w:rsidRPr="0026545D">
        <w:rPr>
          <w:rFonts w:ascii="Times New Roman" w:eastAsia="Times New Roman" w:hAnsi="Times New Roman" w:cs="Times New Roman" w:hint="cs"/>
          <w:color w:val="111111"/>
          <w:sz w:val="24"/>
          <w:szCs w:val="24"/>
          <w:lang w:eastAsia="en-IN"/>
        </w:rPr>
        <w:t xml:space="preserve"> are identified as essential for the continued success and improvement of the LLM Analysis:</w:t>
      </w:r>
    </w:p>
    <w:p w14:paraId="7BA5857B" w14:textId="021C6DC4"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lastRenderedPageBreak/>
        <w:t>User Feedback Gathering:</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Collecting feedback from users is critical for evaluating the real-world impact and effectiveness of the project outputs.</w:t>
      </w:r>
    </w:p>
    <w:p w14:paraId="1FF7FD1D" w14:textId="7559DEBC"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Continuous Improvement:</w:t>
      </w:r>
      <w:r w:rsidRPr="0026545D">
        <w:rPr>
          <w:rFonts w:ascii="Times New Roman" w:eastAsia="Times New Roman" w:hAnsi="Times New Roman" w:cs="Times New Roman" w:hint="cs"/>
          <w:color w:val="111111"/>
          <w:sz w:val="24"/>
          <w:szCs w:val="24"/>
          <w:lang w:eastAsia="en-IN"/>
        </w:rPr>
        <w:t xml:space="preserve"> There is a need for ongoing refinement of the model, incorporating new datasets, feedback, and corrections. This approach is vital to ensure the stability and enhancement of the model's capabilities.</w:t>
      </w:r>
    </w:p>
    <w:p w14:paraId="13C2BA00" w14:textId="77777777" w:rsidR="00C962D2" w:rsidRPr="00C962D2"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7B5F923" w14:textId="21DBA71F" w:rsidR="00403128" w:rsidRPr="00F9479D" w:rsidRDefault="00232D36" w:rsidP="00C962D2">
      <w:pPr>
        <w:pStyle w:val="Heading1"/>
        <w:spacing w:before="0" w:beforeAutospacing="0" w:after="120" w:afterAutospacing="0"/>
        <w:rPr>
          <w:color w:val="111111"/>
          <w:sz w:val="24"/>
          <w:szCs w:val="24"/>
        </w:rPr>
      </w:pPr>
      <w:bookmarkStart w:id="55" w:name="_Toc154665619"/>
      <w:r>
        <w:rPr>
          <w:color w:val="111111"/>
          <w:sz w:val="24"/>
          <w:szCs w:val="24"/>
        </w:rPr>
        <w:t xml:space="preserve">4.5. </w:t>
      </w:r>
      <w:r w:rsidR="00403128" w:rsidRPr="00F9479D">
        <w:rPr>
          <w:rFonts w:hint="cs"/>
          <w:color w:val="111111"/>
          <w:sz w:val="24"/>
          <w:szCs w:val="24"/>
        </w:rPr>
        <w:t>Evaluation of KPIs</w:t>
      </w:r>
      <w:bookmarkEnd w:id="55"/>
    </w:p>
    <w:p w14:paraId="6B235EA5" w14:textId="6D3C5ED1"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Key Performance Indicators (KPIs) in the project is structured under three main categories: KPIs, Impact of Project, and Resulting Effect.</w:t>
      </w:r>
    </w:p>
    <w:p w14:paraId="400E6373" w14:textId="77777777" w:rsidR="00320974" w:rsidRPr="0026545D" w:rsidRDefault="00320974" w:rsidP="00C962D2">
      <w:pPr>
        <w:spacing w:after="120" w:line="240" w:lineRule="auto"/>
        <w:jc w:val="both"/>
        <w:rPr>
          <w:rFonts w:ascii="Times New Roman" w:eastAsia="Times New Roman" w:hAnsi="Times New Roman" w:cs="Times New Roman"/>
          <w:color w:val="111111"/>
          <w:sz w:val="24"/>
          <w:szCs w:val="24"/>
          <w:lang w:eastAsia="en-IN"/>
        </w:rPr>
      </w:pPr>
    </w:p>
    <w:p w14:paraId="46F2E33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Operational Efficiency:</w:t>
      </w:r>
      <w:r w:rsidRPr="0026545D">
        <w:rPr>
          <w:rFonts w:ascii="Times New Roman" w:eastAsia="Times New Roman" w:hAnsi="Times New Roman" w:cs="Times New Roman" w:hint="cs"/>
          <w:color w:val="111111"/>
          <w:sz w:val="24"/>
          <w:szCs w:val="24"/>
          <w:lang w:eastAsia="en-IN"/>
        </w:rPr>
        <w:t xml:space="preserve"> This KPI measures how the project streamlines the maintenance process. The resulting effect observed is faster problem resolution in trains, leading to an increase in overall operational efficiency.</w:t>
      </w:r>
    </w:p>
    <w:p w14:paraId="6F0397C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Cost of Maintenance:</w:t>
      </w:r>
      <w:r w:rsidRPr="0026545D">
        <w:rPr>
          <w:rFonts w:ascii="Times New Roman" w:eastAsia="Times New Roman" w:hAnsi="Times New Roman" w:cs="Times New Roman" w:hint="cs"/>
          <w:color w:val="111111"/>
          <w:sz w:val="24"/>
          <w:szCs w:val="24"/>
          <w:lang w:eastAsia="en-IN"/>
        </w:rPr>
        <w:t xml:space="preserve"> By facilitating efficient issue resolution, the project helps in cost-saving. This efficiency translates into the company benefiting from reduced maintenance expenses.</w:t>
      </w:r>
    </w:p>
    <w:p w14:paraId="77E3D07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Equipment Reliability:</w:t>
      </w:r>
      <w:r w:rsidRPr="0026545D">
        <w:rPr>
          <w:rFonts w:ascii="Times New Roman" w:eastAsia="Times New Roman" w:hAnsi="Times New Roman" w:cs="Times New Roman" w:hint="cs"/>
          <w:color w:val="111111"/>
          <w:sz w:val="24"/>
          <w:szCs w:val="24"/>
          <w:lang w:eastAsia="en-IN"/>
        </w:rPr>
        <w:t xml:space="preserve"> The project's swift problem-solving approach enhances the reliability of train equipment. As a result, trains become more reliable, providing safer transportation services.</w:t>
      </w:r>
    </w:p>
    <w:p w14:paraId="79C05CC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Safety Performance:</w:t>
      </w:r>
      <w:r w:rsidRPr="0026545D">
        <w:rPr>
          <w:rFonts w:ascii="Times New Roman" w:eastAsia="Times New Roman" w:hAnsi="Times New Roman" w:cs="Times New Roman" w:hint="cs"/>
          <w:color w:val="111111"/>
          <w:sz w:val="24"/>
          <w:szCs w:val="24"/>
          <w:lang w:eastAsia="en-IN"/>
        </w:rPr>
        <w:t xml:space="preserve"> Timely maintenance ensures optimal safety. The resulting effect is a decrease in operational risks and an improvement in safety performance.</w:t>
      </w:r>
    </w:p>
    <w:p w14:paraId="63B46DD9"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Downtime Reduction:</w:t>
      </w:r>
      <w:r w:rsidRPr="0026545D">
        <w:rPr>
          <w:rFonts w:ascii="Times New Roman" w:eastAsia="Times New Roman" w:hAnsi="Times New Roman" w:cs="Times New Roman" w:hint="cs"/>
          <w:color w:val="111111"/>
          <w:sz w:val="24"/>
          <w:szCs w:val="24"/>
          <w:lang w:eastAsia="en-IN"/>
        </w:rPr>
        <w:t xml:space="preserve"> The project's quick identification and resolution of issues positively affect train downtime. Consequently, train downtime is reduced, leading to increased customer satisfaction.</w:t>
      </w:r>
    </w:p>
    <w:p w14:paraId="0A16AC5D" w14:textId="72E19653"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Customer Satisfaction:</w:t>
      </w:r>
      <w:r w:rsidRPr="0026545D">
        <w:rPr>
          <w:rFonts w:ascii="Times New Roman" w:eastAsia="Times New Roman" w:hAnsi="Times New Roman" w:cs="Times New Roman" w:hint="cs"/>
          <w:color w:val="111111"/>
          <w:sz w:val="24"/>
          <w:szCs w:val="24"/>
          <w:lang w:eastAsia="en-IN"/>
        </w:rPr>
        <w:t xml:space="preserve"> Improved service quality and prompt issue resolution indirectly influence customer satisfaction. This leads to passengers experiencing better service, which in turn results in higher customer satisfaction.</w:t>
      </w:r>
    </w:p>
    <w:p w14:paraId="5350DAC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2DF161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summary, the Tweets2GPT project has been effective in detecting irony and negative sentiment within passenger tweets, contributing significantly to the maintenance process of Thameslink trains. The LLM analysis plays a pivotal role in this process, assisting the maintenance team by organizing similar tweets and offering detailed recommendations for action.</w:t>
      </w:r>
    </w:p>
    <w:p w14:paraId="63606EC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Effectiveness in Detection:</w:t>
      </w:r>
      <w:r w:rsidRPr="0026545D">
        <w:rPr>
          <w:rFonts w:ascii="Times New Roman" w:eastAsia="Times New Roman" w:hAnsi="Times New Roman" w:cs="Times New Roman" w:hint="cs"/>
          <w:color w:val="111111"/>
          <w:sz w:val="24"/>
          <w:szCs w:val="24"/>
          <w:lang w:eastAsia="en-IN"/>
        </w:rPr>
        <w:t xml:space="preserve"> The project has demonstrated its capability in accurately identifying irony and negative sentiment in tweets, which is crucial for understanding and addressing passenger concerns related to train maintenance.</w:t>
      </w:r>
    </w:p>
    <w:p w14:paraId="058718D3"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Role of LLM Analysis:</w:t>
      </w:r>
      <w:r w:rsidRPr="0026545D">
        <w:rPr>
          <w:rFonts w:ascii="Times New Roman" w:eastAsia="Times New Roman" w:hAnsi="Times New Roman" w:cs="Times New Roman" w:hint="cs"/>
          <w:color w:val="111111"/>
          <w:sz w:val="24"/>
          <w:szCs w:val="24"/>
          <w:lang w:eastAsia="en-IN"/>
        </w:rPr>
        <w:t xml:space="preserve"> LLM analysis aided the maintenance team by categorizing tweets with similar content and providing comprehensive suggestions, thus it streamlined the maintenance workflow.</w:t>
      </w:r>
    </w:p>
    <w:p w14:paraId="30B94E77" w14:textId="77777777" w:rsidR="00611235"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Need for Continuous Improvement:</w:t>
      </w:r>
      <w:r w:rsidRPr="0026545D">
        <w:rPr>
          <w:rFonts w:ascii="Times New Roman" w:eastAsia="Times New Roman" w:hAnsi="Times New Roman" w:cs="Times New Roman" w:hint="cs"/>
          <w:color w:val="111111"/>
          <w:sz w:val="24"/>
          <w:szCs w:val="24"/>
          <w:lang w:eastAsia="en-IN"/>
        </w:rPr>
        <w:t xml:space="preserve"> To maintain and enhance the success of the project, there is a critical need for ongoing user feedback and continuous improvement. Incorporating new data and adapting to feedback are essential steps for the project's sustained effectiveness and relevance</w:t>
      </w:r>
      <w:r w:rsidR="00611235" w:rsidRPr="0026545D">
        <w:rPr>
          <w:rFonts w:ascii="Times New Roman" w:eastAsia="Times New Roman" w:hAnsi="Times New Roman" w:cs="Times New Roman" w:hint="cs"/>
          <w:color w:val="111111"/>
          <w:sz w:val="24"/>
          <w:szCs w:val="24"/>
          <w:lang w:eastAsia="en-IN"/>
        </w:rPr>
        <w:t>.</w:t>
      </w:r>
    </w:p>
    <w:p w14:paraId="41D69CA8" w14:textId="77777777" w:rsidR="00611235" w:rsidRPr="0026545D" w:rsidRDefault="00611235" w:rsidP="00611235">
      <w:pPr>
        <w:jc w:val="both"/>
        <w:rPr>
          <w:rFonts w:ascii="Times New Roman" w:eastAsia="Times New Roman" w:hAnsi="Times New Roman" w:cs="Times New Roman"/>
          <w:color w:val="111111"/>
          <w:sz w:val="24"/>
          <w:szCs w:val="24"/>
          <w:lang w:eastAsia="en-IN"/>
        </w:rPr>
      </w:pPr>
    </w:p>
    <w:p w14:paraId="074618DA" w14:textId="09D97E39" w:rsidR="00611235" w:rsidRPr="00F9479D" w:rsidRDefault="00232D36" w:rsidP="00F9479D">
      <w:pPr>
        <w:pStyle w:val="Heading1"/>
        <w:rPr>
          <w:sz w:val="28"/>
          <w:szCs w:val="28"/>
          <w:lang w:val="en-US"/>
        </w:rPr>
      </w:pPr>
      <w:bookmarkStart w:id="56" w:name="_Toc154665620"/>
      <w:r>
        <w:rPr>
          <w:sz w:val="28"/>
          <w:szCs w:val="28"/>
          <w:lang w:val="en-US"/>
        </w:rPr>
        <w:lastRenderedPageBreak/>
        <w:t xml:space="preserve">5. </w:t>
      </w:r>
      <w:r w:rsidR="007D241F" w:rsidRPr="00F9479D">
        <w:rPr>
          <w:rFonts w:hint="cs"/>
          <w:sz w:val="28"/>
          <w:szCs w:val="28"/>
          <w:lang w:val="en-US"/>
        </w:rPr>
        <w:t>DEPLOYMENT</w:t>
      </w:r>
      <w:bookmarkEnd w:id="56"/>
    </w:p>
    <w:p w14:paraId="25282056" w14:textId="6077DD4E" w:rsidR="00611235" w:rsidRPr="00F9479D" w:rsidRDefault="00232D36" w:rsidP="00320974">
      <w:pPr>
        <w:pStyle w:val="Heading1"/>
        <w:spacing w:before="0" w:beforeAutospacing="0" w:after="120" w:afterAutospacing="0"/>
        <w:rPr>
          <w:sz w:val="24"/>
          <w:szCs w:val="24"/>
          <w:lang w:val="en-US"/>
        </w:rPr>
      </w:pPr>
      <w:bookmarkStart w:id="57" w:name="_Toc154665621"/>
      <w:r>
        <w:rPr>
          <w:sz w:val="24"/>
          <w:szCs w:val="24"/>
          <w:lang w:val="en-US"/>
        </w:rPr>
        <w:t xml:space="preserve">5.1.1. </w:t>
      </w:r>
      <w:r w:rsidR="007D241F" w:rsidRPr="00F9479D">
        <w:rPr>
          <w:rFonts w:hint="cs"/>
          <w:sz w:val="24"/>
          <w:szCs w:val="24"/>
          <w:lang w:val="en-US"/>
        </w:rPr>
        <w:t>What is deployment?</w:t>
      </w:r>
      <w:bookmarkEnd w:id="57"/>
    </w:p>
    <w:p w14:paraId="55ABE4CA" w14:textId="59726488" w:rsidR="00611235" w:rsidRDefault="007D241F" w:rsidP="00320974">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Deployment is the process of making a software application or system available for use in a production environment. It involves activities such as code compilation, configuration management, and testing to ensure the application operates as intended. Deployable artifacts are released to the target environment, and infrastructure may be provisioned as needed. Post-deployment verification and monitoring are essential to ensure the application's correct functionality, and rollback plans are prepared for contingency.</w:t>
      </w:r>
    </w:p>
    <w:p w14:paraId="14878D9A" w14:textId="77777777" w:rsidR="00320974" w:rsidRPr="0026545D" w:rsidRDefault="00320974" w:rsidP="00320974">
      <w:pPr>
        <w:spacing w:after="120" w:line="240" w:lineRule="auto"/>
        <w:jc w:val="both"/>
        <w:rPr>
          <w:rFonts w:ascii="Times New Roman" w:hAnsi="Times New Roman" w:cs="Times New Roman"/>
          <w:color w:val="000000" w:themeColor="text1"/>
          <w:sz w:val="24"/>
          <w:szCs w:val="24"/>
          <w:lang w:val="en-US"/>
        </w:rPr>
      </w:pPr>
    </w:p>
    <w:p w14:paraId="7876FFF3" w14:textId="3B247C3F" w:rsidR="00611235" w:rsidRPr="00F9479D" w:rsidRDefault="00232D36" w:rsidP="00320974">
      <w:pPr>
        <w:pStyle w:val="Heading1"/>
        <w:spacing w:before="0" w:beforeAutospacing="0" w:after="120" w:afterAutospacing="0"/>
        <w:rPr>
          <w:sz w:val="24"/>
          <w:szCs w:val="24"/>
          <w:lang w:val="en-US"/>
        </w:rPr>
      </w:pPr>
      <w:bookmarkStart w:id="58" w:name="_Toc154665622"/>
      <w:r>
        <w:rPr>
          <w:sz w:val="24"/>
          <w:szCs w:val="24"/>
          <w:lang w:val="en-US"/>
        </w:rPr>
        <w:t xml:space="preserve">5.1.2. </w:t>
      </w:r>
      <w:r w:rsidR="007D241F" w:rsidRPr="00F9479D">
        <w:rPr>
          <w:rFonts w:hint="cs"/>
          <w:sz w:val="24"/>
          <w:szCs w:val="24"/>
          <w:lang w:val="en-US"/>
        </w:rPr>
        <w:t>Objective of our project deployment</w:t>
      </w:r>
      <w:bookmarkEnd w:id="58"/>
    </w:p>
    <w:p w14:paraId="7D0F52AA" w14:textId="004B9246" w:rsidR="007D241F" w:rsidRDefault="007D241F" w:rsidP="00320974">
      <w:pPr>
        <w:spacing w:after="120" w:line="240" w:lineRule="auto"/>
        <w:jc w:val="both"/>
        <w:rPr>
          <w:rFonts w:ascii="Times New Roman" w:hAnsi="Times New Roman" w:cs="Times New Roman"/>
          <w:color w:val="000000" w:themeColor="text1"/>
          <w:sz w:val="24"/>
          <w:szCs w:val="24"/>
          <w:lang w:val="en-GB"/>
        </w:rPr>
      </w:pPr>
      <w:r w:rsidRPr="0026545D">
        <w:rPr>
          <w:rFonts w:ascii="Times New Roman" w:hAnsi="Times New Roman" w:cs="Times New Roman" w:hint="cs"/>
          <w:color w:val="000000" w:themeColor="text1"/>
          <w:sz w:val="24"/>
          <w:szCs w:val="24"/>
          <w:lang w:val="en-US"/>
        </w:rPr>
        <w:t>Orchestrating an end-to-end pipeline for the development and deployment of a sentiment detection model involves creating a seamless and automated workflow that spans the entire lifecycle of the model. The designed s</w:t>
      </w:r>
      <w:proofErr w:type="spellStart"/>
      <w:r w:rsidRPr="0026545D">
        <w:rPr>
          <w:rFonts w:ascii="Times New Roman" w:hAnsi="Times New Roman" w:cs="Times New Roman" w:hint="cs"/>
          <w:color w:val="000000" w:themeColor="text1"/>
          <w:sz w:val="24"/>
          <w:szCs w:val="24"/>
        </w:rPr>
        <w:t>olution</w:t>
      </w:r>
      <w:proofErr w:type="spellEnd"/>
      <w:r w:rsidRPr="0026545D">
        <w:rPr>
          <w:rFonts w:ascii="Times New Roman" w:hAnsi="Times New Roman" w:cs="Times New Roman" w:hint="cs"/>
          <w:color w:val="000000" w:themeColor="text1"/>
          <w:sz w:val="24"/>
          <w:szCs w:val="24"/>
        </w:rPr>
        <w:t xml:space="preserve"> aims to streamline the monitoring and assessment of maintenance activities within Thameslink to quickly identify areas of concern </w:t>
      </w:r>
      <w:r w:rsidRPr="0026545D">
        <w:rPr>
          <w:rFonts w:ascii="Times New Roman" w:hAnsi="Times New Roman" w:cs="Times New Roman" w:hint="cs"/>
          <w:color w:val="000000" w:themeColor="text1"/>
          <w:sz w:val="24"/>
          <w:szCs w:val="24"/>
          <w:lang w:val="en-US"/>
        </w:rPr>
        <w:t xml:space="preserve">thereby </w:t>
      </w:r>
      <w:r w:rsidRPr="0026545D">
        <w:rPr>
          <w:rFonts w:ascii="Times New Roman" w:hAnsi="Times New Roman" w:cs="Times New Roman" w:hint="cs"/>
          <w:color w:val="000000" w:themeColor="text1"/>
          <w:sz w:val="24"/>
          <w:szCs w:val="24"/>
        </w:rPr>
        <w:t xml:space="preserve">leading to prompt response and continuous </w:t>
      </w:r>
      <w:r w:rsidRPr="0026545D">
        <w:rPr>
          <w:rFonts w:ascii="Times New Roman" w:hAnsi="Times New Roman" w:cs="Times New Roman" w:hint="cs"/>
          <w:color w:val="000000" w:themeColor="text1"/>
          <w:sz w:val="24"/>
          <w:szCs w:val="24"/>
          <w:lang w:val="en-GB"/>
        </w:rPr>
        <w:t xml:space="preserve">improvement while being scalable, </w:t>
      </w:r>
      <w:proofErr w:type="gramStart"/>
      <w:r w:rsidRPr="0026545D">
        <w:rPr>
          <w:rFonts w:ascii="Times New Roman" w:hAnsi="Times New Roman" w:cs="Times New Roman" w:hint="cs"/>
          <w:color w:val="000000" w:themeColor="text1"/>
          <w:sz w:val="24"/>
          <w:szCs w:val="24"/>
          <w:lang w:val="en-GB"/>
        </w:rPr>
        <w:t>secure</w:t>
      </w:r>
      <w:proofErr w:type="gramEnd"/>
      <w:r w:rsidRPr="0026545D">
        <w:rPr>
          <w:rFonts w:ascii="Times New Roman" w:hAnsi="Times New Roman" w:cs="Times New Roman" w:hint="cs"/>
          <w:color w:val="000000" w:themeColor="text1"/>
          <w:sz w:val="24"/>
          <w:szCs w:val="24"/>
          <w:lang w:val="en-GB"/>
        </w:rPr>
        <w:t xml:space="preserve"> and highly available for data storage.</w:t>
      </w:r>
    </w:p>
    <w:p w14:paraId="6E374A0A" w14:textId="77777777" w:rsidR="00320974" w:rsidRPr="00320974" w:rsidRDefault="00320974" w:rsidP="00320974">
      <w:pPr>
        <w:spacing w:after="120" w:line="240" w:lineRule="auto"/>
        <w:jc w:val="both"/>
        <w:rPr>
          <w:rFonts w:ascii="Times New Roman" w:eastAsia="Times New Roman" w:hAnsi="Times New Roman" w:cs="Times New Roman"/>
          <w:color w:val="111111"/>
          <w:sz w:val="24"/>
          <w:szCs w:val="24"/>
          <w:lang w:eastAsia="en-IN"/>
        </w:rPr>
      </w:pPr>
    </w:p>
    <w:p w14:paraId="5B48D668" w14:textId="2138D43B" w:rsidR="007D241F" w:rsidRPr="00320974" w:rsidRDefault="00232D36" w:rsidP="00320974">
      <w:pPr>
        <w:pStyle w:val="Heading1"/>
        <w:spacing w:before="0" w:beforeAutospacing="0" w:after="120" w:afterAutospacing="0"/>
        <w:rPr>
          <w:sz w:val="24"/>
          <w:szCs w:val="24"/>
          <w:lang w:val="en-US"/>
        </w:rPr>
      </w:pPr>
      <w:bookmarkStart w:id="59" w:name="_Toc154665623"/>
      <w:r>
        <w:rPr>
          <w:sz w:val="24"/>
          <w:szCs w:val="24"/>
          <w:lang w:val="en-US"/>
        </w:rPr>
        <w:t xml:space="preserve">5.1.3. </w:t>
      </w:r>
      <w:r w:rsidR="007D241F" w:rsidRPr="00F9479D">
        <w:rPr>
          <w:rFonts w:hint="cs"/>
          <w:sz w:val="24"/>
          <w:szCs w:val="24"/>
          <w:lang w:val="en-US"/>
        </w:rPr>
        <w:t>Pre-requisites and Interfaces</w:t>
      </w:r>
      <w:bookmarkEnd w:id="59"/>
    </w:p>
    <w:p w14:paraId="0D7D7EAC" w14:textId="5D7E4EBF" w:rsidR="00320974" w:rsidRDefault="007D241F" w:rsidP="00320974">
      <w:pPr>
        <w:pStyle w:val="ListParagraph"/>
        <w:spacing w:after="120" w:line="240" w:lineRule="auto"/>
        <w:ind w:left="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Before proceeding with the deployment, the system must be configured with the pre-requisites mentioned below:</w:t>
      </w:r>
    </w:p>
    <w:p w14:paraId="519FCEDA" w14:textId="77777777" w:rsidR="0061558C" w:rsidRPr="0026545D" w:rsidRDefault="0061558C" w:rsidP="00320974">
      <w:pPr>
        <w:pStyle w:val="ListParagraph"/>
        <w:spacing w:after="120" w:line="240" w:lineRule="auto"/>
        <w:ind w:left="0"/>
        <w:jc w:val="both"/>
        <w:rPr>
          <w:rFonts w:ascii="Times New Roman" w:hAnsi="Times New Roman" w:cs="Times New Roman"/>
          <w:sz w:val="24"/>
          <w:szCs w:val="24"/>
          <w:lang w:val="en-US"/>
        </w:rPr>
      </w:pPr>
    </w:p>
    <w:p w14:paraId="4D2EAFBF" w14:textId="1C332A79"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Twitter account:</w:t>
      </w:r>
      <w:r w:rsidRPr="0026545D">
        <w:rPr>
          <w:rFonts w:ascii="Times New Roman" w:hAnsi="Times New Roman" w:cs="Times New Roman" w:hint="cs"/>
          <w:sz w:val="24"/>
          <w:szCs w:val="24"/>
          <w:lang w:val="en-US"/>
        </w:rPr>
        <w:t xml:space="preserve"> Required to connect to Twitter Developer account and to generate authentication keys and tokens to connect to Twitter API.</w:t>
      </w:r>
    </w:p>
    <w:p w14:paraId="1319143F" w14:textId="71F119A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Azure account:</w:t>
      </w:r>
      <w:r w:rsidRPr="0026545D">
        <w:rPr>
          <w:rFonts w:ascii="Times New Roman" w:hAnsi="Times New Roman" w:cs="Times New Roman" w:hint="cs"/>
          <w:sz w:val="24"/>
          <w:szCs w:val="24"/>
          <w:lang w:val="en-US"/>
        </w:rPr>
        <w:t xml:space="preserve"> To integrate with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for building, </w:t>
      </w:r>
      <w:proofErr w:type="gramStart"/>
      <w:r w:rsidRPr="0026545D">
        <w:rPr>
          <w:rFonts w:ascii="Times New Roman" w:hAnsi="Times New Roman" w:cs="Times New Roman" w:hint="cs"/>
          <w:sz w:val="24"/>
          <w:szCs w:val="24"/>
          <w:lang w:val="en-US"/>
        </w:rPr>
        <w:t>deploying</w:t>
      </w:r>
      <w:proofErr w:type="gramEnd"/>
      <w:r w:rsidRPr="0026545D">
        <w:rPr>
          <w:rFonts w:ascii="Times New Roman" w:hAnsi="Times New Roman" w:cs="Times New Roman" w:hint="cs"/>
          <w:sz w:val="24"/>
          <w:szCs w:val="24"/>
          <w:lang w:val="en-US"/>
        </w:rPr>
        <w:t xml:space="preserve"> and managing the entire orchestration on cloud premises. Create an Azure account for students to get the Azure Student Subscription, which comes with a free 100$ credit to use the necessary Azure resources.</w:t>
      </w:r>
    </w:p>
    <w:p w14:paraId="442A70E8" w14:textId="49730B1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proofErr w:type="spellStart"/>
      <w:r w:rsidRPr="0061558C">
        <w:rPr>
          <w:rFonts w:ascii="Times New Roman" w:hAnsi="Times New Roman" w:cs="Times New Roman" w:hint="cs"/>
          <w:b/>
          <w:bCs/>
          <w:i/>
          <w:iCs/>
          <w:sz w:val="24"/>
          <w:szCs w:val="24"/>
          <w:lang w:val="en-US"/>
        </w:rPr>
        <w:t>VSCode</w:t>
      </w:r>
      <w:proofErr w:type="spellEnd"/>
      <w:r w:rsidRPr="0061558C">
        <w:rPr>
          <w:rFonts w:ascii="Times New Roman" w:hAnsi="Times New Roman" w:cs="Times New Roman" w:hint="cs"/>
          <w:b/>
          <w:bCs/>
          <w:i/>
          <w:iCs/>
          <w:sz w:val="24"/>
          <w:szCs w:val="24"/>
          <w:lang w:val="en-US"/>
        </w:rPr>
        <w:t>:</w:t>
      </w:r>
      <w:r w:rsidRPr="0026545D">
        <w:rPr>
          <w:rFonts w:ascii="Times New Roman" w:hAnsi="Times New Roman" w:cs="Times New Roman" w:hint="cs"/>
          <w:sz w:val="24"/>
          <w:szCs w:val="24"/>
          <w:lang w:val="en-US"/>
        </w:rPr>
        <w:t xml:space="preserve"> Required to build, </w:t>
      </w:r>
      <w:proofErr w:type="gramStart"/>
      <w:r w:rsidRPr="0026545D">
        <w:rPr>
          <w:rFonts w:ascii="Times New Roman" w:hAnsi="Times New Roman" w:cs="Times New Roman" w:hint="cs"/>
          <w:sz w:val="24"/>
          <w:szCs w:val="24"/>
          <w:lang w:val="en-US"/>
        </w:rPr>
        <w:t>integrate</w:t>
      </w:r>
      <w:proofErr w:type="gramEnd"/>
      <w:r w:rsidRPr="0026545D">
        <w:rPr>
          <w:rFonts w:ascii="Times New Roman" w:hAnsi="Times New Roman" w:cs="Times New Roman" w:hint="cs"/>
          <w:sz w:val="24"/>
          <w:szCs w:val="24"/>
          <w:lang w:val="en-US"/>
        </w:rPr>
        <w:t xml:space="preserve"> and deploy the Python codes.</w:t>
      </w:r>
    </w:p>
    <w:p w14:paraId="2B3A3AB7" w14:textId="77777777" w:rsidR="007D241F" w:rsidRPr="0026545D" w:rsidRDefault="007D241F" w:rsidP="00320974">
      <w:pPr>
        <w:pStyle w:val="ListParagraph"/>
        <w:ind w:left="360" w:hanging="360"/>
        <w:jc w:val="both"/>
        <w:rPr>
          <w:rFonts w:ascii="Times New Roman" w:hAnsi="Times New Roman" w:cs="Times New Roman"/>
          <w:sz w:val="24"/>
          <w:szCs w:val="24"/>
          <w:lang w:val="en-US"/>
        </w:rPr>
      </w:pPr>
    </w:p>
    <w:p w14:paraId="73EB4E6D" w14:textId="6A3E1C21" w:rsidR="007D241F" w:rsidRPr="0026545D" w:rsidRDefault="007D241F" w:rsidP="0061558C">
      <w:pPr>
        <w:tabs>
          <w:tab w:val="left" w:pos="0"/>
        </w:tabs>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following interfaces have been identified for the end-to-end deployment process:</w:t>
      </w:r>
    </w:p>
    <w:p w14:paraId="252CA489"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first interface is between Twitter (X) and </w:t>
      </w:r>
      <w:proofErr w:type="spellStart"/>
      <w:proofErr w:type="gram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w:t>
      </w:r>
      <w:proofErr w:type="gramEnd"/>
      <w:r w:rsidRPr="0026545D">
        <w:rPr>
          <w:rFonts w:ascii="Times New Roman" w:hAnsi="Times New Roman" w:cs="Times New Roman" w:hint="cs"/>
          <w:sz w:val="24"/>
          <w:szCs w:val="24"/>
          <w:lang w:val="en-US"/>
        </w:rPr>
        <w:t xml:space="preserve"> to pull the tweets with specific keywords by connecting to Twitter API , using Python as the underlying programming language.</w:t>
      </w:r>
    </w:p>
    <w:p w14:paraId="3CB0D5B1"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second interface is between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and Azure Cloud Ecosystem (specifically Azure serverless function) to build and deploy the python code in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to Azure. </w:t>
      </w:r>
    </w:p>
    <w:p w14:paraId="6C515AEF" w14:textId="449050A0" w:rsidR="007D241F"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final interface is between Azure Cloud (specifically Azure SQL Database) and Power BI (for data visualization).</w:t>
      </w:r>
    </w:p>
    <w:p w14:paraId="6F71E709" w14:textId="7FB92719"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D1DDA65" w14:textId="7D505FAE"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F739452" w14:textId="600DB5E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9073309" w14:textId="743D9FE1"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B2B831B" w14:textId="4F51932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7861742" w14:textId="3E36F048"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60A181FC" w14:textId="77777777" w:rsidR="0061558C" w:rsidRP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81A7146"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noProof/>
          <w:color w:val="000000" w:themeColor="text1"/>
          <w:sz w:val="24"/>
          <w:szCs w:val="24"/>
        </w:rPr>
        <w:lastRenderedPageBreak/>
        <mc:AlternateContent>
          <mc:Choice Requires="wps">
            <w:drawing>
              <wp:anchor distT="0" distB="0" distL="114300" distR="114300" simplePos="0" relativeHeight="251670528" behindDoc="0" locked="0" layoutInCell="1" allowOverlap="1" wp14:anchorId="4CE2C091" wp14:editId="32025497">
                <wp:simplePos x="0" y="0"/>
                <wp:positionH relativeFrom="column">
                  <wp:posOffset>4255124</wp:posOffset>
                </wp:positionH>
                <wp:positionV relativeFrom="paragraph">
                  <wp:posOffset>78730</wp:posOffset>
                </wp:positionV>
                <wp:extent cx="0" cy="783771"/>
                <wp:effectExtent l="0" t="0" r="12700" b="16510"/>
                <wp:wrapNone/>
                <wp:docPr id="1177225089"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6B68D" id="Straight Connector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5.05pt,6.2pt" to="335.0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9504" behindDoc="0" locked="0" layoutInCell="1" allowOverlap="1" wp14:anchorId="1E73FD7F" wp14:editId="62D0C667">
                <wp:simplePos x="0" y="0"/>
                <wp:positionH relativeFrom="column">
                  <wp:posOffset>991240</wp:posOffset>
                </wp:positionH>
                <wp:positionV relativeFrom="paragraph">
                  <wp:posOffset>80037</wp:posOffset>
                </wp:positionV>
                <wp:extent cx="0" cy="783771"/>
                <wp:effectExtent l="0" t="0" r="12700" b="16510"/>
                <wp:wrapNone/>
                <wp:docPr id="153946936"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0A47B"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05pt,6.3pt" to="78.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8480" behindDoc="0" locked="0" layoutInCell="1" allowOverlap="1" wp14:anchorId="7E585261" wp14:editId="1D5D41D6">
                <wp:simplePos x="0" y="0"/>
                <wp:positionH relativeFrom="column">
                  <wp:posOffset>991240</wp:posOffset>
                </wp:positionH>
                <wp:positionV relativeFrom="paragraph">
                  <wp:posOffset>79652</wp:posOffset>
                </wp:positionV>
                <wp:extent cx="3265715" cy="0"/>
                <wp:effectExtent l="0" t="0" r="11430" b="12700"/>
                <wp:wrapNone/>
                <wp:docPr id="1636420265" name="Straight Connector 2"/>
                <wp:cNvGraphicFramePr/>
                <a:graphic xmlns:a="http://schemas.openxmlformats.org/drawingml/2006/main">
                  <a:graphicData uri="http://schemas.microsoft.com/office/word/2010/wordprocessingShape">
                    <wps:wsp>
                      <wps:cNvCnPr/>
                      <wps:spPr>
                        <a:xfrm flipV="1">
                          <a:off x="0" y="0"/>
                          <a:ext cx="32657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6D7AE7" id="Straight Connector 2"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05pt,6.25pt" to="335.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" strokecolor="black [3040]"/>
            </w:pict>
          </mc:Fallback>
        </mc:AlternateContent>
      </w:r>
      <w:r w:rsidRPr="0026545D">
        <w:rPr>
          <w:rFonts w:ascii="Times New Roman" w:hAnsi="Times New Roman" w:cs="Times New Roman" w:hint="cs"/>
          <w:noProof/>
          <w:color w:val="000000" w:themeColor="text1"/>
          <w:sz w:val="24"/>
          <w:szCs w:val="24"/>
        </w:rPr>
        <w:drawing>
          <wp:anchor distT="0" distB="0" distL="114300" distR="114300" simplePos="0" relativeHeight="251659264" behindDoc="0" locked="0" layoutInCell="1" allowOverlap="1" wp14:anchorId="1DB3661E" wp14:editId="0661494B">
            <wp:simplePos x="0" y="0"/>
            <wp:positionH relativeFrom="column">
              <wp:posOffset>1795209</wp:posOffset>
            </wp:positionH>
            <wp:positionV relativeFrom="paragraph">
              <wp:posOffset>160020</wp:posOffset>
            </wp:positionV>
            <wp:extent cx="201930" cy="201930"/>
            <wp:effectExtent l="0" t="0" r="1270" b="1270"/>
            <wp:wrapNone/>
            <wp:docPr id="1589752404" name="Picture 1589752404">
              <a:extLst xmlns:a="http://schemas.openxmlformats.org/drawingml/2006/main">
                <a:ext uri="{FF2B5EF4-FFF2-40B4-BE49-F238E27FC236}">
                  <a16:creationId xmlns:a16="http://schemas.microsoft.com/office/drawing/2014/main" id="{1F0BD5AE-5374-1AE1-CD5E-ED83DA4C2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F0BD5AE-5374-1AE1-CD5E-ED83DA4C24BA}"/>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p>
    <w:p w14:paraId="797833DD" w14:textId="77777777" w:rsidR="007D241F" w:rsidRPr="0026545D" w:rsidRDefault="007D241F" w:rsidP="007D241F">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rPr>
        <mc:AlternateContent>
          <mc:Choice Requires="wps">
            <w:drawing>
              <wp:anchor distT="0" distB="0" distL="114300" distR="114300" simplePos="0" relativeHeight="251667456" behindDoc="0" locked="0" layoutInCell="1" allowOverlap="1" wp14:anchorId="5D458528" wp14:editId="4F12313D">
                <wp:simplePos x="0" y="0"/>
                <wp:positionH relativeFrom="column">
                  <wp:posOffset>3352800</wp:posOffset>
                </wp:positionH>
                <wp:positionV relativeFrom="paragraph">
                  <wp:posOffset>391795</wp:posOffset>
                </wp:positionV>
                <wp:extent cx="481965" cy="0"/>
                <wp:effectExtent l="25400" t="63500" r="0" b="76200"/>
                <wp:wrapNone/>
                <wp:docPr id="34" name="Straight Arrow Connector 33">
                  <a:extLst xmlns:a="http://schemas.openxmlformats.org/drawingml/2006/main">
                    <a:ext uri="{FF2B5EF4-FFF2-40B4-BE49-F238E27FC236}">
                      <a16:creationId xmlns:a16="http://schemas.microsoft.com/office/drawing/2014/main" id="{3A05A1E4-39C5-8FFF-23C9-B574D1B33B5B}"/>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845CD" id="_x0000_t32" coordsize="21600,21600" o:spt="32" o:oned="t" path="m,l21600,21600e" filled="f">
                <v:path arrowok="t" fillok="f" o:connecttype="none"/>
                <o:lock v:ext="edit" shapetype="t"/>
              </v:shapetype>
              <v:shape id="Straight Arrow Connector 33" o:spid="_x0000_s1026" type="#_x0000_t32" style="position:absolute;margin-left:264pt;margin-top:30.85pt;width:37.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&#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66432" behindDoc="0" locked="0" layoutInCell="1" allowOverlap="1" wp14:anchorId="07F7C59C" wp14:editId="0CF32E24">
            <wp:simplePos x="0" y="0"/>
            <wp:positionH relativeFrom="column">
              <wp:posOffset>3800475</wp:posOffset>
            </wp:positionH>
            <wp:positionV relativeFrom="paragraph">
              <wp:posOffset>186055</wp:posOffset>
            </wp:positionV>
            <wp:extent cx="492760" cy="276860"/>
            <wp:effectExtent l="0" t="0" r="0" b="2540"/>
            <wp:wrapNone/>
            <wp:docPr id="33" name="Picture 2" descr="Microsoft Power BI Logo and symbol, meaning, history, PNG, brand">
              <a:extLst xmlns:a="http://schemas.openxmlformats.org/drawingml/2006/main">
                <a:ext uri="{FF2B5EF4-FFF2-40B4-BE49-F238E27FC236}">
                  <a16:creationId xmlns:a16="http://schemas.microsoft.com/office/drawing/2014/main" id="{BD1D751D-A279-351A-3725-CC8863C53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Microsoft Power BI Logo and symbol, meaning, history, PNG, brand">
                      <a:extLst>
                        <a:ext uri="{FF2B5EF4-FFF2-40B4-BE49-F238E27FC236}">
                          <a16:creationId xmlns:a16="http://schemas.microsoft.com/office/drawing/2014/main" id="{BD1D751D-A279-351A-3725-CC8863C53C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760" cy="2768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65408" behindDoc="0" locked="0" layoutInCell="1" allowOverlap="1" wp14:anchorId="797427BE" wp14:editId="7825A3FF">
            <wp:simplePos x="0" y="0"/>
            <wp:positionH relativeFrom="column">
              <wp:posOffset>2691130</wp:posOffset>
            </wp:positionH>
            <wp:positionV relativeFrom="paragraph">
              <wp:posOffset>13970</wp:posOffset>
            </wp:positionV>
            <wp:extent cx="201930" cy="201930"/>
            <wp:effectExtent l="0" t="0" r="1270" b="1270"/>
            <wp:wrapNone/>
            <wp:docPr id="23" name="Picture 22">
              <a:extLst xmlns:a="http://schemas.openxmlformats.org/drawingml/2006/main">
                <a:ext uri="{FF2B5EF4-FFF2-40B4-BE49-F238E27FC236}">
                  <a16:creationId xmlns:a16="http://schemas.microsoft.com/office/drawing/2014/main" id="{F2952DD4-396E-2518-B360-4482EA915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2952DD4-396E-2518-B360-4482EA915432}"/>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64384" behindDoc="0" locked="0" layoutInCell="1" allowOverlap="1" wp14:anchorId="57117721" wp14:editId="541412D1">
                <wp:simplePos x="0" y="0"/>
                <wp:positionH relativeFrom="column">
                  <wp:posOffset>2547620</wp:posOffset>
                </wp:positionH>
                <wp:positionV relativeFrom="paragraph">
                  <wp:posOffset>391795</wp:posOffset>
                </wp:positionV>
                <wp:extent cx="481965" cy="0"/>
                <wp:effectExtent l="25400" t="63500" r="0" b="76200"/>
                <wp:wrapNone/>
                <wp:docPr id="22" name="Straight Arrow Connector 21">
                  <a:extLst xmlns:a="http://schemas.openxmlformats.org/drawingml/2006/main">
                    <a:ext uri="{FF2B5EF4-FFF2-40B4-BE49-F238E27FC236}">
                      <a16:creationId xmlns:a16="http://schemas.microsoft.com/office/drawing/2014/main" id="{0CBF6B4A-17B1-8EB2-6F32-A14327C67AAA}"/>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14084" id="Straight Arrow Connector 21" o:spid="_x0000_s1026" type="#_x0000_t32" style="position:absolute;margin-left:200.6pt;margin-top:30.85pt;width:37.9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" strokecolor="#1f497d [3215]">
                <v:stroke startarrow="block" endarrow="block"/>
              </v:shape>
            </w:pict>
          </mc:Fallback>
        </mc:AlternateContent>
      </w:r>
      <w:r w:rsidRPr="0026545D">
        <w:rPr>
          <w:rFonts w:ascii="Times New Roman" w:hAnsi="Times New Roman" w:cs="Times New Roman" w:hint="cs"/>
          <w:noProof/>
          <w:sz w:val="24"/>
          <w:szCs w:val="24"/>
        </w:rPr>
        <mc:AlternateContent>
          <mc:Choice Requires="wps">
            <w:drawing>
              <wp:anchor distT="0" distB="0" distL="114300" distR="114300" simplePos="0" relativeHeight="251663360" behindDoc="0" locked="0" layoutInCell="1" allowOverlap="1" wp14:anchorId="2122AFFF" wp14:editId="4AC69BD5">
                <wp:simplePos x="0" y="0"/>
                <wp:positionH relativeFrom="column">
                  <wp:posOffset>1656715</wp:posOffset>
                </wp:positionH>
                <wp:positionV relativeFrom="paragraph">
                  <wp:posOffset>407670</wp:posOffset>
                </wp:positionV>
                <wp:extent cx="481965" cy="0"/>
                <wp:effectExtent l="25400" t="63500" r="0" b="76200"/>
                <wp:wrapNone/>
                <wp:docPr id="21" name="Straight Arrow Connector 20">
                  <a:extLst xmlns:a="http://schemas.openxmlformats.org/drawingml/2006/main">
                    <a:ext uri="{FF2B5EF4-FFF2-40B4-BE49-F238E27FC236}">
                      <a16:creationId xmlns:a16="http://schemas.microsoft.com/office/drawing/2014/main" id="{CD6EF6F1-2B3A-0ECB-FD1E-3AF6F3DD545D}"/>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DA2CD" id="Straight Arrow Connector 20" o:spid="_x0000_s1026" type="#_x0000_t32" style="position:absolute;margin-left:130.45pt;margin-top:32.1pt;width:37.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&#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62336" behindDoc="0" locked="0" layoutInCell="1" allowOverlap="1" wp14:anchorId="40551E2F" wp14:editId="1C73C8D1">
            <wp:simplePos x="0" y="0"/>
            <wp:positionH relativeFrom="column">
              <wp:posOffset>1197610</wp:posOffset>
            </wp:positionH>
            <wp:positionV relativeFrom="paragraph">
              <wp:posOffset>158750</wp:posOffset>
            </wp:positionV>
            <wp:extent cx="370840" cy="370840"/>
            <wp:effectExtent l="0" t="0" r="0" b="0"/>
            <wp:wrapNone/>
            <wp:docPr id="19" name="Picture 4" descr="saved_searches/destroy/{id}.json - Twitter API">
              <a:extLst xmlns:a="http://schemas.openxmlformats.org/drawingml/2006/main">
                <a:ext uri="{FF2B5EF4-FFF2-40B4-BE49-F238E27FC236}">
                  <a16:creationId xmlns:a16="http://schemas.microsoft.com/office/drawing/2014/main" id="{06469A93-6339-6440-6D00-C810EDC28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saved_searches/destroy/{id}.json - Twitter API">
                      <a:extLst>
                        <a:ext uri="{FF2B5EF4-FFF2-40B4-BE49-F238E27FC236}">
                          <a16:creationId xmlns:a16="http://schemas.microsoft.com/office/drawing/2014/main" id="{06469A93-6339-6440-6D00-C810EDC2852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370840" cy="3708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61312" behindDoc="0" locked="0" layoutInCell="1" allowOverlap="1" wp14:anchorId="20EBC84E" wp14:editId="0488BE24">
            <wp:simplePos x="0" y="0"/>
            <wp:positionH relativeFrom="column">
              <wp:posOffset>3063875</wp:posOffset>
            </wp:positionH>
            <wp:positionV relativeFrom="paragraph">
              <wp:posOffset>174625</wp:posOffset>
            </wp:positionV>
            <wp:extent cx="288925" cy="288925"/>
            <wp:effectExtent l="0" t="0" r="3175" b="3175"/>
            <wp:wrapNone/>
            <wp:docPr id="18" name="Picture 2" descr="How to Download Microsoft Azure Architecture Icons? - Power ...">
              <a:extLst xmlns:a="http://schemas.openxmlformats.org/drawingml/2006/main">
                <a:ext uri="{FF2B5EF4-FFF2-40B4-BE49-F238E27FC236}">
                  <a16:creationId xmlns:a16="http://schemas.microsoft.com/office/drawing/2014/main" id="{8B421CE5-580F-574C-53F0-A5FA64D3D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ow to Download Microsoft Azure Architecture Icons? - Power ...">
                      <a:extLst>
                        <a:ext uri="{FF2B5EF4-FFF2-40B4-BE49-F238E27FC236}">
                          <a16:creationId xmlns:a16="http://schemas.microsoft.com/office/drawing/2014/main" id="{8B421CE5-580F-574C-53F0-A5FA64D3D9BA}"/>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60288" behindDoc="0" locked="0" layoutInCell="1" allowOverlap="1" wp14:anchorId="357C3C7E" wp14:editId="7A298F67">
            <wp:simplePos x="0" y="0"/>
            <wp:positionH relativeFrom="column">
              <wp:posOffset>2168589</wp:posOffset>
            </wp:positionH>
            <wp:positionV relativeFrom="paragraph">
              <wp:posOffset>158750</wp:posOffset>
            </wp:positionV>
            <wp:extent cx="338455" cy="338455"/>
            <wp:effectExtent l="0" t="0" r="4445" b="4445"/>
            <wp:wrapNone/>
            <wp:docPr id="1947566524" name="Picture 1947566524" descr="Icon change for macOS Big Sur · Issue #101014 · microsoft/vscode · GitHub">
              <a:extLst xmlns:a="http://schemas.openxmlformats.org/drawingml/2006/main">
                <a:ext uri="{FF2B5EF4-FFF2-40B4-BE49-F238E27FC236}">
                  <a16:creationId xmlns:a16="http://schemas.microsoft.com/office/drawing/2014/main" id="{72CF768E-ABDE-4488-1FC7-B4B43536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con change for macOS Big Sur · Issue #101014 · microsoft/vscode · GitHub">
                      <a:extLst>
                        <a:ext uri="{FF2B5EF4-FFF2-40B4-BE49-F238E27FC236}">
                          <a16:creationId xmlns:a16="http://schemas.microsoft.com/office/drawing/2014/main" id="{72CF768E-ABDE-4488-1FC7-B4B43536BF83}"/>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455" cy="3384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sz w:val="24"/>
          <w:szCs w:val="24"/>
          <w:lang w:val="en-US"/>
        </w:rPr>
        <w:tab/>
      </w:r>
    </w:p>
    <w:p w14:paraId="136A9049" w14:textId="77777777" w:rsidR="007D241F" w:rsidRPr="0026545D" w:rsidRDefault="007D241F" w:rsidP="007D241F">
      <w:pPr>
        <w:jc w:val="both"/>
        <w:rPr>
          <w:rFonts w:ascii="Times New Roman" w:hAnsi="Times New Roman" w:cs="Times New Roman"/>
          <w:sz w:val="24"/>
          <w:szCs w:val="24"/>
          <w:lang w:val="en-US"/>
        </w:rPr>
      </w:pPr>
    </w:p>
    <w:p w14:paraId="7A2E02AE" w14:textId="77777777" w:rsidR="007D241F" w:rsidRPr="0026545D" w:rsidRDefault="007D241F" w:rsidP="007D241F">
      <w:pPr>
        <w:jc w:val="both"/>
        <w:rPr>
          <w:rFonts w:ascii="Times New Roman" w:hAnsi="Times New Roman" w:cs="Times New Roman"/>
          <w:sz w:val="24"/>
          <w:szCs w:val="24"/>
          <w:lang w:val="en-US"/>
        </w:rPr>
      </w:pPr>
    </w:p>
    <w:p w14:paraId="5229B5F6" w14:textId="77777777" w:rsidR="007D241F" w:rsidRPr="0026545D" w:rsidRDefault="007D241F" w:rsidP="007D241F">
      <w:pPr>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t xml:space="preserve"> 1</w:t>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t>2</w:t>
      </w:r>
      <w:r w:rsidRPr="0026545D">
        <w:rPr>
          <w:rFonts w:ascii="Times New Roman" w:hAnsi="Times New Roman" w:cs="Times New Roman" w:hint="cs"/>
          <w:sz w:val="24"/>
          <w:szCs w:val="24"/>
          <w:lang w:val="en-US"/>
        </w:rPr>
        <w:tab/>
        <w:t xml:space="preserve">          3</w:t>
      </w:r>
    </w:p>
    <w:p w14:paraId="253675A9" w14:textId="77777777" w:rsidR="007D241F" w:rsidRPr="0026545D" w:rsidRDefault="007D241F" w:rsidP="007D241F">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lang w:val="en-US"/>
        </w:rPr>
        <mc:AlternateContent>
          <mc:Choice Requires="wps">
            <w:drawing>
              <wp:anchor distT="0" distB="0" distL="114300" distR="114300" simplePos="0" relativeHeight="251671552" behindDoc="0" locked="0" layoutInCell="1" allowOverlap="1" wp14:anchorId="276F5642" wp14:editId="754CF4C5">
                <wp:simplePos x="0" y="0"/>
                <wp:positionH relativeFrom="column">
                  <wp:posOffset>991240</wp:posOffset>
                </wp:positionH>
                <wp:positionV relativeFrom="paragraph">
                  <wp:posOffset>89743</wp:posOffset>
                </wp:positionV>
                <wp:extent cx="3265170" cy="0"/>
                <wp:effectExtent l="0" t="0" r="11430" b="12700"/>
                <wp:wrapNone/>
                <wp:docPr id="1859789121" name="Straight Connector 5"/>
                <wp:cNvGraphicFramePr/>
                <a:graphic xmlns:a="http://schemas.openxmlformats.org/drawingml/2006/main">
                  <a:graphicData uri="http://schemas.microsoft.com/office/word/2010/wordprocessingShape">
                    <wps:wsp>
                      <wps:cNvCnPr/>
                      <wps:spPr>
                        <a:xfrm>
                          <a:off x="0" y="0"/>
                          <a:ext cx="3265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0B060D" id="Straight Connector 5"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05pt,7.05pt" to="335.1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" strokecolor="black [3040]"/>
            </w:pict>
          </mc:Fallback>
        </mc:AlternateContent>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p>
    <w:p w14:paraId="5788FF34" w14:textId="795FC34F" w:rsidR="007D241F" w:rsidRDefault="0061558C" w:rsidP="0061558C">
      <w:pPr>
        <w:jc w:val="center"/>
        <w:rPr>
          <w:rFonts w:ascii="Times New Roman" w:eastAsia="Times New Roman" w:hAnsi="Times New Roman" w:cs="Times New Roman"/>
          <w:color w:val="111111"/>
          <w:sz w:val="24"/>
          <w:szCs w:val="24"/>
          <w:lang w:eastAsia="en-IN"/>
        </w:rPr>
      </w:pPr>
      <w:r w:rsidRPr="0061558C">
        <w:rPr>
          <w:rFonts w:ascii="Times New Roman" w:hAnsi="Times New Roman" w:cs="Times New Roman"/>
          <w:b/>
          <w:bCs/>
          <w:i/>
          <w:iCs/>
          <w:color w:val="111111"/>
          <w:highlight w:val="yellow"/>
        </w:rPr>
        <w:t>Illustration 24:</w:t>
      </w:r>
      <w:r>
        <w:rPr>
          <w:rFonts w:ascii="Times New Roman" w:hAnsi="Times New Roman" w:cs="Times New Roman"/>
          <w:b/>
          <w:bCs/>
          <w:i/>
          <w:iCs/>
          <w:color w:val="111111"/>
        </w:rPr>
        <w:t xml:space="preserve"> </w:t>
      </w:r>
    </w:p>
    <w:p w14:paraId="69D4A3C9" w14:textId="77777777" w:rsidR="0061558C" w:rsidRPr="0061558C" w:rsidRDefault="0061558C" w:rsidP="0061558C">
      <w:pPr>
        <w:jc w:val="center"/>
        <w:rPr>
          <w:rFonts w:ascii="Times New Roman" w:eastAsia="Times New Roman" w:hAnsi="Times New Roman" w:cs="Times New Roman"/>
          <w:color w:val="111111"/>
          <w:sz w:val="24"/>
          <w:szCs w:val="24"/>
          <w:lang w:eastAsia="en-IN"/>
        </w:rPr>
      </w:pPr>
    </w:p>
    <w:p w14:paraId="23ED2A6C" w14:textId="727CA678" w:rsidR="007D241F" w:rsidRPr="0026545D" w:rsidRDefault="00232D36" w:rsidP="0061558C">
      <w:pPr>
        <w:pStyle w:val="Heading1"/>
        <w:spacing w:before="0" w:beforeAutospacing="0" w:after="120" w:afterAutospacing="0"/>
        <w:rPr>
          <w:sz w:val="24"/>
          <w:szCs w:val="24"/>
          <w:lang w:val="en-US"/>
        </w:rPr>
      </w:pPr>
      <w:bookmarkStart w:id="60" w:name="_Toc154665624"/>
      <w:r>
        <w:rPr>
          <w:sz w:val="24"/>
          <w:szCs w:val="24"/>
          <w:lang w:val="en-US"/>
        </w:rPr>
        <w:t>5</w:t>
      </w:r>
      <w:r w:rsidR="007D241F" w:rsidRPr="00F9479D">
        <w:rPr>
          <w:rFonts w:hint="cs"/>
          <w:sz w:val="24"/>
          <w:szCs w:val="24"/>
          <w:lang w:val="en-US"/>
        </w:rPr>
        <w:t>.2</w:t>
      </w:r>
      <w:r>
        <w:rPr>
          <w:sz w:val="24"/>
          <w:szCs w:val="24"/>
          <w:lang w:val="en-US"/>
        </w:rPr>
        <w:t>.</w:t>
      </w:r>
      <w:r w:rsidR="007D241F" w:rsidRPr="00F9479D">
        <w:rPr>
          <w:rFonts w:hint="cs"/>
          <w:sz w:val="24"/>
          <w:szCs w:val="24"/>
          <w:lang w:val="en-US"/>
        </w:rPr>
        <w:t xml:space="preserve"> Deployment Architecture</w:t>
      </w:r>
      <w:bookmarkEnd w:id="60"/>
    </w:p>
    <w:p w14:paraId="5C814740" w14:textId="6E652269" w:rsidR="007D241F" w:rsidRPr="0026545D"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In the deployment architecture, we embark on a journey that begins with Twitter data acquisition through the Twitter API. Visual Studio Code (VS Code) serves as our development and integration hub, orchestrating the entire process. Leveraging Azure's serverless function capabilities, we deploy sentiment analysis functions with output bindings, seamlessly storing the analyzed data into an Azure Blob Storage. The synchronized data is then efficiently processed and orchestrated into Azure SQL Database using Azure Data Factory, forming a vital link in our data pipeline. Finally, the enriched data is visualized in Power BI, providing insightful analytics to empower the Thameslink maintenance team with real-time sentiment </w:t>
      </w:r>
      <w:r w:rsidR="0026545D">
        <w:rPr>
          <w:rFonts w:ascii="Times New Roman" w:hAnsi="Times New Roman" w:cs="Times New Roman"/>
          <w:sz w:val="24"/>
          <w:szCs w:val="24"/>
          <w:lang w:val="en-US"/>
        </w:rPr>
        <w:t>i</w:t>
      </w:r>
      <w:r w:rsidRPr="0026545D">
        <w:rPr>
          <w:rFonts w:ascii="Times New Roman" w:hAnsi="Times New Roman" w:cs="Times New Roman" w:hint="cs"/>
          <w:sz w:val="24"/>
          <w:szCs w:val="24"/>
          <w:lang w:val="en-US"/>
        </w:rPr>
        <w:t>nsights derived from the tweets. This architecture combines the flexibility of serverless computing, the power of Azure services, and the visual storytelling capabilities of Power BI for a comprehensive and impactful sentiment analysis solution.</w:t>
      </w:r>
    </w:p>
    <w:p w14:paraId="6697502B" w14:textId="77777777" w:rsidR="007D241F" w:rsidRPr="0026545D" w:rsidRDefault="007D241F" w:rsidP="007D241F">
      <w:pPr>
        <w:jc w:val="both"/>
        <w:rPr>
          <w:rFonts w:ascii="Times New Roman" w:hAnsi="Times New Roman" w:cs="Times New Roman"/>
          <w:sz w:val="24"/>
          <w:szCs w:val="24"/>
          <w:lang w:val="en-US"/>
        </w:rPr>
      </w:pPr>
    </w:p>
    <w:p w14:paraId="55EB6D5E" w14:textId="77777777" w:rsidR="007D241F" w:rsidRPr="0026545D" w:rsidRDefault="007D241F" w:rsidP="007D241F">
      <w:pPr>
        <w:jc w:val="both"/>
        <w:rPr>
          <w:rFonts w:ascii="Times New Roman" w:hAnsi="Times New Roman" w:cs="Times New Roman"/>
          <w:sz w:val="24"/>
          <w:szCs w:val="24"/>
          <w:lang w:val="en-US"/>
        </w:rPr>
      </w:pPr>
    </w:p>
    <w:p w14:paraId="43CF90A1" w14:textId="77777777" w:rsidR="007D241F" w:rsidRPr="0026545D" w:rsidRDefault="007D241F" w:rsidP="007D241F">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rPr>
        <w:lastRenderedPageBreak/>
        <w:drawing>
          <wp:inline distT="0" distB="0" distL="0" distR="0" wp14:anchorId="24571EC2" wp14:editId="3D43AF40">
            <wp:extent cx="6097280" cy="3447875"/>
            <wp:effectExtent l="0" t="0" r="0" b="0"/>
            <wp:docPr id="837397048" name="Picture 837397048">
              <a:extLst xmlns:a="http://schemas.openxmlformats.org/drawingml/2006/main">
                <a:ext uri="{FF2B5EF4-FFF2-40B4-BE49-F238E27FC236}">
                  <a16:creationId xmlns:a16="http://schemas.microsoft.com/office/drawing/2014/main" id="{715C0FF7-48AE-5494-20CE-8208A8F549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15C0FF7-48AE-5494-20CE-8208A8F5499E}"/>
                        </a:ext>
                      </a:extLst>
                    </pic:cNvPr>
                    <pic:cNvPicPr>
                      <a:picLocks noChangeAspect="1"/>
                    </pic:cNvPicPr>
                  </pic:nvPicPr>
                  <pic:blipFill>
                    <a:blip r:embed="rId35"/>
                    <a:stretch>
                      <a:fillRect/>
                    </a:stretch>
                  </pic:blipFill>
                  <pic:spPr>
                    <a:xfrm>
                      <a:off x="0" y="0"/>
                      <a:ext cx="6121113" cy="3461352"/>
                    </a:xfrm>
                    <a:prstGeom prst="rect">
                      <a:avLst/>
                    </a:prstGeom>
                  </pic:spPr>
                </pic:pic>
              </a:graphicData>
            </a:graphic>
          </wp:inline>
        </w:drawing>
      </w:r>
    </w:p>
    <w:p w14:paraId="29B149C7" w14:textId="63D5E6AC" w:rsidR="0061558C" w:rsidRDefault="0061558C" w:rsidP="0061558C">
      <w:pPr>
        <w:jc w:val="center"/>
        <w:rPr>
          <w:rFonts w:ascii="Times New Roman" w:eastAsia="Times New Roman" w:hAnsi="Times New Roman" w:cs="Times New Roman"/>
          <w:color w:val="111111"/>
          <w:sz w:val="24"/>
          <w:szCs w:val="24"/>
          <w:lang w:eastAsia="en-IN"/>
        </w:rPr>
      </w:pPr>
      <w:r w:rsidRPr="0061558C">
        <w:rPr>
          <w:rFonts w:ascii="Times New Roman" w:hAnsi="Times New Roman" w:cs="Times New Roman"/>
          <w:b/>
          <w:bCs/>
          <w:i/>
          <w:iCs/>
          <w:color w:val="111111"/>
          <w:highlight w:val="yellow"/>
        </w:rPr>
        <w:t>Illustration 2</w:t>
      </w:r>
      <w:r>
        <w:rPr>
          <w:rFonts w:ascii="Times New Roman" w:hAnsi="Times New Roman" w:cs="Times New Roman"/>
          <w:b/>
          <w:bCs/>
          <w:i/>
          <w:iCs/>
          <w:color w:val="111111"/>
          <w:highlight w:val="yellow"/>
        </w:rPr>
        <w:t>5</w:t>
      </w:r>
      <w:r w:rsidRPr="0061558C">
        <w:rPr>
          <w:rFonts w:ascii="Times New Roman" w:hAnsi="Times New Roman" w:cs="Times New Roman"/>
          <w:b/>
          <w:bCs/>
          <w:i/>
          <w:iCs/>
          <w:color w:val="111111"/>
          <w:highlight w:val="yellow"/>
        </w:rPr>
        <w:t>:</w:t>
      </w:r>
      <w:r>
        <w:rPr>
          <w:rFonts w:ascii="Times New Roman" w:hAnsi="Times New Roman" w:cs="Times New Roman"/>
          <w:b/>
          <w:bCs/>
          <w:i/>
          <w:iCs/>
          <w:color w:val="111111"/>
        </w:rPr>
        <w:t xml:space="preserve"> </w:t>
      </w:r>
    </w:p>
    <w:p w14:paraId="61BB155D" w14:textId="77777777" w:rsidR="007D241F" w:rsidRPr="0026545D" w:rsidRDefault="007D241F" w:rsidP="007D241F">
      <w:pPr>
        <w:jc w:val="both"/>
        <w:rPr>
          <w:rFonts w:ascii="Times New Roman" w:hAnsi="Times New Roman" w:cs="Times New Roman"/>
          <w:sz w:val="24"/>
          <w:szCs w:val="24"/>
          <w:lang w:val="en-US"/>
        </w:rPr>
      </w:pPr>
    </w:p>
    <w:p w14:paraId="7716BFE2" w14:textId="3F868247" w:rsidR="007D241F" w:rsidRPr="0061558C" w:rsidRDefault="00232D36" w:rsidP="0061558C">
      <w:pPr>
        <w:pStyle w:val="Heading1"/>
        <w:spacing w:before="0" w:beforeAutospacing="0" w:after="120" w:afterAutospacing="0"/>
        <w:rPr>
          <w:sz w:val="24"/>
          <w:szCs w:val="24"/>
          <w:lang w:val="en-US"/>
        </w:rPr>
      </w:pPr>
      <w:bookmarkStart w:id="61" w:name="_Toc154665625"/>
      <w:r>
        <w:rPr>
          <w:sz w:val="24"/>
          <w:szCs w:val="24"/>
          <w:lang w:val="en-US"/>
        </w:rPr>
        <w:t>5</w:t>
      </w:r>
      <w:r w:rsidR="007D241F" w:rsidRPr="00F9479D">
        <w:rPr>
          <w:rFonts w:hint="cs"/>
          <w:sz w:val="24"/>
          <w:szCs w:val="24"/>
          <w:lang w:val="en-US"/>
        </w:rPr>
        <w:t>.2.1</w:t>
      </w:r>
      <w:r w:rsidR="0061558C">
        <w:rPr>
          <w:sz w:val="24"/>
          <w:szCs w:val="24"/>
          <w:lang w:val="en-US"/>
        </w:rPr>
        <w:t xml:space="preserve">. </w:t>
      </w:r>
      <w:r w:rsidR="007D241F" w:rsidRPr="00F9479D">
        <w:rPr>
          <w:rFonts w:hint="cs"/>
          <w:sz w:val="24"/>
          <w:szCs w:val="24"/>
          <w:lang w:val="en-US"/>
        </w:rPr>
        <w:t>Extraction Phase</w:t>
      </w:r>
      <w:bookmarkEnd w:id="61"/>
    </w:p>
    <w:p w14:paraId="3ECC3BAF" w14:textId="2FE1216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Accessing Twitter Developer Platform</w:t>
      </w:r>
    </w:p>
    <w:p w14:paraId="1BC25631" w14:textId="36BF7B5D" w:rsidR="0061558C"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To initiate the process, navigate to the Twitter Developer website and log in using the Twitter account credentials. Once logged in, proceed to create a new project on the platform and add an application to it. This step also involves generating essential authentication keys and tokens required to connect to the Twitter API programmatically. Specifically, we will need the API key, API secret key, Access token, and Access token secret.</w:t>
      </w:r>
    </w:p>
    <w:p w14:paraId="6AEC75ED"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271DF2EB" w14:textId="6ACC453C"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2: Connecting to Twitter API with </w:t>
      </w:r>
      <w:proofErr w:type="spellStart"/>
      <w:r w:rsidRPr="0061558C">
        <w:rPr>
          <w:rFonts w:ascii="Times New Roman" w:hAnsi="Times New Roman" w:cs="Times New Roman" w:hint="cs"/>
          <w:b/>
          <w:bCs/>
          <w:i/>
          <w:iCs/>
          <w:sz w:val="24"/>
          <w:szCs w:val="24"/>
          <w:lang w:val="en-US"/>
        </w:rPr>
        <w:t>Tweepy</w:t>
      </w:r>
      <w:proofErr w:type="spellEnd"/>
      <w:r w:rsidRPr="0061558C">
        <w:rPr>
          <w:rFonts w:ascii="Times New Roman" w:hAnsi="Times New Roman" w:cs="Times New Roman" w:hint="cs"/>
          <w:b/>
          <w:bCs/>
          <w:i/>
          <w:iCs/>
          <w:sz w:val="24"/>
          <w:szCs w:val="24"/>
          <w:lang w:val="en-US"/>
        </w:rPr>
        <w:t xml:space="preserve"> and generated API </w:t>
      </w:r>
      <w:proofErr w:type="gramStart"/>
      <w:r w:rsidRPr="0061558C">
        <w:rPr>
          <w:rFonts w:ascii="Times New Roman" w:hAnsi="Times New Roman" w:cs="Times New Roman" w:hint="cs"/>
          <w:b/>
          <w:bCs/>
          <w:i/>
          <w:iCs/>
          <w:sz w:val="24"/>
          <w:szCs w:val="24"/>
          <w:lang w:val="en-US"/>
        </w:rPr>
        <w:t>credentials</w:t>
      </w:r>
      <w:proofErr w:type="gramEnd"/>
    </w:p>
    <w:p w14:paraId="7B78183B" w14:textId="0C74E875"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With the obtained API credentials, the next step involves connecting to the Twitter API using the </w:t>
      </w:r>
      <w:proofErr w:type="spellStart"/>
      <w:r w:rsidRPr="0026545D">
        <w:rPr>
          <w:rFonts w:ascii="Times New Roman" w:hAnsi="Times New Roman" w:cs="Times New Roman" w:hint="cs"/>
          <w:sz w:val="24"/>
          <w:szCs w:val="24"/>
          <w:lang w:val="en-US"/>
        </w:rPr>
        <w:t>Tweepy</w:t>
      </w:r>
      <w:proofErr w:type="spellEnd"/>
      <w:r w:rsidRPr="0026545D">
        <w:rPr>
          <w:rFonts w:ascii="Times New Roman" w:hAnsi="Times New Roman" w:cs="Times New Roman" w:hint="cs"/>
          <w:sz w:val="24"/>
          <w:szCs w:val="24"/>
          <w:lang w:val="en-US"/>
        </w:rPr>
        <w:t xml:space="preserve"> library in Python. </w:t>
      </w:r>
      <w:proofErr w:type="spellStart"/>
      <w:r w:rsidRPr="0026545D">
        <w:rPr>
          <w:rFonts w:ascii="Times New Roman" w:hAnsi="Times New Roman" w:cs="Times New Roman" w:hint="cs"/>
          <w:sz w:val="24"/>
          <w:szCs w:val="24"/>
          <w:lang w:val="en-US"/>
        </w:rPr>
        <w:t>Tweepy</w:t>
      </w:r>
      <w:proofErr w:type="spellEnd"/>
      <w:r w:rsidRPr="0026545D">
        <w:rPr>
          <w:rFonts w:ascii="Times New Roman" w:hAnsi="Times New Roman" w:cs="Times New Roman" w:hint="cs"/>
          <w:sz w:val="24"/>
          <w:szCs w:val="24"/>
          <w:lang w:val="en-US"/>
        </w:rPr>
        <w:t xml:space="preserve"> is a widely used Python library for interacting with the Twitter API, offering convenient functionalities for accessing and extracting tweets. </w:t>
      </w:r>
      <w:proofErr w:type="spellStart"/>
      <w:r w:rsidRPr="0026545D">
        <w:rPr>
          <w:rFonts w:ascii="Times New Roman" w:hAnsi="Times New Roman" w:cs="Times New Roman" w:hint="cs"/>
          <w:sz w:val="24"/>
          <w:szCs w:val="24"/>
          <w:lang w:val="en-US"/>
        </w:rPr>
        <w:t>Tweepy</w:t>
      </w:r>
      <w:proofErr w:type="spellEnd"/>
      <w:r w:rsidRPr="0026545D">
        <w:rPr>
          <w:rFonts w:ascii="Times New Roman" w:hAnsi="Times New Roman" w:cs="Times New Roman" w:hint="cs"/>
          <w:sz w:val="24"/>
          <w:szCs w:val="24"/>
          <w:lang w:val="en-US"/>
        </w:rPr>
        <w:t xml:space="preserve"> acts as a wrapper around the Twitter API, providing a convenient interface for sending requests and receiving responses.</w:t>
      </w:r>
    </w:p>
    <w:p w14:paraId="7C067E95"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49467D47" w14:textId="7E83A9AD"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Tweet Extraction and Storage</w:t>
      </w:r>
    </w:p>
    <w:p w14:paraId="4415A01B" w14:textId="43048150"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Transitioning to the extraction phase, our primary goal is to retrieve tweets that specifically contain predefined keywords. This task is efficiently tackled by leveraging the robust search functionalities offered by the Twitter API through the </w:t>
      </w:r>
      <w:proofErr w:type="spellStart"/>
      <w:r w:rsidRPr="0026545D">
        <w:rPr>
          <w:rFonts w:ascii="Times New Roman" w:hAnsi="Times New Roman" w:cs="Times New Roman" w:hint="cs"/>
          <w:sz w:val="24"/>
          <w:szCs w:val="24"/>
          <w:lang w:val="en-US"/>
        </w:rPr>
        <w:t>Tweepy</w:t>
      </w:r>
      <w:proofErr w:type="spellEnd"/>
      <w:r w:rsidRPr="0026545D">
        <w:rPr>
          <w:rFonts w:ascii="Times New Roman" w:hAnsi="Times New Roman" w:cs="Times New Roman" w:hint="cs"/>
          <w:sz w:val="24"/>
          <w:szCs w:val="24"/>
          <w:lang w:val="en-US"/>
        </w:rPr>
        <w:t xml:space="preserve"> library. The extracted tweets (in JSON format) are flattened before storing them in a </w:t>
      </w:r>
      <w:proofErr w:type="spellStart"/>
      <w:r w:rsidRPr="0026545D">
        <w:rPr>
          <w:rFonts w:ascii="Times New Roman" w:hAnsi="Times New Roman" w:cs="Times New Roman" w:hint="cs"/>
          <w:sz w:val="24"/>
          <w:szCs w:val="24"/>
          <w:lang w:val="en-US"/>
        </w:rPr>
        <w:t>Dataframe</w:t>
      </w:r>
      <w:proofErr w:type="spellEnd"/>
      <w:r w:rsidRPr="0026545D">
        <w:rPr>
          <w:rFonts w:ascii="Times New Roman" w:hAnsi="Times New Roman" w:cs="Times New Roman" w:hint="cs"/>
          <w:sz w:val="24"/>
          <w:szCs w:val="24"/>
          <w:lang w:val="en-US"/>
        </w:rPr>
        <w:t xml:space="preserve">. To enhance the organization and maintainability of our codebase, we decided to adopt a modular code strategy by organizing </w:t>
      </w:r>
      <w:r w:rsidRPr="0026545D">
        <w:rPr>
          <w:rFonts w:ascii="Times New Roman" w:hAnsi="Times New Roman" w:cs="Times New Roman" w:hint="cs"/>
          <w:sz w:val="24"/>
          <w:szCs w:val="24"/>
          <w:lang w:val="en-US"/>
        </w:rPr>
        <w:lastRenderedPageBreak/>
        <w:t>our code into main modules and corresponding submodules and the submodules being called by the main module during execution.</w:t>
      </w:r>
    </w:p>
    <w:p w14:paraId="1EE1B8C6"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0CAC0A5F" w14:textId="4B977DBC" w:rsidR="007D241F" w:rsidRPr="00F9479D" w:rsidRDefault="00232D36" w:rsidP="0061558C">
      <w:pPr>
        <w:pStyle w:val="Heading1"/>
        <w:spacing w:before="0" w:beforeAutospacing="0" w:after="120" w:afterAutospacing="0"/>
        <w:rPr>
          <w:sz w:val="24"/>
          <w:szCs w:val="24"/>
          <w:lang w:val="en-US"/>
        </w:rPr>
      </w:pPr>
      <w:bookmarkStart w:id="62" w:name="_Toc154665626"/>
      <w:r>
        <w:rPr>
          <w:sz w:val="24"/>
          <w:szCs w:val="24"/>
          <w:lang w:val="en-US"/>
        </w:rPr>
        <w:t>5</w:t>
      </w:r>
      <w:r w:rsidR="007D241F" w:rsidRPr="00F9479D">
        <w:rPr>
          <w:rFonts w:hint="cs"/>
          <w:sz w:val="24"/>
          <w:szCs w:val="24"/>
          <w:lang w:val="en-US"/>
        </w:rPr>
        <w:t>.2.</w:t>
      </w:r>
      <w:r>
        <w:rPr>
          <w:sz w:val="24"/>
          <w:szCs w:val="24"/>
          <w:lang w:val="en-US"/>
        </w:rPr>
        <w:t>2.</w:t>
      </w:r>
      <w:r w:rsidR="0061558C">
        <w:rPr>
          <w:sz w:val="24"/>
          <w:szCs w:val="24"/>
          <w:lang w:val="en-US"/>
        </w:rPr>
        <w:t xml:space="preserve"> </w:t>
      </w:r>
      <w:r w:rsidR="007D241F" w:rsidRPr="00F9479D">
        <w:rPr>
          <w:rFonts w:hint="cs"/>
          <w:sz w:val="24"/>
          <w:szCs w:val="24"/>
          <w:lang w:val="en-US"/>
        </w:rPr>
        <w:t>Transformation Phase</w:t>
      </w:r>
      <w:bookmarkEnd w:id="62"/>
    </w:p>
    <w:p w14:paraId="3F169AD4" w14:textId="2640B323" w:rsidR="007D241F" w:rsidRPr="0061558C" w:rsidRDefault="007D241F" w:rsidP="0061558C">
      <w:pPr>
        <w:spacing w:after="120" w:line="240" w:lineRule="auto"/>
        <w:jc w:val="both"/>
        <w:rPr>
          <w:rFonts w:ascii="Times New Roman" w:hAnsi="Times New Roman" w:cs="Times New Roman"/>
          <w:b/>
          <w:bCs/>
          <w:i/>
          <w:iCs/>
          <w:color w:val="000000" w:themeColor="text1"/>
          <w:sz w:val="24"/>
          <w:szCs w:val="24"/>
          <w:lang w:val="en-US"/>
        </w:rPr>
      </w:pPr>
      <w:r w:rsidRPr="0061558C">
        <w:rPr>
          <w:rFonts w:ascii="Times New Roman" w:hAnsi="Times New Roman" w:cs="Times New Roman" w:hint="cs"/>
          <w:b/>
          <w:bCs/>
          <w:i/>
          <w:iCs/>
          <w:color w:val="000000" w:themeColor="text1"/>
          <w:sz w:val="24"/>
          <w:szCs w:val="24"/>
          <w:lang w:val="en-US"/>
        </w:rPr>
        <w:t>Transformation Phase 1 [Build and Deploy]</w:t>
      </w:r>
    </w:p>
    <w:p w14:paraId="613E9952" w14:textId="50BE95FD" w:rsidR="007D241F" w:rsidRDefault="007D241F" w:rsidP="0061558C">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The first phase of transformation involves integrating the python code (end-to-end model) present in </w:t>
      </w:r>
      <w:proofErr w:type="spellStart"/>
      <w:r w:rsidRPr="0026545D">
        <w:rPr>
          <w:rFonts w:ascii="Times New Roman" w:hAnsi="Times New Roman" w:cs="Times New Roman" w:hint="cs"/>
          <w:color w:val="000000" w:themeColor="text1"/>
          <w:sz w:val="24"/>
          <w:szCs w:val="24"/>
          <w:lang w:val="en-US"/>
        </w:rPr>
        <w:t>VSCode</w:t>
      </w:r>
      <w:proofErr w:type="spellEnd"/>
      <w:r w:rsidRPr="0026545D">
        <w:rPr>
          <w:rFonts w:ascii="Times New Roman" w:hAnsi="Times New Roman" w:cs="Times New Roman" w:hint="cs"/>
          <w:color w:val="000000" w:themeColor="text1"/>
          <w:sz w:val="24"/>
          <w:szCs w:val="24"/>
          <w:lang w:val="en-US"/>
        </w:rPr>
        <w:t xml:space="preserve"> with Azure. </w:t>
      </w:r>
    </w:p>
    <w:p w14:paraId="3A8CE786" w14:textId="77777777" w:rsidR="00A00FD7" w:rsidRPr="0026545D" w:rsidRDefault="00A00FD7" w:rsidP="0061558C">
      <w:pPr>
        <w:spacing w:after="120" w:line="240" w:lineRule="auto"/>
        <w:jc w:val="both"/>
        <w:rPr>
          <w:rFonts w:ascii="Times New Roman" w:hAnsi="Times New Roman" w:cs="Times New Roman"/>
          <w:color w:val="000000" w:themeColor="text1"/>
          <w:sz w:val="24"/>
          <w:szCs w:val="24"/>
          <w:lang w:val="en-US"/>
        </w:rPr>
      </w:pPr>
    </w:p>
    <w:p w14:paraId="398CC49E" w14:textId="6BE50EA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1: Creating a resource group and storage </w:t>
      </w:r>
      <w:proofErr w:type="gramStart"/>
      <w:r w:rsidRPr="0061558C">
        <w:rPr>
          <w:rFonts w:ascii="Times New Roman" w:hAnsi="Times New Roman" w:cs="Times New Roman" w:hint="cs"/>
          <w:b/>
          <w:bCs/>
          <w:i/>
          <w:iCs/>
          <w:sz w:val="24"/>
          <w:szCs w:val="24"/>
          <w:lang w:val="en-US"/>
        </w:rPr>
        <w:t>account</w:t>
      </w:r>
      <w:proofErr w:type="gramEnd"/>
    </w:p>
    <w:p w14:paraId="685FB577" w14:textId="5C8920A1" w:rsidR="007D241F" w:rsidRPr="0026545D"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 Azure, a Resource Group is a logical container for resources deployed in a region. It helps you manage and organize related Azure resources, such as virtual machines, storage accounts, and databases, as a single administrative unit. Resource groups enable you to manage and monitor resources collectively, apply policies, and control access and permissions.</w:t>
      </w:r>
    </w:p>
    <w:p w14:paraId="5BA66C2D" w14:textId="1083692B"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 Storage Account, on the other hand, is a fundamental Azure resource that provides scalable and secure cloud-based storage. It supports various types of data storage services, including blobs (for unstructured data), tables (for NoSQL data), queues (for message communication), and files (for file storage).</w:t>
      </w:r>
    </w:p>
    <w:p w14:paraId="1C6648FA"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1A90EF17" w14:textId="785BA7DA"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2: Creating an Azure serverless function </w:t>
      </w:r>
      <w:proofErr w:type="gramStart"/>
      <w:r w:rsidRPr="0061558C">
        <w:rPr>
          <w:rFonts w:ascii="Times New Roman" w:hAnsi="Times New Roman" w:cs="Times New Roman" w:hint="cs"/>
          <w:b/>
          <w:bCs/>
          <w:i/>
          <w:iCs/>
          <w:sz w:val="24"/>
          <w:szCs w:val="24"/>
          <w:lang w:val="en-US"/>
        </w:rPr>
        <w:t>app</w:t>
      </w:r>
      <w:proofErr w:type="gramEnd"/>
    </w:p>
    <w:p w14:paraId="7F9596FE" w14:textId="5586300F" w:rsidR="0061558C"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After creating a resource group and storage account, the next step is to create an Azure serverless function app. Azure Functions allow us to run event-triggered code without managing the underlying infrastructure. They automatically scale based on demand and are an excellent choice for serverless computing scenarios.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xml:space="preserve"> can be integrated with Azure </w:t>
      </w:r>
      <w:r w:rsidR="0026545D">
        <w:rPr>
          <w:rFonts w:ascii="Times New Roman" w:hAnsi="Times New Roman" w:cs="Times New Roman"/>
          <w:sz w:val="24"/>
          <w:szCs w:val="24"/>
          <w:lang w:val="en-US"/>
        </w:rPr>
        <w:t>f</w:t>
      </w:r>
      <w:r w:rsidRPr="0026545D">
        <w:rPr>
          <w:rFonts w:ascii="Times New Roman" w:hAnsi="Times New Roman" w:cs="Times New Roman" w:hint="cs"/>
          <w:sz w:val="24"/>
          <w:szCs w:val="24"/>
          <w:lang w:val="en-US"/>
        </w:rPr>
        <w:t xml:space="preserve">unctions by installing the necessary Azure extensions. After writing/ modifying function code in </w:t>
      </w:r>
      <w:proofErr w:type="spellStart"/>
      <w:r w:rsidRPr="0026545D">
        <w:rPr>
          <w:rFonts w:ascii="Times New Roman" w:hAnsi="Times New Roman" w:cs="Times New Roman" w:hint="cs"/>
          <w:sz w:val="24"/>
          <w:szCs w:val="24"/>
          <w:lang w:val="en-US"/>
        </w:rPr>
        <w:t>VSCode</w:t>
      </w:r>
      <w:proofErr w:type="spellEnd"/>
      <w:r w:rsidRPr="0026545D">
        <w:rPr>
          <w:rFonts w:ascii="Times New Roman" w:hAnsi="Times New Roman" w:cs="Times New Roman" w:hint="cs"/>
          <w:sz w:val="24"/>
          <w:szCs w:val="24"/>
          <w:lang w:val="en-US"/>
        </w:rPr>
        <w:t>, we can use the debugging features in VS Code to test your function locally. Once satisfied, deploy the function to Azure using the Azure Functions extension.</w:t>
      </w:r>
    </w:p>
    <w:p w14:paraId="17EE961B" w14:textId="77777777" w:rsidR="000947F1" w:rsidRDefault="000947F1" w:rsidP="000947F1">
      <w:pPr>
        <w:spacing w:after="120" w:line="240" w:lineRule="auto"/>
        <w:jc w:val="both"/>
        <w:rPr>
          <w:rFonts w:ascii="Times New Roman" w:hAnsi="Times New Roman" w:cs="Times New Roman"/>
          <w:sz w:val="24"/>
          <w:szCs w:val="24"/>
          <w:lang w:val="en-US"/>
        </w:rPr>
      </w:pPr>
    </w:p>
    <w:p w14:paraId="445B5955" w14:textId="28CE911A" w:rsidR="007D241F" w:rsidRPr="0061558C" w:rsidRDefault="007D241F" w:rsidP="000947F1">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 xml:space="preserve">Step 3: Creating a timer </w:t>
      </w:r>
      <w:proofErr w:type="gramStart"/>
      <w:r w:rsidRPr="0061558C">
        <w:rPr>
          <w:rFonts w:ascii="Times New Roman" w:hAnsi="Times New Roman" w:cs="Times New Roman" w:hint="cs"/>
          <w:b/>
          <w:bCs/>
          <w:i/>
          <w:iCs/>
          <w:sz w:val="24"/>
          <w:szCs w:val="24"/>
          <w:lang w:val="en-US"/>
        </w:rPr>
        <w:t>trigger</w:t>
      </w:r>
      <w:proofErr w:type="gramEnd"/>
    </w:p>
    <w:p w14:paraId="414B8FDC" w14:textId="53F935A1"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GB"/>
        </w:rPr>
        <w:t>O</w:t>
      </w:r>
      <w:proofErr w:type="spellStart"/>
      <w:r w:rsidRPr="0026545D">
        <w:rPr>
          <w:rFonts w:ascii="Times New Roman" w:hAnsi="Times New Roman" w:cs="Times New Roman" w:hint="cs"/>
          <w:sz w:val="24"/>
          <w:szCs w:val="24"/>
        </w:rPr>
        <w:t>nce</w:t>
      </w:r>
      <w:proofErr w:type="spellEnd"/>
      <w:r w:rsidRPr="0026545D">
        <w:rPr>
          <w:rFonts w:ascii="Times New Roman" w:hAnsi="Times New Roman" w:cs="Times New Roman" w:hint="cs"/>
          <w:sz w:val="24"/>
          <w:szCs w:val="24"/>
        </w:rPr>
        <w:t xml:space="preserve"> function app is created, create a new function in Azure portal with timer trigger.</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A</w:t>
      </w:r>
      <w:r w:rsidRPr="0026545D">
        <w:rPr>
          <w:rFonts w:ascii="Times New Roman" w:hAnsi="Times New Roman" w:cs="Times New Roman" w:hint="cs"/>
          <w:sz w:val="24"/>
          <w:szCs w:val="24"/>
          <w:lang w:val="en-US"/>
        </w:rPr>
        <w:t xml:space="preserve"> timer trigger is a </w:t>
      </w:r>
      <w:r w:rsidRPr="0026545D">
        <w:rPr>
          <w:rFonts w:ascii="Times New Roman" w:hAnsi="Times New Roman" w:cs="Times New Roman" w:hint="cs"/>
          <w:sz w:val="24"/>
          <w:szCs w:val="24"/>
        </w:rPr>
        <w:t xml:space="preserve"> type of trigger that helps to run a function on a specified schedule , similar to a </w:t>
      </w:r>
      <w:proofErr w:type="spellStart"/>
      <w:r w:rsidRPr="0026545D">
        <w:rPr>
          <w:rFonts w:ascii="Times New Roman" w:hAnsi="Times New Roman" w:cs="Times New Roman" w:hint="cs"/>
          <w:sz w:val="24"/>
          <w:szCs w:val="24"/>
        </w:rPr>
        <w:t>cron</w:t>
      </w:r>
      <w:proofErr w:type="spellEnd"/>
      <w:r w:rsidRPr="0026545D">
        <w:rPr>
          <w:rFonts w:ascii="Times New Roman" w:hAnsi="Times New Roman" w:cs="Times New Roman" w:hint="cs"/>
          <w:sz w:val="24"/>
          <w:szCs w:val="24"/>
        </w:rPr>
        <w:t xml:space="preserve"> job. </w:t>
      </w:r>
      <w:proofErr w:type="spellStart"/>
      <w:r w:rsidRPr="0026545D">
        <w:rPr>
          <w:rFonts w:ascii="Times New Roman" w:hAnsi="Times New Roman" w:cs="Times New Roman" w:hint="cs"/>
          <w:sz w:val="24"/>
          <w:szCs w:val="24"/>
        </w:rPr>
        <w:t>Eg</w:t>
      </w:r>
      <w:proofErr w:type="spellEnd"/>
      <w:r w:rsidRPr="0026545D">
        <w:rPr>
          <w:rFonts w:ascii="Times New Roman" w:hAnsi="Times New Roman" w:cs="Times New Roman" w:hint="cs"/>
          <w:sz w:val="24"/>
          <w:szCs w:val="24"/>
        </w:rPr>
        <w:t xml:space="preserve"> : "0 0 0 * * *"  [ runs </w:t>
      </w:r>
      <w:proofErr w:type="spellStart"/>
      <w:r w:rsidRPr="0026545D">
        <w:rPr>
          <w:rFonts w:ascii="Times New Roman" w:hAnsi="Times New Roman" w:cs="Times New Roman" w:hint="cs"/>
          <w:sz w:val="24"/>
          <w:szCs w:val="24"/>
        </w:rPr>
        <w:t>everyday</w:t>
      </w:r>
      <w:proofErr w:type="spellEnd"/>
      <w:r w:rsidRPr="0026545D">
        <w:rPr>
          <w:rFonts w:ascii="Times New Roman" w:hAnsi="Times New Roman" w:cs="Times New Roman" w:hint="cs"/>
          <w:sz w:val="24"/>
          <w:szCs w:val="24"/>
        </w:rPr>
        <w:t xml:space="preserve"> at midnight ]</w:t>
      </w:r>
      <w:r w:rsidRPr="0026545D">
        <w:rPr>
          <w:rFonts w:ascii="Times New Roman" w:hAnsi="Times New Roman" w:cs="Times New Roman" w:hint="cs"/>
          <w:sz w:val="24"/>
          <w:szCs w:val="24"/>
          <w:lang w:val="en-US"/>
        </w:rPr>
        <w:t>. In our scenario the trigger was scheduled to run once per day to accumulate all the tweets, run the model on the data collected and retrieve suggestions and recommendations to improve the services of Thameslink.</w:t>
      </w:r>
    </w:p>
    <w:p w14:paraId="1A8B41EC" w14:textId="77777777" w:rsidR="000947F1" w:rsidRPr="000947F1" w:rsidRDefault="000947F1" w:rsidP="000947F1">
      <w:pPr>
        <w:spacing w:after="120" w:line="240" w:lineRule="auto"/>
        <w:jc w:val="both"/>
        <w:rPr>
          <w:rFonts w:ascii="Times New Roman" w:hAnsi="Times New Roman" w:cs="Times New Roman"/>
          <w:sz w:val="24"/>
          <w:szCs w:val="24"/>
          <w:lang w:val="en-US"/>
        </w:rPr>
      </w:pPr>
    </w:p>
    <w:p w14:paraId="0ADAB0AF" w14:textId="730A783A" w:rsidR="007D241F" w:rsidRPr="000947F1" w:rsidRDefault="007D241F" w:rsidP="000947F1">
      <w:pPr>
        <w:spacing w:after="120" w:line="240" w:lineRule="auto"/>
        <w:jc w:val="both"/>
        <w:rPr>
          <w:rFonts w:ascii="Times New Roman" w:hAnsi="Times New Roman" w:cs="Times New Roman"/>
          <w:b/>
          <w:bCs/>
          <w:sz w:val="24"/>
          <w:szCs w:val="24"/>
          <w:lang w:val="en-US"/>
        </w:rPr>
      </w:pPr>
      <w:r w:rsidRPr="000947F1">
        <w:rPr>
          <w:rFonts w:ascii="Times New Roman" w:hAnsi="Times New Roman" w:cs="Times New Roman" w:hint="cs"/>
          <w:b/>
          <w:bCs/>
          <w:i/>
          <w:iCs/>
          <w:sz w:val="24"/>
          <w:szCs w:val="24"/>
          <w:lang w:val="en-US"/>
        </w:rPr>
        <w:t xml:space="preserve">Step 4: Creating an output binding </w:t>
      </w:r>
      <w:proofErr w:type="gramStart"/>
      <w:r w:rsidRPr="000947F1">
        <w:rPr>
          <w:rFonts w:ascii="Times New Roman" w:hAnsi="Times New Roman" w:cs="Times New Roman" w:hint="cs"/>
          <w:b/>
          <w:bCs/>
          <w:i/>
          <w:iCs/>
          <w:sz w:val="24"/>
          <w:szCs w:val="24"/>
          <w:lang w:val="en-US"/>
        </w:rPr>
        <w:t>storage</w:t>
      </w:r>
      <w:proofErr w:type="gramEnd"/>
    </w:p>
    <w:p w14:paraId="02B8E12D" w14:textId="3EA574A6"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An output binding storage </w:t>
      </w:r>
      <w:r w:rsidRPr="0026545D">
        <w:rPr>
          <w:rFonts w:ascii="Times New Roman" w:hAnsi="Times New Roman" w:cs="Times New Roman" w:hint="cs"/>
          <w:sz w:val="24"/>
          <w:szCs w:val="24"/>
          <w:lang w:val="en-GB"/>
        </w:rPr>
        <w:t xml:space="preserve">defines the target destination or resource in a declarative manner within the function's configuration </w:t>
      </w:r>
      <w:proofErr w:type="spellStart"/>
      <w:r w:rsidRPr="0026545D">
        <w:rPr>
          <w:rFonts w:ascii="Times New Roman" w:hAnsi="Times New Roman" w:cs="Times New Roman" w:hint="cs"/>
          <w:sz w:val="24"/>
          <w:szCs w:val="24"/>
          <w:lang w:val="en-GB"/>
        </w:rPr>
        <w:t>function.json</w:t>
      </w:r>
      <w:proofErr w:type="spellEnd"/>
      <w:r w:rsidRPr="0026545D">
        <w:rPr>
          <w:rFonts w:ascii="Times New Roman" w:hAnsi="Times New Roman" w:cs="Times New Roman" w:hint="cs"/>
          <w:sz w:val="24"/>
          <w:szCs w:val="24"/>
          <w:lang w:val="en-GB"/>
        </w:rPr>
        <w:t xml:space="preserve"> file. </w:t>
      </w:r>
      <w:r w:rsidRPr="0026545D">
        <w:rPr>
          <w:rFonts w:ascii="Times New Roman" w:hAnsi="Times New Roman" w:cs="Times New Roman" w:hint="cs"/>
          <w:sz w:val="24"/>
          <w:szCs w:val="24"/>
        </w:rPr>
        <w:t>Here the output binding is Azure Blob Storage</w:t>
      </w:r>
      <w:r w:rsidRPr="0026545D">
        <w:rPr>
          <w:rFonts w:ascii="Times New Roman" w:hAnsi="Times New Roman" w:cs="Times New Roman" w:hint="cs"/>
          <w:sz w:val="24"/>
          <w:szCs w:val="24"/>
          <w:lang w:val="en-US"/>
        </w:rPr>
        <w:t xml:space="preserve"> which indicates </w:t>
      </w:r>
      <w:r w:rsidRPr="0026545D">
        <w:rPr>
          <w:rFonts w:ascii="Times New Roman" w:hAnsi="Times New Roman" w:cs="Times New Roman" w:hint="cs"/>
          <w:sz w:val="24"/>
          <w:szCs w:val="24"/>
        </w:rPr>
        <w:t>output of Azure function</w:t>
      </w:r>
      <w:r w:rsidRPr="0026545D">
        <w:rPr>
          <w:rFonts w:ascii="Times New Roman" w:hAnsi="Times New Roman" w:cs="Times New Roman" w:hint="cs"/>
          <w:sz w:val="24"/>
          <w:szCs w:val="24"/>
          <w:lang w:val="en-US"/>
        </w:rPr>
        <w:t>s</w:t>
      </w:r>
      <w:r w:rsidRPr="0026545D">
        <w:rPr>
          <w:rFonts w:ascii="Times New Roman" w:hAnsi="Times New Roman" w:cs="Times New Roman" w:hint="cs"/>
          <w:sz w:val="24"/>
          <w:szCs w:val="24"/>
        </w:rPr>
        <w:t xml:space="preserve"> will be stored in</w:t>
      </w:r>
      <w:r w:rsidRPr="0026545D">
        <w:rPr>
          <w:rFonts w:ascii="Times New Roman" w:hAnsi="Times New Roman" w:cs="Times New Roman" w:hint="cs"/>
          <w:sz w:val="24"/>
          <w:szCs w:val="24"/>
          <w:lang w:val="en-US"/>
        </w:rPr>
        <w:t xml:space="preserve"> a</w:t>
      </w:r>
      <w:r w:rsidRPr="0026545D">
        <w:rPr>
          <w:rFonts w:ascii="Times New Roman" w:hAnsi="Times New Roman" w:cs="Times New Roman" w:hint="cs"/>
          <w:sz w:val="24"/>
          <w:szCs w:val="24"/>
        </w:rPr>
        <w:t xml:space="preserve"> blob container</w:t>
      </w:r>
      <w:r w:rsidRPr="0026545D">
        <w:rPr>
          <w:rFonts w:ascii="Times New Roman" w:hAnsi="Times New Roman" w:cs="Times New Roman" w:hint="cs"/>
          <w:sz w:val="24"/>
          <w:szCs w:val="24"/>
          <w:lang w:val="en-US"/>
        </w:rPr>
        <w:t xml:space="preserve"> to then move it to Azure SQL database in the final transformation phase.</w:t>
      </w:r>
    </w:p>
    <w:p w14:paraId="09A32649"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sz w:val="24"/>
          <w:szCs w:val="24"/>
          <w:lang w:val="en-US"/>
        </w:rPr>
        <w:tab/>
      </w:r>
    </w:p>
    <w:p w14:paraId="0CAB729F" w14:textId="77777777" w:rsidR="000947F1" w:rsidRDefault="000947F1" w:rsidP="007D241F">
      <w:pPr>
        <w:jc w:val="both"/>
        <w:rPr>
          <w:rFonts w:ascii="Times New Roman" w:hAnsi="Times New Roman" w:cs="Times New Roman"/>
          <w:b/>
          <w:bCs/>
          <w:i/>
          <w:iCs/>
          <w:color w:val="000000" w:themeColor="text1"/>
          <w:sz w:val="24"/>
          <w:szCs w:val="24"/>
          <w:lang w:val="en-US"/>
        </w:rPr>
      </w:pPr>
    </w:p>
    <w:p w14:paraId="53980700" w14:textId="19B69629" w:rsidR="007D241F" w:rsidRPr="000947F1" w:rsidRDefault="007D241F" w:rsidP="000947F1">
      <w:pPr>
        <w:spacing w:after="120" w:line="240" w:lineRule="auto"/>
        <w:jc w:val="both"/>
        <w:rPr>
          <w:rFonts w:ascii="Times New Roman" w:hAnsi="Times New Roman" w:cs="Times New Roman"/>
          <w:b/>
          <w:bCs/>
          <w:i/>
          <w:iCs/>
          <w:color w:val="000000" w:themeColor="text1"/>
          <w:sz w:val="24"/>
          <w:szCs w:val="24"/>
          <w:lang w:val="en-US"/>
        </w:rPr>
      </w:pPr>
      <w:r w:rsidRPr="000947F1">
        <w:rPr>
          <w:rFonts w:ascii="Times New Roman" w:hAnsi="Times New Roman" w:cs="Times New Roman" w:hint="cs"/>
          <w:b/>
          <w:bCs/>
          <w:i/>
          <w:iCs/>
          <w:color w:val="000000" w:themeColor="text1"/>
          <w:sz w:val="24"/>
          <w:szCs w:val="24"/>
          <w:lang w:val="en-US"/>
        </w:rPr>
        <w:lastRenderedPageBreak/>
        <w:t>Transformation Phase II [Orchestration]</w:t>
      </w:r>
    </w:p>
    <w:p w14:paraId="0A5162E5" w14:textId="129534A2" w:rsidR="007D241F" w:rsidRPr="0026545D"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Orchestration involves defining and managing pipelines and activities within the data integration and transformation processes. Here we have used, Azure Data Factory to copy the data from Azure Blob Storage (source) to Azure SQL Database (sink) using </w:t>
      </w:r>
      <w:r w:rsidRPr="0026545D">
        <w:rPr>
          <w:rFonts w:ascii="Times New Roman" w:hAnsi="Times New Roman" w:cs="Times New Roman" w:hint="cs"/>
          <w:color w:val="000000" w:themeColor="text1"/>
          <w:sz w:val="24"/>
          <w:szCs w:val="24"/>
        </w:rPr>
        <w:t>copy as the data movement activity with custom trigger</w:t>
      </w:r>
      <w:r w:rsidRPr="0026545D">
        <w:rPr>
          <w:rFonts w:ascii="Times New Roman" w:hAnsi="Times New Roman" w:cs="Times New Roman" w:hint="cs"/>
          <w:color w:val="000000" w:themeColor="text1"/>
          <w:sz w:val="24"/>
          <w:szCs w:val="24"/>
          <w:lang w:val="en-US"/>
        </w:rPr>
        <w:t>.</w:t>
      </w:r>
    </w:p>
    <w:p w14:paraId="6F4BA123"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ab/>
      </w:r>
    </w:p>
    <w:p w14:paraId="4371B386" w14:textId="77777777" w:rsidR="007D241F" w:rsidRPr="0026545D" w:rsidRDefault="007D241F" w:rsidP="007D241F">
      <w:pPr>
        <w:jc w:val="right"/>
        <w:rPr>
          <w:rFonts w:ascii="Times New Roman" w:hAnsi="Times New Roman" w:cs="Times New Roman"/>
          <w:color w:val="000000" w:themeColor="text1"/>
          <w:sz w:val="24"/>
          <w:szCs w:val="24"/>
          <w:lang w:val="en-US"/>
        </w:rPr>
      </w:pPr>
      <w:r w:rsidRPr="0026545D">
        <w:rPr>
          <w:rFonts w:ascii="Times New Roman" w:hAnsi="Times New Roman" w:cs="Times New Roman" w:hint="cs"/>
          <w:noProof/>
          <w:sz w:val="24"/>
          <w:szCs w:val="24"/>
        </w:rPr>
        <w:drawing>
          <wp:inline distT="0" distB="0" distL="0" distR="0" wp14:anchorId="68A6FB9F" wp14:editId="690FE6A4">
            <wp:extent cx="5589225" cy="2418736"/>
            <wp:effectExtent l="0" t="0" r="1905" b="0"/>
            <wp:docPr id="676291019" name="Picture 676291019">
              <a:extLst xmlns:a="http://schemas.openxmlformats.org/drawingml/2006/main">
                <a:ext uri="{FF2B5EF4-FFF2-40B4-BE49-F238E27FC236}">
                  <a16:creationId xmlns:a16="http://schemas.microsoft.com/office/drawing/2014/main" id="{E26D2939-D89C-0D84-9677-2C9B96301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6D2939-D89C-0D84-9677-2C9B96301CF6}"/>
                        </a:ext>
                      </a:extLst>
                    </pic:cNvPr>
                    <pic:cNvPicPr>
                      <a:picLocks noChangeAspect="1"/>
                    </pic:cNvPicPr>
                  </pic:nvPicPr>
                  <pic:blipFill>
                    <a:blip r:embed="rId36"/>
                    <a:stretch>
                      <a:fillRect/>
                    </a:stretch>
                  </pic:blipFill>
                  <pic:spPr>
                    <a:xfrm>
                      <a:off x="0" y="0"/>
                      <a:ext cx="5589225" cy="2418736"/>
                    </a:xfrm>
                    <a:prstGeom prst="rect">
                      <a:avLst/>
                    </a:prstGeom>
                  </pic:spPr>
                </pic:pic>
              </a:graphicData>
            </a:graphic>
          </wp:inline>
        </w:drawing>
      </w:r>
    </w:p>
    <w:p w14:paraId="59FAF6B3" w14:textId="5DEF8B6F" w:rsidR="000947F1" w:rsidRDefault="007D241F" w:rsidP="000947F1">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color w:val="FF0000"/>
          <w:sz w:val="24"/>
          <w:szCs w:val="24"/>
          <w:lang w:val="en-US"/>
        </w:rPr>
        <w:tab/>
      </w:r>
      <w:r w:rsidR="000947F1" w:rsidRPr="0061558C">
        <w:rPr>
          <w:rFonts w:ascii="Times New Roman" w:hAnsi="Times New Roman" w:cs="Times New Roman"/>
          <w:b/>
          <w:bCs/>
          <w:i/>
          <w:iCs/>
          <w:color w:val="111111"/>
          <w:highlight w:val="yellow"/>
        </w:rPr>
        <w:t>Illustration 2</w:t>
      </w:r>
      <w:r w:rsidR="000947F1">
        <w:rPr>
          <w:rFonts w:ascii="Times New Roman" w:hAnsi="Times New Roman" w:cs="Times New Roman"/>
          <w:b/>
          <w:bCs/>
          <w:i/>
          <w:iCs/>
          <w:color w:val="111111"/>
          <w:highlight w:val="yellow"/>
        </w:rPr>
        <w:t>6</w:t>
      </w:r>
      <w:r w:rsidR="000947F1" w:rsidRPr="0061558C">
        <w:rPr>
          <w:rFonts w:ascii="Times New Roman" w:hAnsi="Times New Roman" w:cs="Times New Roman"/>
          <w:b/>
          <w:bCs/>
          <w:i/>
          <w:iCs/>
          <w:color w:val="111111"/>
          <w:highlight w:val="yellow"/>
        </w:rPr>
        <w:t>:</w:t>
      </w:r>
      <w:r w:rsidR="000947F1">
        <w:rPr>
          <w:rFonts w:ascii="Times New Roman" w:hAnsi="Times New Roman" w:cs="Times New Roman"/>
          <w:b/>
          <w:bCs/>
          <w:i/>
          <w:iCs/>
          <w:color w:val="111111"/>
        </w:rPr>
        <w:t xml:space="preserve"> </w:t>
      </w:r>
    </w:p>
    <w:p w14:paraId="7C010699" w14:textId="0BD715A9" w:rsidR="007D241F" w:rsidRPr="0026545D" w:rsidRDefault="007D241F" w:rsidP="000947F1">
      <w:pPr>
        <w:spacing w:after="120" w:line="240" w:lineRule="auto"/>
        <w:jc w:val="both"/>
        <w:rPr>
          <w:rFonts w:ascii="Times New Roman" w:hAnsi="Times New Roman" w:cs="Times New Roman"/>
          <w:color w:val="FF0000"/>
          <w:sz w:val="24"/>
          <w:szCs w:val="24"/>
          <w:lang w:val="en-US"/>
        </w:rPr>
      </w:pPr>
    </w:p>
    <w:p w14:paraId="65C9D25E" w14:textId="5B6F3930" w:rsidR="007D241F"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The following steps were undertaken to perform the orchestration after creating an Azure Data Factory instance and connecting it to the Azure storage account:</w:t>
      </w:r>
    </w:p>
    <w:p w14:paraId="54F1BF27" w14:textId="77777777" w:rsidR="000947F1" w:rsidRPr="0026545D" w:rsidRDefault="000947F1" w:rsidP="000947F1">
      <w:pPr>
        <w:spacing w:after="120" w:line="240" w:lineRule="auto"/>
        <w:jc w:val="both"/>
        <w:rPr>
          <w:rFonts w:ascii="Times New Roman" w:hAnsi="Times New Roman" w:cs="Times New Roman"/>
          <w:color w:val="000000" w:themeColor="text1"/>
          <w:sz w:val="24"/>
          <w:szCs w:val="24"/>
          <w:lang w:val="en-US"/>
        </w:rPr>
      </w:pPr>
    </w:p>
    <w:p w14:paraId="0A985D6F" w14:textId="0110D797"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1: Define source and </w:t>
      </w:r>
      <w:proofErr w:type="gramStart"/>
      <w:r w:rsidRPr="000947F1">
        <w:rPr>
          <w:rFonts w:ascii="Times New Roman" w:hAnsi="Times New Roman" w:cs="Times New Roman" w:hint="cs"/>
          <w:b/>
          <w:bCs/>
          <w:i/>
          <w:iCs/>
          <w:sz w:val="24"/>
          <w:szCs w:val="24"/>
          <w:lang w:val="en-US"/>
        </w:rPr>
        <w:t>sink</w:t>
      </w:r>
      <w:proofErr w:type="gramEnd"/>
    </w:p>
    <w:p w14:paraId="7F0683CC" w14:textId="1B7B7CA7"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Blob Storage acts as the source, holding a versatile range of structured, semi-structured, and unstructured data, specifically in the form of CSV files. The destination, or sink, is an Azure SQL Database designed to handle relational data. The orchestrated flow involves extracting, transforming, and loading (ETL) data from the diverse CSV files stored in Azure Blob Storage into a structured format suitable for relational storage in Azure SQL Database.</w:t>
      </w:r>
    </w:p>
    <w:p w14:paraId="6B69D414"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37FB3573" w14:textId="4B08A5CF"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2: Create linked services for source and </w:t>
      </w:r>
      <w:proofErr w:type="gramStart"/>
      <w:r w:rsidRPr="000947F1">
        <w:rPr>
          <w:rFonts w:ascii="Times New Roman" w:hAnsi="Times New Roman" w:cs="Times New Roman" w:hint="cs"/>
          <w:b/>
          <w:bCs/>
          <w:i/>
          <w:iCs/>
          <w:sz w:val="24"/>
          <w:szCs w:val="24"/>
          <w:lang w:val="en-US"/>
        </w:rPr>
        <w:t>sink</w:t>
      </w:r>
      <w:proofErr w:type="gramEnd"/>
    </w:p>
    <w:p w14:paraId="62C9EED8" w14:textId="26DB3ABF"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rPr>
        <w:t>Linked services store the connection information and credentials needed to connect to the data sources.</w:t>
      </w:r>
      <w:r w:rsidRPr="0026545D">
        <w:rPr>
          <w:rFonts w:ascii="Times New Roman" w:hAnsi="Times New Roman" w:cs="Times New Roman" w:hint="cs"/>
          <w:sz w:val="24"/>
          <w:szCs w:val="24"/>
          <w:lang w:val="en-US"/>
        </w:rPr>
        <w:t xml:space="preserve"> For the source, these linked services encapsulate the information required to establish a connection with Azure Blob Storage, where the CSV files reside. Meanwhile, the linked service for the sink encapsulates the connection details for the Azure SQL Database, the relational storage destination.</w:t>
      </w:r>
    </w:p>
    <w:p w14:paraId="436979EB"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77DCB4E6" w14:textId="17E9BCC2"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3: Create datasets for source and </w:t>
      </w:r>
      <w:proofErr w:type="gramStart"/>
      <w:r w:rsidRPr="000947F1">
        <w:rPr>
          <w:rFonts w:ascii="Times New Roman" w:hAnsi="Times New Roman" w:cs="Times New Roman" w:hint="cs"/>
          <w:b/>
          <w:bCs/>
          <w:i/>
          <w:iCs/>
          <w:sz w:val="24"/>
          <w:szCs w:val="24"/>
          <w:lang w:val="en-US"/>
        </w:rPr>
        <w:t>sink</w:t>
      </w:r>
      <w:proofErr w:type="gramEnd"/>
    </w:p>
    <w:p w14:paraId="5EEF2247" w14:textId="71656295" w:rsidR="007D241F" w:rsidRPr="0026545D" w:rsidRDefault="007D241F" w:rsidP="000947F1">
      <w:pPr>
        <w:spacing w:after="120" w:line="240" w:lineRule="auto"/>
        <w:jc w:val="both"/>
        <w:rPr>
          <w:rFonts w:ascii="Times New Roman" w:hAnsi="Times New Roman" w:cs="Times New Roman"/>
          <w:sz w:val="24"/>
          <w:szCs w:val="24"/>
        </w:rPr>
      </w:pPr>
      <w:r w:rsidRPr="0026545D">
        <w:rPr>
          <w:rFonts w:ascii="Times New Roman" w:hAnsi="Times New Roman" w:cs="Times New Roman" w:hint="cs"/>
          <w:sz w:val="24"/>
          <w:szCs w:val="24"/>
          <w:lang w:val="en-US"/>
        </w:rPr>
        <w:t>Datasets</w:t>
      </w:r>
      <w:r w:rsidRPr="0026545D">
        <w:rPr>
          <w:rFonts w:ascii="Times New Roman" w:hAnsi="Times New Roman" w:cs="Times New Roman" w:hint="cs"/>
          <w:sz w:val="24"/>
          <w:szCs w:val="24"/>
        </w:rPr>
        <w:t xml:space="preserve"> define structure of the data and to also indicate how it should be consumed by activities in the pipeline.</w:t>
      </w:r>
    </w:p>
    <w:p w14:paraId="1702ECFD" w14:textId="602CF346"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lastRenderedPageBreak/>
        <w:t>Step 4: Pipeline creation in Azure Data Factory</w:t>
      </w:r>
    </w:p>
    <w:p w14:paraId="508457E8" w14:textId="119048E5"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Creating a pipeline and adding a "Copy Data Activity" is a fundamental step in orchestrating data movement between different data sources. Once pipeline is created and the activity is added, configure the copy data activity by configuring the </w:t>
      </w:r>
      <w:r w:rsidRPr="0026545D">
        <w:rPr>
          <w:rFonts w:ascii="Times New Roman" w:hAnsi="Times New Roman" w:cs="Times New Roman" w:hint="cs"/>
          <w:sz w:val="24"/>
          <w:szCs w:val="24"/>
        </w:rPr>
        <w:t>source and sink datasets to point to source and sink providing necessary details. Map the source and sink schemas correctly.</w:t>
      </w:r>
      <w:r w:rsidRPr="0026545D">
        <w:rPr>
          <w:rFonts w:ascii="Times New Roman" w:hAnsi="Times New Roman" w:cs="Times New Roman" w:hint="cs"/>
          <w:sz w:val="24"/>
          <w:szCs w:val="24"/>
          <w:lang w:val="en-US"/>
        </w:rPr>
        <w:t xml:space="preserve"> Also, add a custom trigger to facilitate movement of data from Blob Storage to SQL Database.</w:t>
      </w:r>
      <w:r w:rsidRPr="0026545D">
        <w:rPr>
          <w:rFonts w:ascii="Times New Roman" w:hAnsi="Times New Roman" w:cs="Times New Roman" w:hint="cs"/>
          <w:sz w:val="24"/>
          <w:szCs w:val="24"/>
          <w:lang w:val="en-US"/>
        </w:rPr>
        <w:tab/>
      </w:r>
    </w:p>
    <w:p w14:paraId="674944B8"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002D4B8F" w14:textId="6D12AF13"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Step 5: Execute the </w:t>
      </w:r>
      <w:proofErr w:type="gramStart"/>
      <w:r w:rsidRPr="000947F1">
        <w:rPr>
          <w:rFonts w:ascii="Times New Roman" w:hAnsi="Times New Roman" w:cs="Times New Roman" w:hint="cs"/>
          <w:b/>
          <w:bCs/>
          <w:i/>
          <w:iCs/>
          <w:sz w:val="24"/>
          <w:szCs w:val="24"/>
          <w:lang w:val="en-US"/>
        </w:rPr>
        <w:t>pipeline</w:t>
      </w:r>
      <w:proofErr w:type="gramEnd"/>
    </w:p>
    <w:p w14:paraId="61B82B63" w14:textId="77777777" w:rsidR="0026545D" w:rsidRDefault="007D241F" w:rsidP="000947F1">
      <w:pPr>
        <w:spacing w:after="120" w:line="240" w:lineRule="auto"/>
        <w:jc w:val="both"/>
        <w:rPr>
          <w:rFonts w:ascii="Times New Roman" w:hAnsi="Times New Roman" w:cs="Times New Roman"/>
          <w:sz w:val="24"/>
          <w:szCs w:val="24"/>
          <w:lang w:val="en-GB"/>
        </w:rPr>
      </w:pPr>
      <w:r w:rsidRPr="0026545D">
        <w:rPr>
          <w:rFonts w:ascii="Times New Roman" w:hAnsi="Times New Roman" w:cs="Times New Roman" w:hint="cs"/>
          <w:sz w:val="24"/>
          <w:szCs w:val="24"/>
          <w:lang w:val="en-GB"/>
        </w:rPr>
        <w:t>Run the pipeline to execute the data copy operation. Monitor the progress, success, or any errors in the Azure Data Factory Monitoring interface.</w:t>
      </w:r>
    </w:p>
    <w:p w14:paraId="5F91B179" w14:textId="5382F32F"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lang w:val="en-US"/>
        </w:rPr>
        <w:tab/>
      </w:r>
    </w:p>
    <w:p w14:paraId="735245F2" w14:textId="0DA7745A" w:rsidR="007D241F" w:rsidRPr="00F9479D" w:rsidRDefault="00232D36" w:rsidP="000947F1">
      <w:pPr>
        <w:pStyle w:val="Heading1"/>
        <w:spacing w:before="0" w:beforeAutospacing="0" w:after="120" w:afterAutospacing="0"/>
        <w:rPr>
          <w:sz w:val="24"/>
          <w:szCs w:val="24"/>
          <w:lang w:val="en-US"/>
        </w:rPr>
      </w:pPr>
      <w:bookmarkStart w:id="63" w:name="_Toc154665627"/>
      <w:r>
        <w:rPr>
          <w:sz w:val="24"/>
          <w:szCs w:val="24"/>
          <w:lang w:val="en-US"/>
        </w:rPr>
        <w:t>5</w:t>
      </w:r>
      <w:r w:rsidR="007D241F" w:rsidRPr="00F9479D">
        <w:rPr>
          <w:rFonts w:hint="cs"/>
          <w:sz w:val="24"/>
          <w:szCs w:val="24"/>
          <w:lang w:val="en-US"/>
        </w:rPr>
        <w:t>.2.3</w:t>
      </w:r>
      <w:r>
        <w:rPr>
          <w:sz w:val="24"/>
          <w:szCs w:val="24"/>
          <w:lang w:val="en-US"/>
        </w:rPr>
        <w:t>.</w:t>
      </w:r>
      <w:r w:rsidR="000947F1">
        <w:rPr>
          <w:sz w:val="24"/>
          <w:szCs w:val="24"/>
          <w:lang w:val="en-US"/>
        </w:rPr>
        <w:t xml:space="preserve"> </w:t>
      </w:r>
      <w:r w:rsidR="007D241F" w:rsidRPr="00F9479D">
        <w:rPr>
          <w:rFonts w:hint="cs"/>
          <w:sz w:val="24"/>
          <w:szCs w:val="24"/>
          <w:lang w:val="en-US"/>
        </w:rPr>
        <w:t>Loading Phase</w:t>
      </w:r>
      <w:bookmarkEnd w:id="63"/>
    </w:p>
    <w:p w14:paraId="0EEE9934" w14:textId="0241F0F4"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interface for the loading phase involves utilizing an Azure SQL database as the final storage repository, providing a secure and scalable solution for data storage. To enhance data analysis and presentation, Power BI is employed as the visualization tool for creating interactive and insightful dashboards. This interface architecture ensures a seamless flow of data from storage to visualization, empowering users to derive meaningful insights and make informed decisions based on the stored information in the Azure SQL database.</w:t>
      </w:r>
    </w:p>
    <w:p w14:paraId="15793B7F" w14:textId="4C19C934"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rPr>
        <w:t>To establish connection</w:t>
      </w:r>
      <w:r w:rsidRPr="0026545D">
        <w:rPr>
          <w:rFonts w:ascii="Times New Roman" w:hAnsi="Times New Roman" w:cs="Times New Roman" w:hint="cs"/>
          <w:sz w:val="24"/>
          <w:szCs w:val="24"/>
          <w:lang w:val="en-US"/>
        </w:rPr>
        <w:t xml:space="preserve"> between the interfaces</w:t>
      </w:r>
      <w:r w:rsidRPr="0026545D">
        <w:rPr>
          <w:rFonts w:ascii="Times New Roman" w:hAnsi="Times New Roman" w:cs="Times New Roman" w:hint="cs"/>
          <w:sz w:val="24"/>
          <w:szCs w:val="24"/>
        </w:rPr>
        <w:t xml:space="preserve">, we require the below from Azure: </w:t>
      </w:r>
    </w:p>
    <w:p w14:paraId="66EC3E2B"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lang w:val="en-US"/>
        </w:rPr>
        <w:t xml:space="preserve">Azure Server name </w:t>
      </w:r>
      <w:r w:rsidRPr="0026545D">
        <w:rPr>
          <w:rFonts w:ascii="Times New Roman" w:hAnsi="Times New Roman" w:cs="Times New Roman" w:hint="cs"/>
          <w:sz w:val="24"/>
          <w:szCs w:val="24"/>
        </w:rPr>
        <w:t>(</w:t>
      </w:r>
      <w:proofErr w:type="spellStart"/>
      <w:proofErr w:type="gramStart"/>
      <w:r w:rsidRPr="0026545D">
        <w:rPr>
          <w:rFonts w:ascii="Times New Roman" w:hAnsi="Times New Roman" w:cs="Times New Roman" w:hint="cs"/>
          <w:sz w:val="24"/>
          <w:szCs w:val="24"/>
        </w:rPr>
        <w:t>eg</w:t>
      </w:r>
      <w:proofErr w:type="spellEnd"/>
      <w:r w:rsidRPr="0026545D">
        <w:rPr>
          <w:rFonts w:ascii="Times New Roman" w:hAnsi="Times New Roman" w:cs="Times New Roman" w:hint="cs"/>
          <w:sz w:val="24"/>
          <w:szCs w:val="24"/>
        </w:rPr>
        <w:t xml:space="preserve"> :</w:t>
      </w:r>
      <w:proofErr w:type="gramEnd"/>
      <w:r w:rsidRPr="0026545D">
        <w:rPr>
          <w:rFonts w:ascii="Times New Roman" w:hAnsi="Times New Roman" w:cs="Times New Roman" w:hint="cs"/>
          <w:sz w:val="24"/>
          <w:szCs w:val="24"/>
        </w:rPr>
        <w:t xml:space="preserve"> </w:t>
      </w:r>
      <w:r w:rsidRPr="0026545D">
        <w:rPr>
          <w:rFonts w:ascii="Times New Roman" w:hAnsi="Times New Roman" w:cs="Times New Roman" w:hint="cs"/>
          <w:sz w:val="24"/>
          <w:szCs w:val="24"/>
          <w:lang w:val="en-GB"/>
        </w:rPr>
        <w:t>&lt;</w:t>
      </w:r>
      <w:proofErr w:type="spellStart"/>
      <w:r w:rsidRPr="0026545D">
        <w:rPr>
          <w:rFonts w:ascii="Times New Roman" w:hAnsi="Times New Roman" w:cs="Times New Roman" w:hint="cs"/>
          <w:sz w:val="24"/>
          <w:szCs w:val="24"/>
          <w:lang w:val="en-GB"/>
        </w:rPr>
        <w:t>server_name</w:t>
      </w:r>
      <w:proofErr w:type="spellEnd"/>
      <w:r w:rsidRPr="0026545D">
        <w:rPr>
          <w:rFonts w:ascii="Times New Roman" w:hAnsi="Times New Roman" w:cs="Times New Roman" w:hint="cs"/>
          <w:sz w:val="24"/>
          <w:szCs w:val="24"/>
          <w:lang w:val="en-GB"/>
        </w:rPr>
        <w:t>&gt;.database.windows.net)</w:t>
      </w:r>
    </w:p>
    <w:p w14:paraId="1019D8F5"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Database name , </w:t>
      </w:r>
      <w:proofErr w:type="gramStart"/>
      <w:r w:rsidRPr="0026545D">
        <w:rPr>
          <w:rFonts w:ascii="Times New Roman" w:hAnsi="Times New Roman" w:cs="Times New Roman" w:hint="cs"/>
          <w:sz w:val="24"/>
          <w:szCs w:val="24"/>
        </w:rPr>
        <w:t>username</w:t>
      </w:r>
      <w:proofErr w:type="gramEnd"/>
      <w:r w:rsidRPr="0026545D">
        <w:rPr>
          <w:rFonts w:ascii="Times New Roman" w:hAnsi="Times New Roman" w:cs="Times New Roman" w:hint="cs"/>
          <w:sz w:val="24"/>
          <w:szCs w:val="24"/>
        </w:rPr>
        <w:t xml:space="preserve"> and password (required if using SQL server authentication).</w:t>
      </w:r>
    </w:p>
    <w:p w14:paraId="32497D97" w14:textId="1D77F594" w:rsidR="007D241F" w:rsidRDefault="007D241F" w:rsidP="00F9479D">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Update Azure server firewall settings to include the IP </w:t>
      </w:r>
      <w:r w:rsidRPr="0026545D">
        <w:rPr>
          <w:rFonts w:ascii="Times New Roman" w:hAnsi="Times New Roman" w:cs="Times New Roman" w:hint="cs"/>
          <w:sz w:val="24"/>
          <w:szCs w:val="24"/>
          <w:lang w:val="en-US"/>
        </w:rPr>
        <w:t xml:space="preserve"> address </w:t>
      </w:r>
      <w:r w:rsidRPr="0026545D">
        <w:rPr>
          <w:rFonts w:ascii="Times New Roman" w:hAnsi="Times New Roman" w:cs="Times New Roman" w:hint="cs"/>
          <w:sz w:val="24"/>
          <w:szCs w:val="24"/>
        </w:rPr>
        <w:t xml:space="preserve">of the machine trying to connect to </w:t>
      </w:r>
      <w:r w:rsidRPr="0026545D">
        <w:rPr>
          <w:rFonts w:ascii="Times New Roman" w:hAnsi="Times New Roman" w:cs="Times New Roman" w:hint="cs"/>
          <w:sz w:val="24"/>
          <w:szCs w:val="24"/>
          <w:lang w:val="en-US"/>
        </w:rPr>
        <w:t xml:space="preserve">the </w:t>
      </w:r>
      <w:r w:rsidRPr="0026545D">
        <w:rPr>
          <w:rFonts w:ascii="Times New Roman" w:hAnsi="Times New Roman" w:cs="Times New Roman" w:hint="cs"/>
          <w:sz w:val="24"/>
          <w:szCs w:val="24"/>
        </w:rPr>
        <w:t xml:space="preserve">SQL database. </w:t>
      </w:r>
    </w:p>
    <w:p w14:paraId="1E14E3AB" w14:textId="77777777" w:rsidR="000947F1" w:rsidRPr="000947F1" w:rsidRDefault="000947F1" w:rsidP="000947F1">
      <w:pPr>
        <w:pStyle w:val="ListParagraph"/>
        <w:spacing w:after="0" w:line="240" w:lineRule="auto"/>
        <w:ind w:left="270"/>
        <w:jc w:val="both"/>
        <w:rPr>
          <w:rFonts w:ascii="Times New Roman" w:hAnsi="Times New Roman" w:cs="Times New Roman"/>
          <w:sz w:val="24"/>
          <w:szCs w:val="24"/>
        </w:rPr>
      </w:pPr>
    </w:p>
    <w:p w14:paraId="3942EAEF" w14:textId="231FC9FC" w:rsidR="007D241F" w:rsidRPr="0026545D" w:rsidRDefault="00232D36" w:rsidP="000947F1">
      <w:pPr>
        <w:pStyle w:val="Heading1"/>
        <w:spacing w:before="0" w:beforeAutospacing="0" w:after="120" w:afterAutospacing="0"/>
        <w:rPr>
          <w:sz w:val="24"/>
          <w:szCs w:val="24"/>
          <w:u w:val="single"/>
          <w:lang w:val="en-US"/>
        </w:rPr>
      </w:pPr>
      <w:bookmarkStart w:id="64" w:name="_Toc154665628"/>
      <w:r>
        <w:rPr>
          <w:sz w:val="24"/>
          <w:szCs w:val="24"/>
          <w:lang w:val="en-US"/>
        </w:rPr>
        <w:t>5</w:t>
      </w:r>
      <w:r w:rsidR="007D241F" w:rsidRPr="00F9479D">
        <w:rPr>
          <w:rFonts w:hint="cs"/>
          <w:sz w:val="24"/>
          <w:szCs w:val="24"/>
          <w:lang w:val="en-US"/>
        </w:rPr>
        <w:t>.3</w:t>
      </w:r>
      <w:r>
        <w:rPr>
          <w:sz w:val="24"/>
          <w:szCs w:val="24"/>
          <w:lang w:val="en-US"/>
        </w:rPr>
        <w:t>.</w:t>
      </w:r>
      <w:r w:rsidR="007D241F" w:rsidRPr="00F9479D">
        <w:rPr>
          <w:rFonts w:hint="cs"/>
          <w:sz w:val="24"/>
          <w:szCs w:val="24"/>
          <w:lang w:val="en-US"/>
        </w:rPr>
        <w:t xml:space="preserve"> Challenges</w:t>
      </w:r>
      <w:bookmarkEnd w:id="64"/>
    </w:p>
    <w:p w14:paraId="573BA9E4" w14:textId="77777777"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major challenge encountered was an ODBC Driver compatibility issue thereby failing to establish a direct connection between the Azure Function App and SQL database. Leveraging the capabilities of Azure Data Factory proved to be a strategic resolution. By orchestrating data movement between the source and sink using custom triggers, compatibility challenges were bypassed, ensuring seamless and reliable data transfer. This not only resolved the immediate connection issue but also introduced a more robust and scalable solution for managing data flow within the Azure ecosystem.</w:t>
      </w:r>
    </w:p>
    <w:p w14:paraId="26F16C37" w14:textId="77777777" w:rsidR="007D241F" w:rsidRPr="0026545D" w:rsidRDefault="007D241F" w:rsidP="000947F1">
      <w:pPr>
        <w:pStyle w:val="ListParagraph"/>
        <w:spacing w:after="120" w:line="240" w:lineRule="auto"/>
        <w:ind w:left="0" w:hanging="180"/>
        <w:jc w:val="both"/>
        <w:rPr>
          <w:rFonts w:ascii="Times New Roman" w:hAnsi="Times New Roman" w:cs="Times New Roman"/>
          <w:sz w:val="24"/>
          <w:szCs w:val="24"/>
          <w:lang w:val="en-US"/>
        </w:rPr>
      </w:pPr>
    </w:p>
    <w:p w14:paraId="3F858AD6" w14:textId="3C0E2A20"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w:t>
      </w:r>
      <w:proofErr w:type="spellStart"/>
      <w:r w:rsidRPr="0026545D">
        <w:rPr>
          <w:rFonts w:ascii="Times New Roman" w:hAnsi="Times New Roman" w:cs="Times New Roman" w:hint="cs"/>
          <w:sz w:val="24"/>
          <w:szCs w:val="24"/>
          <w:lang w:val="en-US"/>
        </w:rPr>
        <w:t>Tweetnlp</w:t>
      </w:r>
      <w:proofErr w:type="spellEnd"/>
      <w:r w:rsidRPr="0026545D">
        <w:rPr>
          <w:rFonts w:ascii="Times New Roman" w:hAnsi="Times New Roman" w:cs="Times New Roman" w:hint="cs"/>
          <w:sz w:val="24"/>
          <w:szCs w:val="24"/>
          <w:lang w:val="en-US"/>
        </w:rPr>
        <w:t xml:space="preserve"> library (a custom library), designed for irony and sentiment analysis, was facing recognition issues within the Azure environment, which led to a build failure. The library was checked with the Azure Function version and Python version and no incompatibilities found. The possible option to resolve the conflict was to import the source code of the library into Azure environment, which was quite challenging. As an easy fix, we decided to demonstrate the end-to-end data pipeline and orchestration using the output csv file obtained from the model. </w:t>
      </w:r>
    </w:p>
    <w:p w14:paraId="5F7CA581" w14:textId="77777777" w:rsidR="00611235" w:rsidRPr="0026545D" w:rsidRDefault="00611235" w:rsidP="00611235">
      <w:pPr>
        <w:pStyle w:val="ListParagraph"/>
        <w:rPr>
          <w:rFonts w:ascii="Times New Roman" w:hAnsi="Times New Roman" w:cs="Times New Roman"/>
          <w:sz w:val="24"/>
          <w:szCs w:val="24"/>
          <w:lang w:val="en-US"/>
        </w:rPr>
      </w:pPr>
    </w:p>
    <w:p w14:paraId="7F9703E0" w14:textId="77777777" w:rsidR="00611235" w:rsidRPr="00F9479D" w:rsidRDefault="00611235" w:rsidP="00F9479D">
      <w:pPr>
        <w:pStyle w:val="Heading1"/>
        <w:rPr>
          <w:sz w:val="24"/>
          <w:szCs w:val="24"/>
          <w:lang w:val="en-US"/>
        </w:rPr>
      </w:pPr>
    </w:p>
    <w:p w14:paraId="0F433F23" w14:textId="48160F93" w:rsidR="007D241F" w:rsidRPr="000947F1" w:rsidRDefault="007D241F" w:rsidP="000947F1">
      <w:pPr>
        <w:pStyle w:val="Heading1"/>
        <w:rPr>
          <w:lang w:val="en-US"/>
        </w:rPr>
      </w:pPr>
      <w:r w:rsidRPr="00F9479D">
        <w:rPr>
          <w:rFonts w:hint="cs"/>
          <w:sz w:val="24"/>
          <w:szCs w:val="24"/>
          <w:lang w:val="en-US"/>
        </w:rPr>
        <w:lastRenderedPageBreak/>
        <w:t xml:space="preserve">  </w:t>
      </w:r>
      <w:bookmarkStart w:id="65" w:name="_Toc154665629"/>
      <w:r w:rsidR="00232D36">
        <w:rPr>
          <w:sz w:val="24"/>
          <w:szCs w:val="24"/>
          <w:lang w:val="en-US"/>
        </w:rPr>
        <w:t>5.4.</w:t>
      </w:r>
      <w:r w:rsidR="000947F1">
        <w:rPr>
          <w:sz w:val="24"/>
          <w:szCs w:val="24"/>
          <w:lang w:val="en-US"/>
        </w:rPr>
        <w:t xml:space="preserve"> </w:t>
      </w:r>
      <w:r w:rsidRPr="00F9479D">
        <w:rPr>
          <w:rFonts w:hint="cs"/>
          <w:color w:val="000000" w:themeColor="text1"/>
          <w:sz w:val="24"/>
          <w:szCs w:val="24"/>
          <w:lang w:val="en-GB"/>
        </w:rPr>
        <w:t>Best Practices for Sustained High Performance of Deployed Models</w:t>
      </w:r>
      <w:bookmarkEnd w:id="65"/>
    </w:p>
    <w:p w14:paraId="21D9CF33" w14:textId="5EF45169" w:rsidR="007D241F" w:rsidRDefault="007D241F" w:rsidP="000947F1">
      <w:pPr>
        <w:pStyle w:val="ListParagraph"/>
        <w:numPr>
          <w:ilvl w:val="0"/>
          <w:numId w:val="7"/>
        </w:numPr>
        <w:spacing w:after="0" w:line="240" w:lineRule="auto"/>
        <w:ind w:left="450" w:hanging="270"/>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Continuous Monitoring and Resource Scaling: </w:t>
      </w:r>
    </w:p>
    <w:p w14:paraId="5DE40DD9" w14:textId="77777777" w:rsidR="00DE55AA" w:rsidRPr="000947F1" w:rsidRDefault="00DE55AA" w:rsidP="00DE55AA">
      <w:pPr>
        <w:pStyle w:val="ListParagraph"/>
        <w:spacing w:after="0" w:line="240" w:lineRule="auto"/>
        <w:ind w:left="450"/>
        <w:jc w:val="both"/>
        <w:rPr>
          <w:rFonts w:ascii="Times New Roman" w:hAnsi="Times New Roman" w:cs="Times New Roman"/>
          <w:b/>
          <w:bCs/>
          <w:i/>
          <w:iCs/>
          <w:sz w:val="24"/>
          <w:szCs w:val="24"/>
          <w:lang w:val="en-US"/>
        </w:rPr>
      </w:pPr>
    </w:p>
    <w:p w14:paraId="3BEEA052" w14:textId="77777777" w:rsidR="007D241F" w:rsidRPr="0026545D"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Use m</w:t>
      </w:r>
      <w:proofErr w:type="spellStart"/>
      <w:r w:rsidRPr="0026545D">
        <w:rPr>
          <w:rFonts w:ascii="Times New Roman" w:hAnsi="Times New Roman" w:cs="Times New Roman" w:hint="cs"/>
          <w:sz w:val="24"/>
          <w:szCs w:val="24"/>
        </w:rPr>
        <w:t>onitoring</w:t>
      </w:r>
      <w:proofErr w:type="spellEnd"/>
      <w:r w:rsidRPr="0026545D">
        <w:rPr>
          <w:rFonts w:ascii="Times New Roman" w:hAnsi="Times New Roman" w:cs="Times New Roman" w:hint="cs"/>
          <w:sz w:val="24"/>
          <w:szCs w:val="24"/>
        </w:rPr>
        <w:t xml:space="preserve"> tools li</w:t>
      </w:r>
      <w:r w:rsidRPr="0026545D">
        <w:rPr>
          <w:rFonts w:ascii="Times New Roman" w:hAnsi="Times New Roman" w:cs="Times New Roman" w:hint="cs"/>
          <w:sz w:val="24"/>
          <w:szCs w:val="24"/>
          <w:lang w:val="en-GB"/>
        </w:rPr>
        <w:t xml:space="preserve">ke Azure Monitor and Azure Application Insights to track the deployment process in real-time. Both Azure Monitor and Application Insights seamlessly integrate with various Azure services, making it easier to monitor the entire application stack. </w:t>
      </w:r>
    </w:p>
    <w:p w14:paraId="79152F35" w14:textId="33A9535E" w:rsidR="000947F1"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Adjust the compute resources allocated to the deployed model dynamically based on changes in demand or data volume. Also define auto-scaling rules based on specific metrics, such as CPU usage or request rates, to trigger automatic adjustments to resource allocation. </w:t>
      </w:r>
    </w:p>
    <w:p w14:paraId="01F0126C" w14:textId="77777777" w:rsidR="00DE55AA" w:rsidRPr="00DE55AA" w:rsidRDefault="00DE55AA" w:rsidP="00DE55AA">
      <w:pPr>
        <w:pStyle w:val="ListParagraph"/>
        <w:spacing w:after="0" w:line="240" w:lineRule="auto"/>
        <w:ind w:left="994"/>
        <w:jc w:val="both"/>
        <w:rPr>
          <w:rFonts w:ascii="Times New Roman" w:hAnsi="Times New Roman" w:cs="Times New Roman"/>
          <w:sz w:val="24"/>
          <w:szCs w:val="24"/>
          <w:lang w:val="en-US"/>
        </w:rPr>
      </w:pPr>
    </w:p>
    <w:p w14:paraId="48BF1B97" w14:textId="7BB4A1F3" w:rsidR="007D241F" w:rsidRPr="0026545D" w:rsidRDefault="007D241F" w:rsidP="00DE55AA">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By combining continuous monitoring with dynamic resource scaling, you can ensure that your deployed models are both performant and cost-effective, adapting to changing demands in real-time.</w:t>
      </w:r>
    </w:p>
    <w:p w14:paraId="66924C3D" w14:textId="77777777" w:rsidR="007D241F" w:rsidRPr="0026545D" w:rsidRDefault="007D241F" w:rsidP="007D241F">
      <w:pPr>
        <w:pStyle w:val="ListParagraph"/>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 </w:t>
      </w:r>
    </w:p>
    <w:p w14:paraId="1583BEF1" w14:textId="7F9C0660" w:rsidR="007D241F" w:rsidRDefault="007D241F" w:rsidP="00DE55AA">
      <w:pPr>
        <w:pStyle w:val="ListParagraph"/>
        <w:numPr>
          <w:ilvl w:val="0"/>
          <w:numId w:val="7"/>
        </w:numPr>
        <w:spacing w:after="0" w:line="240" w:lineRule="auto"/>
        <w:ind w:left="450" w:hanging="27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Data Drift Monitoring:</w:t>
      </w:r>
      <w:r w:rsidRPr="0026545D">
        <w:rPr>
          <w:rFonts w:ascii="Times New Roman" w:hAnsi="Times New Roman" w:cs="Times New Roman" w:hint="cs"/>
          <w:sz w:val="24"/>
          <w:szCs w:val="24"/>
          <w:lang w:val="en-US"/>
        </w:rPr>
        <w:t xml:space="preserve"> Data drift occurs when the statistical properties of the input data used for training a machine learning model change in the production environment. This shift in data distribution can impact model performance, leading to a degradation in predictions.</w:t>
      </w:r>
    </w:p>
    <w:p w14:paraId="1FAD85D7" w14:textId="77777777" w:rsidR="00DE55AA" w:rsidRPr="0026545D" w:rsidRDefault="00DE55AA" w:rsidP="00DE55AA">
      <w:pPr>
        <w:pStyle w:val="ListParagraph"/>
        <w:spacing w:after="0" w:line="240" w:lineRule="auto"/>
        <w:ind w:left="450"/>
        <w:jc w:val="both"/>
        <w:rPr>
          <w:rFonts w:ascii="Times New Roman" w:hAnsi="Times New Roman" w:cs="Times New Roman"/>
          <w:sz w:val="24"/>
          <w:szCs w:val="24"/>
          <w:lang w:val="en-US"/>
        </w:rPr>
      </w:pPr>
    </w:p>
    <w:p w14:paraId="7A40E3E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Machine Learning Data Drift allows you to monitor the distribution of features in the incoming data and compare it with the distribution of the training data.</w:t>
      </w:r>
    </w:p>
    <w:p w14:paraId="267462F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Integrate data drift monitoring with automated model retraining pipelines. When significant drift is detected, trigger a retraining process to update the model with the most recent data.</w:t>
      </w:r>
    </w:p>
    <w:p w14:paraId="5A05B190" w14:textId="77777777" w:rsidR="007D241F" w:rsidRPr="0026545D" w:rsidRDefault="007D241F" w:rsidP="00DE55AA">
      <w:pPr>
        <w:pStyle w:val="ListParagraph"/>
        <w:spacing w:after="120" w:line="240" w:lineRule="auto"/>
        <w:ind w:left="1440"/>
        <w:jc w:val="both"/>
        <w:rPr>
          <w:rFonts w:ascii="Times New Roman" w:hAnsi="Times New Roman" w:cs="Times New Roman"/>
          <w:sz w:val="24"/>
          <w:szCs w:val="24"/>
          <w:lang w:val="en-US"/>
        </w:rPr>
      </w:pPr>
    </w:p>
    <w:p w14:paraId="2779C99D"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Documentation</w:t>
      </w:r>
      <w:r w:rsidRPr="00DE55AA">
        <w:rPr>
          <w:rFonts w:ascii="Times New Roman" w:hAnsi="Times New Roman" w:cs="Times New Roman" w:hint="cs"/>
          <w:b/>
          <w:bCs/>
          <w:i/>
          <w:iCs/>
          <w:sz w:val="24"/>
          <w:szCs w:val="24"/>
          <w:lang w:val="en-GB"/>
        </w:rPr>
        <w:t>:</w:t>
      </w:r>
      <w:r w:rsidRPr="0026545D">
        <w:rPr>
          <w:rFonts w:ascii="Times New Roman" w:hAnsi="Times New Roman" w:cs="Times New Roman" w:hint="cs"/>
          <w:sz w:val="24"/>
          <w:szCs w:val="24"/>
          <w:lang w:val="en-GB"/>
        </w:rPr>
        <w:t xml:space="preserve"> Maintain comprehensive documentation about the model, its deployment, and any updates or changes made over time.</w:t>
      </w:r>
    </w:p>
    <w:p w14:paraId="06385FE2"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rPr>
      </w:pPr>
    </w:p>
    <w:p w14:paraId="3BC31E65"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Feedback Loops:</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Establish feedback loops to collect information about model predictions and their real-world outcomes.</w:t>
      </w:r>
    </w:p>
    <w:p w14:paraId="4771D27F"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74A528C0"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Logging and Auditing: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Ensure that the modular code has logging mechanisms to capture information for debugging and troubleshooting</w:t>
      </w:r>
      <w:r w:rsidRPr="0026545D">
        <w:rPr>
          <w:rFonts w:ascii="Times New Roman" w:hAnsi="Times New Roman" w:cs="Times New Roman" w:hint="cs"/>
          <w:sz w:val="24"/>
          <w:szCs w:val="24"/>
          <w:lang w:val="en-US"/>
        </w:rPr>
        <w:t>.</w:t>
      </w:r>
    </w:p>
    <w:p w14:paraId="7F194D0D"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08ADDCF1" w14:textId="45F6E2E3" w:rsidR="007D241F"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Model Retraining: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Schedule periodic retraining of the model using new and updated data</w:t>
      </w:r>
      <w:r w:rsidRPr="0026545D">
        <w:rPr>
          <w:rFonts w:ascii="Times New Roman" w:hAnsi="Times New Roman" w:cs="Times New Roman" w:hint="cs"/>
          <w:sz w:val="24"/>
          <w:szCs w:val="24"/>
        </w:rPr>
        <w:t xml:space="preserve"> to ensure model remains accurate a</w:t>
      </w:r>
      <w:proofErr w:type="spellStart"/>
      <w:r w:rsidRPr="0026545D">
        <w:rPr>
          <w:rFonts w:ascii="Times New Roman" w:hAnsi="Times New Roman" w:cs="Times New Roman" w:hint="cs"/>
          <w:sz w:val="24"/>
          <w:szCs w:val="24"/>
          <w:lang w:val="en-GB"/>
        </w:rPr>
        <w:t>nd</w:t>
      </w:r>
      <w:proofErr w:type="spellEnd"/>
      <w:r w:rsidRPr="0026545D">
        <w:rPr>
          <w:rFonts w:ascii="Times New Roman" w:hAnsi="Times New Roman" w:cs="Times New Roman" w:hint="cs"/>
          <w:sz w:val="24"/>
          <w:szCs w:val="24"/>
        </w:rPr>
        <w:t xml:space="preserve"> relevant to changes in data.</w:t>
      </w:r>
    </w:p>
    <w:p w14:paraId="2B6AF588" w14:textId="5375923E" w:rsidR="00B55721" w:rsidRDefault="00B55721" w:rsidP="00B55721">
      <w:pPr>
        <w:spacing w:after="120" w:line="240" w:lineRule="auto"/>
        <w:jc w:val="both"/>
        <w:rPr>
          <w:rFonts w:ascii="Times New Roman" w:hAnsi="Times New Roman" w:cs="Times New Roman"/>
          <w:sz w:val="24"/>
          <w:szCs w:val="24"/>
        </w:rPr>
      </w:pPr>
    </w:p>
    <w:p w14:paraId="60783900" w14:textId="469A8727" w:rsidR="00B55721" w:rsidRDefault="00B55721" w:rsidP="00B55721">
      <w:pPr>
        <w:pStyle w:val="Heading1"/>
        <w:rPr>
          <w:sz w:val="28"/>
          <w:szCs w:val="28"/>
        </w:rPr>
      </w:pPr>
      <w:bookmarkStart w:id="66" w:name="_Toc154665630"/>
      <w:r w:rsidRPr="001E3DB7">
        <w:rPr>
          <w:sz w:val="28"/>
          <w:szCs w:val="28"/>
          <w:highlight w:val="yellow"/>
        </w:rPr>
        <w:t>6. RESULTS</w:t>
      </w:r>
      <w:bookmarkEnd w:id="66"/>
    </w:p>
    <w:p w14:paraId="313FB404" w14:textId="73E9D6EA" w:rsidR="001E3DB7" w:rsidRDefault="001E3DB7" w:rsidP="00B55721">
      <w:pPr>
        <w:pStyle w:val="Heading1"/>
        <w:rPr>
          <w:sz w:val="28"/>
          <w:szCs w:val="28"/>
        </w:rPr>
      </w:pPr>
    </w:p>
    <w:p w14:paraId="6CE6CA90" w14:textId="6CF5E461" w:rsidR="001E3DB7" w:rsidRDefault="001E3DB7" w:rsidP="00B55721">
      <w:pPr>
        <w:pStyle w:val="Heading1"/>
        <w:rPr>
          <w:sz w:val="28"/>
          <w:szCs w:val="28"/>
        </w:rPr>
      </w:pPr>
    </w:p>
    <w:p w14:paraId="304756FF" w14:textId="3BE154EC" w:rsidR="001E3DB7" w:rsidRDefault="001E3DB7" w:rsidP="00B55721">
      <w:pPr>
        <w:pStyle w:val="Heading1"/>
        <w:rPr>
          <w:sz w:val="28"/>
          <w:szCs w:val="28"/>
        </w:rPr>
      </w:pPr>
    </w:p>
    <w:p w14:paraId="4E83A4DF" w14:textId="75525199" w:rsidR="001E3DB7" w:rsidRDefault="001E3DB7" w:rsidP="00B55721">
      <w:pPr>
        <w:pStyle w:val="Heading1"/>
        <w:rPr>
          <w:sz w:val="28"/>
          <w:szCs w:val="28"/>
        </w:rPr>
      </w:pPr>
      <w:bookmarkStart w:id="67" w:name="_Toc154665631"/>
      <w:r>
        <w:rPr>
          <w:sz w:val="28"/>
          <w:szCs w:val="28"/>
        </w:rPr>
        <w:lastRenderedPageBreak/>
        <w:t>7. PROCESS</w:t>
      </w:r>
      <w:bookmarkEnd w:id="67"/>
    </w:p>
    <w:p w14:paraId="2E549DCF" w14:textId="7F36CD0F" w:rsidR="00AD0C88" w:rsidRPr="00AD0C88" w:rsidRDefault="00CE1296" w:rsidP="00AD0C88">
      <w:pPr>
        <w:pStyle w:val="Heading1"/>
        <w:spacing w:before="0" w:beforeAutospacing="0" w:after="120" w:afterAutospacing="0"/>
        <w:rPr>
          <w:sz w:val="24"/>
          <w:szCs w:val="24"/>
        </w:rPr>
      </w:pPr>
      <w:bookmarkStart w:id="68" w:name="_Toc154665632"/>
      <w:r w:rsidRPr="00CE1296">
        <w:rPr>
          <w:sz w:val="24"/>
          <w:szCs w:val="24"/>
        </w:rPr>
        <w:t>7.1. Project Inception and Team Dynamics</w:t>
      </w:r>
      <w:bookmarkEnd w:id="68"/>
    </w:p>
    <w:p w14:paraId="1E44FF3E" w14:textId="4CCDF464" w:rsidR="00AD6259" w:rsidRDefault="00AD0C88" w:rsidP="00AD0C88">
      <w:pPr>
        <w:spacing w:after="120" w:line="240" w:lineRule="auto"/>
        <w:jc w:val="both"/>
        <w:rPr>
          <w:rFonts w:ascii="Times New Roman" w:hAnsi="Times New Roman" w:cs="Times New Roman"/>
          <w:color w:val="000000"/>
          <w:sz w:val="24"/>
          <w:szCs w:val="24"/>
        </w:rPr>
      </w:pPr>
      <w:r w:rsidRPr="00AD0C88">
        <w:rPr>
          <w:rFonts w:ascii="Times New Roman" w:hAnsi="Times New Roman" w:cs="Times New Roman"/>
          <w:color w:val="000000"/>
          <w:sz w:val="24"/>
          <w:szCs w:val="24"/>
        </w:rPr>
        <w:t xml:space="preserve">The journey of 'Tweets2GPT' began with the formation of The Fine Tuners group, a team structured to evolve and adapt throughout the project. The team members, Erjon Buka, Ecem </w:t>
      </w:r>
      <w:proofErr w:type="spellStart"/>
      <w:r w:rsidRPr="00AD0C88">
        <w:rPr>
          <w:rFonts w:ascii="Times New Roman" w:hAnsi="Times New Roman" w:cs="Times New Roman"/>
          <w:color w:val="000000"/>
          <w:sz w:val="24"/>
          <w:szCs w:val="24"/>
        </w:rPr>
        <w:t>G</w:t>
      </w:r>
      <w:r w:rsidR="00E50EE3">
        <w:rPr>
          <w:rFonts w:ascii="Times New Roman" w:hAnsi="Times New Roman" w:cs="Times New Roman"/>
          <w:color w:val="000000"/>
          <w:sz w:val="24"/>
          <w:szCs w:val="24"/>
        </w:rPr>
        <w:t>ü</w:t>
      </w:r>
      <w:r w:rsidRPr="00AD0C88">
        <w:rPr>
          <w:rFonts w:ascii="Times New Roman" w:hAnsi="Times New Roman" w:cs="Times New Roman"/>
          <w:color w:val="000000"/>
          <w:sz w:val="24"/>
          <w:szCs w:val="24"/>
        </w:rPr>
        <w:t>nhar</w:t>
      </w:r>
      <w:proofErr w:type="spellEnd"/>
      <w:r w:rsidRPr="00AD0C88">
        <w:rPr>
          <w:rFonts w:ascii="Times New Roman" w:hAnsi="Times New Roman" w:cs="Times New Roman"/>
          <w:color w:val="000000"/>
          <w:sz w:val="24"/>
          <w:szCs w:val="24"/>
        </w:rPr>
        <w:t xml:space="preserve"> </w:t>
      </w:r>
      <w:proofErr w:type="spellStart"/>
      <w:r w:rsidRPr="00AD0C88">
        <w:rPr>
          <w:rFonts w:ascii="Times New Roman" w:hAnsi="Times New Roman" w:cs="Times New Roman"/>
          <w:color w:val="000000"/>
          <w:sz w:val="24"/>
          <w:szCs w:val="24"/>
        </w:rPr>
        <w:t>Akuras</w:t>
      </w:r>
      <w:proofErr w:type="spellEnd"/>
      <w:r w:rsidRPr="00AD0C88">
        <w:rPr>
          <w:rFonts w:ascii="Times New Roman" w:hAnsi="Times New Roman" w:cs="Times New Roman"/>
          <w:color w:val="000000"/>
          <w:sz w:val="24"/>
          <w:szCs w:val="24"/>
        </w:rPr>
        <w:t xml:space="preserve">, Shinu Joseph, Akshay Rajesh, and M. Cem </w:t>
      </w:r>
      <w:proofErr w:type="spellStart"/>
      <w:r w:rsidRPr="00AD0C88">
        <w:rPr>
          <w:rFonts w:ascii="Times New Roman" w:hAnsi="Times New Roman" w:cs="Times New Roman"/>
          <w:color w:val="000000"/>
          <w:sz w:val="24"/>
          <w:szCs w:val="24"/>
        </w:rPr>
        <w:t>Akuras</w:t>
      </w:r>
      <w:proofErr w:type="spellEnd"/>
      <w:r w:rsidRPr="00AD0C88">
        <w:rPr>
          <w:rFonts w:ascii="Times New Roman" w:hAnsi="Times New Roman" w:cs="Times New Roman"/>
          <w:color w:val="000000"/>
          <w:sz w:val="24"/>
          <w:szCs w:val="24"/>
        </w:rPr>
        <w:t>, were designated diverse roles ranging from Project Owners to Scrum Master</w:t>
      </w:r>
      <w:r>
        <w:rPr>
          <w:rFonts w:ascii="Times New Roman" w:hAnsi="Times New Roman" w:cs="Times New Roman"/>
          <w:color w:val="000000"/>
          <w:sz w:val="24"/>
          <w:szCs w:val="24"/>
        </w:rPr>
        <w:t>s</w:t>
      </w:r>
      <w:r w:rsidRPr="00AD0C88">
        <w:rPr>
          <w:rFonts w:ascii="Times New Roman" w:hAnsi="Times New Roman" w:cs="Times New Roman"/>
          <w:color w:val="000000"/>
          <w:sz w:val="24"/>
          <w:szCs w:val="24"/>
        </w:rPr>
        <w:t xml:space="preserve"> and Developers across different sprints. This fluidity in roles allowed for a comprehensive understanding of the project from various perspectives, fostering a collaborative and multifaceted approach to problem-solving.</w:t>
      </w:r>
    </w:p>
    <w:p w14:paraId="346FB8B4" w14:textId="77777777" w:rsidR="007A7788" w:rsidRDefault="007A7788" w:rsidP="00AD0C88">
      <w:pPr>
        <w:spacing w:after="120" w:line="240" w:lineRule="auto"/>
        <w:jc w:val="both"/>
        <w:rPr>
          <w:rFonts w:ascii="Times New Roman" w:hAnsi="Times New Roman" w:cs="Times New Roman"/>
          <w:color w:val="000000"/>
          <w:sz w:val="24"/>
          <w:szCs w:val="24"/>
        </w:rPr>
      </w:pPr>
    </w:p>
    <w:p w14:paraId="53EC80AF" w14:textId="77777777" w:rsidR="007A7788" w:rsidRPr="007A7788" w:rsidRDefault="007A7788" w:rsidP="007A7788">
      <w:pPr>
        <w:pStyle w:val="Heading1"/>
        <w:spacing w:before="0" w:beforeAutospacing="0" w:after="120" w:afterAutospacing="0"/>
        <w:rPr>
          <w:sz w:val="24"/>
          <w:szCs w:val="24"/>
        </w:rPr>
      </w:pPr>
      <w:bookmarkStart w:id="69" w:name="_Toc154665633"/>
      <w:r w:rsidRPr="007A7788">
        <w:rPr>
          <w:sz w:val="24"/>
          <w:szCs w:val="24"/>
        </w:rPr>
        <w:t>7.2. Agile Methodology and Communication</w:t>
      </w:r>
      <w:bookmarkEnd w:id="69"/>
    </w:p>
    <w:p w14:paraId="04BB59F9" w14:textId="4B82463C" w:rsidR="007A7788" w:rsidRDefault="007A7788" w:rsidP="007A7788">
      <w:pPr>
        <w:spacing w:after="120" w:line="240" w:lineRule="auto"/>
        <w:jc w:val="both"/>
        <w:rPr>
          <w:rFonts w:ascii="Times New Roman" w:hAnsi="Times New Roman" w:cs="Times New Roman"/>
          <w:color w:val="000000"/>
          <w:sz w:val="24"/>
          <w:szCs w:val="24"/>
        </w:rPr>
      </w:pPr>
      <w:r w:rsidRPr="007A7788">
        <w:rPr>
          <w:rFonts w:ascii="Times New Roman" w:hAnsi="Times New Roman" w:cs="Times New Roman"/>
          <w:color w:val="000000"/>
          <w:sz w:val="24"/>
          <w:szCs w:val="24"/>
        </w:rPr>
        <w:t>Our approach was grounded in the Agile framework, emphasi</w:t>
      </w:r>
      <w:r w:rsidR="009B5D61">
        <w:rPr>
          <w:rFonts w:ascii="Times New Roman" w:hAnsi="Times New Roman" w:cs="Times New Roman"/>
          <w:color w:val="000000"/>
          <w:sz w:val="24"/>
          <w:szCs w:val="24"/>
        </w:rPr>
        <w:t>z</w:t>
      </w:r>
      <w:r w:rsidRPr="007A7788">
        <w:rPr>
          <w:rFonts w:ascii="Times New Roman" w:hAnsi="Times New Roman" w:cs="Times New Roman"/>
          <w:color w:val="000000"/>
          <w:sz w:val="24"/>
          <w:szCs w:val="24"/>
        </w:rPr>
        <w:t xml:space="preserve">ing iterative development and continuous evaluation. The project's heartbeat was the daily </w:t>
      </w:r>
      <w:r w:rsidR="0028573B" w:rsidRPr="007A7788">
        <w:rPr>
          <w:rFonts w:ascii="Times New Roman" w:hAnsi="Times New Roman" w:cs="Times New Roman"/>
          <w:color w:val="000000"/>
          <w:sz w:val="24"/>
          <w:szCs w:val="24"/>
        </w:rPr>
        <w:t>stand-ups</w:t>
      </w:r>
      <w:r w:rsidRPr="007A7788">
        <w:rPr>
          <w:rFonts w:ascii="Times New Roman" w:hAnsi="Times New Roman" w:cs="Times New Roman"/>
          <w:color w:val="000000"/>
          <w:sz w:val="24"/>
          <w:szCs w:val="24"/>
        </w:rPr>
        <w:t>, where team members shared their previous day's achievements, current day's objectives, and any obstacles they faced. These meetings were not just routine checks but pivotal in maintaining project momentum and ensuring team alignment.</w:t>
      </w:r>
    </w:p>
    <w:p w14:paraId="0CDB400C" w14:textId="7E388BF6" w:rsidR="007A7788" w:rsidRPr="007A7788" w:rsidRDefault="007A7788" w:rsidP="007A7788">
      <w:pPr>
        <w:spacing w:after="120" w:line="240" w:lineRule="auto"/>
        <w:jc w:val="both"/>
        <w:rPr>
          <w:rFonts w:ascii="Times New Roman" w:hAnsi="Times New Roman" w:cs="Times New Roman"/>
          <w:color w:val="000000"/>
          <w:sz w:val="24"/>
          <w:szCs w:val="24"/>
        </w:rPr>
      </w:pPr>
      <w:r>
        <w:rPr>
          <w:noProof/>
        </w:rPr>
        <w:drawing>
          <wp:inline distT="0" distB="0" distL="0" distR="0" wp14:anchorId="5A5E571A" wp14:editId="206B90BF">
            <wp:extent cx="5731510" cy="20326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32635"/>
                    </a:xfrm>
                    <a:prstGeom prst="rect">
                      <a:avLst/>
                    </a:prstGeom>
                  </pic:spPr>
                </pic:pic>
              </a:graphicData>
            </a:graphic>
          </wp:inline>
        </w:drawing>
      </w:r>
    </w:p>
    <w:p w14:paraId="00F472E2" w14:textId="77777777" w:rsidR="00AD0C88" w:rsidRPr="007A7788" w:rsidRDefault="00AD0C88" w:rsidP="00AD0C88">
      <w:pPr>
        <w:spacing w:after="120" w:line="240" w:lineRule="auto"/>
        <w:jc w:val="both"/>
        <w:rPr>
          <w:rFonts w:ascii="Times New Roman" w:hAnsi="Times New Roman" w:cs="Times New Roman"/>
          <w:sz w:val="24"/>
          <w:szCs w:val="24"/>
        </w:rPr>
      </w:pPr>
    </w:p>
    <w:p w14:paraId="553D8C15" w14:textId="188FF113" w:rsidR="007A7788" w:rsidRDefault="007A7788" w:rsidP="007A7788">
      <w:pPr>
        <w:jc w:val="center"/>
        <w:rPr>
          <w:rFonts w:ascii="Times New Roman" w:hAnsi="Times New Roman" w:cs="Times New Roman"/>
          <w:b/>
          <w:bCs/>
          <w:i/>
          <w:iCs/>
          <w:color w:val="111111"/>
        </w:rPr>
      </w:pPr>
      <w:r w:rsidRPr="0026545D">
        <w:rPr>
          <w:rFonts w:ascii="Times New Roman" w:hAnsi="Times New Roman" w:cs="Times New Roman" w:hint="cs"/>
          <w:color w:val="FF0000"/>
          <w:sz w:val="24"/>
          <w:szCs w:val="24"/>
          <w:lang w:val="en-US"/>
        </w:rPr>
        <w:tab/>
      </w:r>
      <w:r w:rsidRPr="007A7788">
        <w:rPr>
          <w:rFonts w:ascii="Times New Roman" w:hAnsi="Times New Roman" w:cs="Times New Roman"/>
          <w:b/>
          <w:bCs/>
          <w:i/>
          <w:iCs/>
          <w:color w:val="111111"/>
        </w:rPr>
        <w:t>Illustration 27:</w:t>
      </w:r>
      <w:r>
        <w:rPr>
          <w:rFonts w:ascii="Times New Roman" w:hAnsi="Times New Roman" w:cs="Times New Roman"/>
          <w:b/>
          <w:bCs/>
          <w:i/>
          <w:iCs/>
          <w:color w:val="111111"/>
        </w:rPr>
        <w:t xml:space="preserve"> </w:t>
      </w:r>
      <w:r w:rsidRPr="00BF588D">
        <w:rPr>
          <w:rFonts w:ascii="Times New Roman" w:hAnsi="Times New Roman" w:cs="Times New Roman"/>
          <w:i/>
          <w:iCs/>
          <w:color w:val="111111"/>
        </w:rPr>
        <w:t xml:space="preserve">Agile Ceremonies - </w:t>
      </w:r>
      <w:proofErr w:type="spellStart"/>
      <w:r w:rsidRPr="00BF588D">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Snapshot</w:t>
      </w:r>
    </w:p>
    <w:p w14:paraId="73C86297" w14:textId="62582FCA" w:rsidR="007A7788"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Weekly sprint reviews and retrospectives formed the cornerstone of our reflective practice. In these sessions, we showcased our completed work, gathered feedback, and critically evaluated our methods and outcomes. This iterative assessment, coupled with the planning sessions at each sprint's onset, ensured that our project was always aligned with its goals and could dynamically adapt to new insights or challenges.</w:t>
      </w:r>
    </w:p>
    <w:p w14:paraId="4F16C509" w14:textId="77777777" w:rsidR="000D3C34" w:rsidRDefault="000D3C34" w:rsidP="00BF588D">
      <w:pPr>
        <w:spacing w:after="120" w:line="240" w:lineRule="auto"/>
        <w:jc w:val="both"/>
        <w:rPr>
          <w:rFonts w:ascii="Times New Roman" w:hAnsi="Times New Roman" w:cs="Times New Roman"/>
          <w:color w:val="000000"/>
          <w:sz w:val="24"/>
          <w:szCs w:val="24"/>
        </w:rPr>
      </w:pPr>
    </w:p>
    <w:p w14:paraId="58F7DA16" w14:textId="2DA2F7F3" w:rsidR="00BF588D" w:rsidRDefault="00BF588D" w:rsidP="00BF588D">
      <w:pPr>
        <w:spacing w:after="120" w:line="240" w:lineRule="auto"/>
        <w:jc w:val="both"/>
        <w:rPr>
          <w:rFonts w:ascii="Times New Roman" w:hAnsi="Times New Roman" w:cs="Times New Roman"/>
          <w:color w:val="000000"/>
          <w:sz w:val="24"/>
          <w:szCs w:val="24"/>
        </w:rPr>
      </w:pPr>
    </w:p>
    <w:p w14:paraId="53C384A7" w14:textId="29AC14AA" w:rsidR="00BF588D" w:rsidRPr="00BF588D" w:rsidRDefault="00BF588D" w:rsidP="00B31FAE">
      <w:pPr>
        <w:spacing w:after="120" w:line="240" w:lineRule="auto"/>
        <w:jc w:val="center"/>
        <w:rPr>
          <w:rFonts w:ascii="Times New Roman" w:hAnsi="Times New Roman" w:cs="Times New Roman"/>
          <w:color w:val="000000"/>
          <w:sz w:val="24"/>
          <w:szCs w:val="24"/>
        </w:rPr>
      </w:pPr>
      <w:r>
        <w:rPr>
          <w:rFonts w:ascii="Arial" w:hAnsi="Arial" w:cs="Arial"/>
          <w:noProof/>
          <w:color w:val="000000"/>
          <w:bdr w:val="none" w:sz="0" w:space="0" w:color="auto" w:frame="1"/>
        </w:rPr>
        <w:lastRenderedPageBreak/>
        <w:drawing>
          <wp:inline distT="0" distB="0" distL="0" distR="0" wp14:anchorId="1CBE7F12" wp14:editId="2B2518F9">
            <wp:extent cx="5527964" cy="31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3343" cy="3154116"/>
                    </a:xfrm>
                    <a:prstGeom prst="rect">
                      <a:avLst/>
                    </a:prstGeom>
                    <a:noFill/>
                    <a:ln>
                      <a:noFill/>
                    </a:ln>
                  </pic:spPr>
                </pic:pic>
              </a:graphicData>
            </a:graphic>
          </wp:inline>
        </w:drawing>
      </w:r>
    </w:p>
    <w:p w14:paraId="2AEB31A6" w14:textId="42BEA29D" w:rsidR="00AD6259" w:rsidRDefault="00BF588D" w:rsidP="00BF588D">
      <w:pPr>
        <w:spacing w:line="360" w:lineRule="auto"/>
        <w:jc w:val="center"/>
        <w:rPr>
          <w:rFonts w:ascii="Times New Roman" w:hAnsi="Times New Roman" w:cs="Times New Roman"/>
          <w:sz w:val="24"/>
          <w:szCs w:val="24"/>
          <w:lang w:val="en-US"/>
        </w:rPr>
      </w:pPr>
      <w:r w:rsidRPr="007A7788">
        <w:rPr>
          <w:rFonts w:ascii="Times New Roman" w:hAnsi="Times New Roman" w:cs="Times New Roman"/>
          <w:b/>
          <w:bCs/>
          <w:i/>
          <w:iCs/>
          <w:color w:val="111111"/>
        </w:rPr>
        <w:t>Illustration 2</w:t>
      </w:r>
      <w:r>
        <w:rPr>
          <w:rFonts w:ascii="Times New Roman" w:hAnsi="Times New Roman" w:cs="Times New Roman"/>
          <w:b/>
          <w:bCs/>
          <w:i/>
          <w:iCs/>
          <w:color w:val="111111"/>
        </w:rPr>
        <w:t>8</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GitHub Repository Overview</w:t>
      </w:r>
    </w:p>
    <w:p w14:paraId="731D2BEF" w14:textId="7614037B" w:rsidR="00AD6259"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During this process, GitHub served as our central platform for version control and collaboration. The command-line interface, Bash, was an integral part of our workflow, allowing us to efficiently push and pull changes to the repository. This tool facilitated a smooth interaction with GitHub, making it accessible for team members to synchronize their work effortlessly. Using Bash scripts, we automated repetitive tasks, enhancing our productivity and allowing us to focus on the more creative aspects of the project. Its versatility and power made it an invaluable asset in our development toolkit, contributing positively to our project's progression.</w:t>
      </w:r>
    </w:p>
    <w:p w14:paraId="78D68E5A" w14:textId="5A1FF886" w:rsidR="00666431" w:rsidRDefault="00666431" w:rsidP="00BF588D">
      <w:pPr>
        <w:spacing w:after="120" w:line="240" w:lineRule="auto"/>
        <w:jc w:val="both"/>
        <w:rPr>
          <w:rFonts w:ascii="Times New Roman" w:hAnsi="Times New Roman" w:cs="Times New Roman"/>
          <w:color w:val="000000"/>
          <w:sz w:val="24"/>
          <w:szCs w:val="24"/>
        </w:rPr>
      </w:pPr>
    </w:p>
    <w:p w14:paraId="178E00D4" w14:textId="0A3ABEB0" w:rsidR="00666431" w:rsidRDefault="00666431" w:rsidP="00666431">
      <w:pPr>
        <w:pStyle w:val="Heading1"/>
        <w:spacing w:before="0" w:beforeAutospacing="0" w:after="120" w:afterAutospacing="0"/>
        <w:rPr>
          <w:sz w:val="24"/>
          <w:szCs w:val="24"/>
        </w:rPr>
      </w:pPr>
      <w:bookmarkStart w:id="70" w:name="_Toc154665634"/>
      <w:r w:rsidRPr="00666431">
        <w:rPr>
          <w:sz w:val="24"/>
          <w:szCs w:val="24"/>
        </w:rPr>
        <w:t>7.3. Utilization of Development Tools</w:t>
      </w:r>
      <w:bookmarkEnd w:id="70"/>
    </w:p>
    <w:p w14:paraId="1FF5C633" w14:textId="6320E2B0" w:rsidR="00B31FAE" w:rsidRP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 xml:space="preserve">In the realm of development tools, Visual Studio Code and </w:t>
      </w:r>
      <w:proofErr w:type="spellStart"/>
      <w:r w:rsidRPr="00B31FAE">
        <w:rPr>
          <w:rFonts w:ascii="Times New Roman" w:hAnsi="Times New Roman" w:cs="Times New Roman"/>
          <w:color w:val="000000"/>
          <w:sz w:val="24"/>
          <w:szCs w:val="24"/>
        </w:rPr>
        <w:t>Jupyter</w:t>
      </w:r>
      <w:proofErr w:type="spellEnd"/>
      <w:r w:rsidRPr="00B31FAE">
        <w:rPr>
          <w:rFonts w:ascii="Times New Roman" w:hAnsi="Times New Roman" w:cs="Times New Roman"/>
          <w:color w:val="000000"/>
          <w:sz w:val="24"/>
          <w:szCs w:val="24"/>
        </w:rPr>
        <w:t xml:space="preserve"> Notebook were our chosen editor for its robust features. Visual Studio Code's user-friendly interface and</w:t>
      </w:r>
      <w:r w:rsidR="00C95355">
        <w:rPr>
          <w:rFonts w:ascii="Times New Roman" w:hAnsi="Times New Roman" w:cs="Times New Roman"/>
          <w:color w:val="000000"/>
          <w:sz w:val="24"/>
          <w:szCs w:val="24"/>
        </w:rPr>
        <w:t xml:space="preserve"> </w:t>
      </w:r>
      <w:r w:rsidRPr="00B31FAE">
        <w:rPr>
          <w:rFonts w:ascii="Times New Roman" w:hAnsi="Times New Roman" w:cs="Times New Roman"/>
          <w:color w:val="000000"/>
          <w:sz w:val="24"/>
          <w:szCs w:val="24"/>
        </w:rPr>
        <w:t xml:space="preserve">extension marketplace enhanced our productivity and coding standards. </w:t>
      </w:r>
      <w:proofErr w:type="spellStart"/>
      <w:r w:rsidRPr="00B31FAE">
        <w:rPr>
          <w:rFonts w:ascii="Times New Roman" w:hAnsi="Times New Roman" w:cs="Times New Roman"/>
          <w:color w:val="000000"/>
          <w:sz w:val="24"/>
          <w:szCs w:val="24"/>
        </w:rPr>
        <w:t>Jupyter</w:t>
      </w:r>
      <w:proofErr w:type="spellEnd"/>
      <w:r w:rsidRPr="00B31FAE">
        <w:rPr>
          <w:rFonts w:ascii="Times New Roman" w:hAnsi="Times New Roman" w:cs="Times New Roman"/>
          <w:color w:val="000000"/>
          <w:sz w:val="24"/>
          <w:szCs w:val="24"/>
        </w:rPr>
        <w:t xml:space="preserve"> Notebook's interactive environment allowed for a seamless transition from data exploration to model development, providing an excellent platform for documenting our findings.</w:t>
      </w:r>
    </w:p>
    <w:p w14:paraId="3EBB029A" w14:textId="4E0E31B7" w:rsid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Additionally, our project leveraged key APIs to drive our data-centric solutions. The ChatGPT API was utilized to generate intelligent maintenance responses, training our models to provide automated, context-aware solutions for Thameslink's operational needs.</w:t>
      </w:r>
    </w:p>
    <w:p w14:paraId="1196259B" w14:textId="510DDC76" w:rsidR="00B31FAE" w:rsidRDefault="00B31FAE" w:rsidP="00B31FAE">
      <w:pPr>
        <w:spacing w:after="120" w:line="240" w:lineRule="auto"/>
        <w:jc w:val="both"/>
        <w:rPr>
          <w:rFonts w:ascii="Times New Roman" w:hAnsi="Times New Roman" w:cs="Times New Roman"/>
          <w:color w:val="000000"/>
          <w:sz w:val="24"/>
          <w:szCs w:val="24"/>
        </w:rPr>
      </w:pPr>
    </w:p>
    <w:p w14:paraId="1BCF7469" w14:textId="00B195F2" w:rsidR="00B31FAE" w:rsidRDefault="00B31FAE" w:rsidP="00B31FAE">
      <w:pPr>
        <w:spacing w:after="120" w:line="240" w:lineRule="auto"/>
        <w:jc w:val="both"/>
        <w:rPr>
          <w:rFonts w:ascii="Times New Roman" w:hAnsi="Times New Roman" w:cs="Times New Roman"/>
          <w:color w:val="000000"/>
          <w:sz w:val="24"/>
          <w:szCs w:val="24"/>
        </w:rPr>
      </w:pPr>
    </w:p>
    <w:p w14:paraId="37D2286D" w14:textId="1465AA54" w:rsidR="00B31FAE" w:rsidRDefault="00B31FAE" w:rsidP="00B31FAE">
      <w:pPr>
        <w:spacing w:after="120" w:line="240" w:lineRule="auto"/>
        <w:jc w:val="both"/>
        <w:rPr>
          <w:rFonts w:ascii="Times New Roman" w:hAnsi="Times New Roman" w:cs="Times New Roman"/>
          <w:color w:val="000000"/>
          <w:sz w:val="24"/>
          <w:szCs w:val="24"/>
        </w:rPr>
      </w:pPr>
    </w:p>
    <w:p w14:paraId="1B441775" w14:textId="1E44AD29" w:rsidR="00B31FAE" w:rsidRDefault="00B31FAE" w:rsidP="00B31FAE">
      <w:pPr>
        <w:spacing w:after="120" w:line="240" w:lineRule="auto"/>
        <w:jc w:val="both"/>
        <w:rPr>
          <w:rFonts w:ascii="Times New Roman" w:hAnsi="Times New Roman" w:cs="Times New Roman"/>
          <w:color w:val="000000"/>
          <w:sz w:val="24"/>
          <w:szCs w:val="24"/>
        </w:rPr>
      </w:pPr>
    </w:p>
    <w:p w14:paraId="4BB3C693" w14:textId="4AD5D696" w:rsidR="00B31FAE" w:rsidRDefault="00B31FAE" w:rsidP="00B31FAE">
      <w:pPr>
        <w:spacing w:after="120" w:line="240" w:lineRule="auto"/>
        <w:jc w:val="both"/>
        <w:rPr>
          <w:rFonts w:ascii="Times New Roman" w:hAnsi="Times New Roman" w:cs="Times New Roman"/>
          <w:color w:val="000000"/>
          <w:sz w:val="24"/>
          <w:szCs w:val="24"/>
        </w:rPr>
      </w:pPr>
    </w:p>
    <w:p w14:paraId="08960286" w14:textId="7DEB93D6" w:rsidR="00B31FAE" w:rsidRDefault="00B31FAE" w:rsidP="00B31FAE">
      <w:pPr>
        <w:spacing w:after="120" w:line="240" w:lineRule="auto"/>
        <w:jc w:val="both"/>
        <w:rPr>
          <w:rFonts w:ascii="Times New Roman" w:hAnsi="Times New Roman" w:cs="Times New Roman"/>
          <w:color w:val="000000"/>
          <w:sz w:val="24"/>
          <w:szCs w:val="24"/>
        </w:rPr>
      </w:pPr>
    </w:p>
    <w:p w14:paraId="345FF0AF" w14:textId="5FA12F55" w:rsidR="00B31FAE" w:rsidRDefault="00B31FAE" w:rsidP="00B31FAE">
      <w:pPr>
        <w:spacing w:after="120" w:line="240" w:lineRule="auto"/>
        <w:jc w:val="both"/>
        <w:rPr>
          <w:rFonts w:ascii="Times New Roman" w:hAnsi="Times New Roman" w:cs="Times New Roman"/>
          <w:sz w:val="24"/>
          <w:szCs w:val="24"/>
        </w:rPr>
      </w:pPr>
    </w:p>
    <w:p w14:paraId="36FA8759" w14:textId="77777777" w:rsidR="00B31FAE" w:rsidRDefault="00B31FAE" w:rsidP="00B31FAE">
      <w:pPr>
        <w:pStyle w:val="Heading1"/>
        <w:spacing w:before="0" w:beforeAutospacing="0" w:after="120" w:afterAutospacing="0"/>
        <w:rPr>
          <w:sz w:val="24"/>
          <w:szCs w:val="24"/>
        </w:rPr>
      </w:pPr>
      <w:bookmarkStart w:id="71" w:name="_Toc154665635"/>
      <w:r>
        <w:rPr>
          <w:sz w:val="24"/>
          <w:szCs w:val="24"/>
        </w:rPr>
        <w:lastRenderedPageBreak/>
        <w:t xml:space="preserve">7.4. </w:t>
      </w:r>
      <w:r w:rsidRPr="00B31FAE">
        <w:rPr>
          <w:sz w:val="24"/>
          <w:szCs w:val="24"/>
        </w:rPr>
        <w:t>Utilization of Project Management Tools</w:t>
      </w:r>
      <w:bookmarkEnd w:id="71"/>
    </w:p>
    <w:p w14:paraId="45A1ADD7" w14:textId="24D72007" w:rsidR="00B31FAE" w:rsidRDefault="00B31FAE" w:rsidP="00B31FAE">
      <w:pPr>
        <w:spacing w:after="120" w:line="240" w:lineRule="auto"/>
        <w:jc w:val="both"/>
        <w:rPr>
          <w:rFonts w:ascii="Times New Roman" w:hAnsi="Times New Roman" w:cs="Times New Roman"/>
          <w:sz w:val="24"/>
          <w:szCs w:val="24"/>
        </w:rPr>
      </w:pPr>
    </w:p>
    <w:p w14:paraId="6BF461AA" w14:textId="18781F20" w:rsidR="00B31FAE" w:rsidRDefault="00B31FAE" w:rsidP="00B31FAE">
      <w:pPr>
        <w:spacing w:after="120" w:line="240" w:lineRule="auto"/>
        <w:jc w:val="both"/>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226B37E6" wp14:editId="064C4594">
            <wp:extent cx="5527964" cy="227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1881" cy="2284512"/>
                    </a:xfrm>
                    <a:prstGeom prst="rect">
                      <a:avLst/>
                    </a:prstGeom>
                    <a:noFill/>
                    <a:ln>
                      <a:noFill/>
                    </a:ln>
                  </pic:spPr>
                </pic:pic>
              </a:graphicData>
            </a:graphic>
          </wp:inline>
        </w:drawing>
      </w:r>
    </w:p>
    <w:p w14:paraId="0F651207" w14:textId="77777777"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Illustration 2</w:t>
      </w:r>
      <w:r>
        <w:rPr>
          <w:rFonts w:ascii="Times New Roman" w:hAnsi="Times New Roman" w:cs="Times New Roman"/>
          <w:b/>
          <w:bCs/>
          <w:i/>
          <w:iCs/>
          <w:color w:val="111111"/>
        </w:rPr>
        <w:t>9</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Overview</w:t>
      </w:r>
    </w:p>
    <w:p w14:paraId="1AB324B1" w14:textId="7FA552E0" w:rsidR="00B31FAE" w:rsidRDefault="00B31FAE" w:rsidP="00B31FAE">
      <w:pPr>
        <w:spacing w:after="120" w:line="240" w:lineRule="auto"/>
        <w:jc w:val="both"/>
        <w:rPr>
          <w:rFonts w:ascii="Times New Roman" w:hAnsi="Times New Roman" w:cs="Times New Roman"/>
          <w:sz w:val="24"/>
          <w:szCs w:val="24"/>
          <w:lang w:val="en-US"/>
        </w:rPr>
      </w:pPr>
      <w:r w:rsidRPr="00B31FAE">
        <w:rPr>
          <w:rFonts w:ascii="Times New Roman" w:hAnsi="Times New Roman" w:cs="Times New Roman"/>
          <w:sz w:val="24"/>
          <w:szCs w:val="24"/>
          <w:lang w:val="en-US"/>
        </w:rPr>
        <w:t xml:space="preserve">The project's organizational backbone was </w:t>
      </w:r>
      <w:proofErr w:type="spellStart"/>
      <w:r w:rsidRPr="00B31FAE">
        <w:rPr>
          <w:rFonts w:ascii="Times New Roman" w:hAnsi="Times New Roman" w:cs="Times New Roman"/>
          <w:sz w:val="24"/>
          <w:szCs w:val="24"/>
          <w:lang w:val="en-US"/>
        </w:rPr>
        <w:t>ClickUp</w:t>
      </w:r>
      <w:proofErr w:type="spellEnd"/>
      <w:r w:rsidRPr="00B31FAE">
        <w:rPr>
          <w:rFonts w:ascii="Times New Roman" w:hAnsi="Times New Roman" w:cs="Times New Roman"/>
          <w:sz w:val="24"/>
          <w:szCs w:val="24"/>
          <w:lang w:val="en-US"/>
        </w:rPr>
        <w:t xml:space="preserve">, which provided a visual and interactive platform to manage tasks and monitor progress. Within </w:t>
      </w:r>
      <w:proofErr w:type="spellStart"/>
      <w:r w:rsidRPr="00B31FAE">
        <w:rPr>
          <w:rFonts w:ascii="Times New Roman" w:hAnsi="Times New Roman" w:cs="Times New Roman"/>
          <w:sz w:val="24"/>
          <w:szCs w:val="24"/>
          <w:lang w:val="en-US"/>
        </w:rPr>
        <w:t>ClickUp</w:t>
      </w:r>
      <w:proofErr w:type="spellEnd"/>
      <w:r w:rsidRPr="00B31FAE">
        <w:rPr>
          <w:rFonts w:ascii="Times New Roman" w:hAnsi="Times New Roman" w:cs="Times New Roman"/>
          <w:sz w:val="24"/>
          <w:szCs w:val="24"/>
          <w:lang w:val="en-US"/>
        </w:rPr>
        <w:t xml:space="preserve">, we meticulously followed Agile ceremonies under the Ceremonies list, ensuring that processes such as </w:t>
      </w:r>
      <w:r>
        <w:rPr>
          <w:rFonts w:ascii="Times New Roman" w:hAnsi="Times New Roman" w:cs="Times New Roman"/>
          <w:sz w:val="24"/>
          <w:szCs w:val="24"/>
          <w:lang w:val="en-US"/>
        </w:rPr>
        <w:t>D</w:t>
      </w:r>
      <w:r w:rsidRPr="00B31FAE">
        <w:rPr>
          <w:rFonts w:ascii="Times New Roman" w:hAnsi="Times New Roman" w:cs="Times New Roman"/>
          <w:sz w:val="24"/>
          <w:szCs w:val="24"/>
          <w:lang w:val="en-US"/>
        </w:rPr>
        <w:t xml:space="preserve">aily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tand</w:t>
      </w:r>
      <w:r w:rsidR="00C95355">
        <w:rPr>
          <w:rFonts w:ascii="Times New Roman" w:hAnsi="Times New Roman" w:cs="Times New Roman"/>
          <w:sz w:val="24"/>
          <w:szCs w:val="24"/>
          <w:lang w:val="en-US"/>
        </w:rPr>
        <w:t>-</w:t>
      </w:r>
      <w:r w:rsidRPr="00B31FAE">
        <w:rPr>
          <w:rFonts w:ascii="Times New Roman" w:hAnsi="Times New Roman" w:cs="Times New Roman"/>
          <w:sz w:val="24"/>
          <w:szCs w:val="24"/>
          <w:lang w:val="en-US"/>
        </w:rPr>
        <w:t xml:space="preserve">ups, Sprint </w:t>
      </w:r>
      <w:r>
        <w:rPr>
          <w:rFonts w:ascii="Times New Roman" w:hAnsi="Times New Roman" w:cs="Times New Roman"/>
          <w:sz w:val="24"/>
          <w:szCs w:val="24"/>
          <w:lang w:val="en-US"/>
        </w:rPr>
        <w:t>P</w:t>
      </w:r>
      <w:r w:rsidRPr="00B31FAE">
        <w:rPr>
          <w:rFonts w:ascii="Times New Roman" w:hAnsi="Times New Roman" w:cs="Times New Roman"/>
          <w:sz w:val="24"/>
          <w:szCs w:val="24"/>
          <w:lang w:val="en-US"/>
        </w:rPr>
        <w:t>lanning,</w:t>
      </w:r>
      <w:r>
        <w:rPr>
          <w:rFonts w:ascii="Times New Roman" w:hAnsi="Times New Roman" w:cs="Times New Roman"/>
          <w:sz w:val="24"/>
          <w:szCs w:val="24"/>
          <w:lang w:val="en-US"/>
        </w:rPr>
        <w:t xml:space="preserve"> 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 xml:space="preserve">eviews and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etrospectives were systematically conducted. Our tasks for each sprint were organized and tracked, with each task being diligently completed by at least one group member and reviewed by another, fostering accountability and quality in our deliverables.</w:t>
      </w:r>
    </w:p>
    <w:p w14:paraId="0F870549" w14:textId="49E268C8" w:rsidR="00B31FAE" w:rsidRDefault="00B31FAE" w:rsidP="00B31FAE">
      <w:pPr>
        <w:spacing w:after="120" w:line="240" w:lineRule="auto"/>
        <w:jc w:val="both"/>
        <w:rPr>
          <w:rFonts w:ascii="Times New Roman" w:hAnsi="Times New Roman" w:cs="Times New Roman"/>
          <w:sz w:val="24"/>
          <w:szCs w:val="24"/>
          <w:lang w:val="en-US"/>
        </w:rPr>
      </w:pPr>
    </w:p>
    <w:p w14:paraId="0DDAA164" w14:textId="3A28BBB4" w:rsidR="00B31FAE" w:rsidRDefault="00B31FAE" w:rsidP="00B31FAE">
      <w:pPr>
        <w:spacing w:after="120" w:line="240" w:lineRule="auto"/>
        <w:jc w:val="center"/>
        <w:rPr>
          <w:rFonts w:ascii="Times New Roman" w:hAnsi="Times New Roman" w:cs="Times New Roman"/>
          <w:sz w:val="24"/>
          <w:szCs w:val="24"/>
          <w:lang w:val="en-US"/>
        </w:rPr>
      </w:pPr>
      <w:r>
        <w:rPr>
          <w:rFonts w:ascii="Arial" w:hAnsi="Arial" w:cs="Arial"/>
          <w:noProof/>
          <w:color w:val="000000"/>
          <w:bdr w:val="none" w:sz="0" w:space="0" w:color="auto" w:frame="1"/>
        </w:rPr>
        <w:drawing>
          <wp:inline distT="0" distB="0" distL="0" distR="0" wp14:anchorId="02AE2FC1" wp14:editId="6C1F197B">
            <wp:extent cx="1731645" cy="22307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1645" cy="2230755"/>
                    </a:xfrm>
                    <a:prstGeom prst="rect">
                      <a:avLst/>
                    </a:prstGeom>
                    <a:noFill/>
                    <a:ln>
                      <a:noFill/>
                    </a:ln>
                  </pic:spPr>
                </pic:pic>
              </a:graphicData>
            </a:graphic>
          </wp:inline>
        </w:drawing>
      </w:r>
    </w:p>
    <w:p w14:paraId="0293FF1F" w14:textId="69F70C49"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Pr>
          <w:rFonts w:ascii="Times New Roman" w:hAnsi="Times New Roman" w:cs="Times New Roman"/>
          <w:b/>
          <w:bCs/>
          <w:i/>
          <w:iCs/>
          <w:color w:val="111111"/>
        </w:rPr>
        <w:t>30</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w:t>
      </w:r>
      <w:r>
        <w:rPr>
          <w:rFonts w:ascii="Times New Roman" w:hAnsi="Times New Roman" w:cs="Times New Roman"/>
          <w:i/>
          <w:iCs/>
          <w:color w:val="111111"/>
        </w:rPr>
        <w:t>Task`s Status</w:t>
      </w:r>
    </w:p>
    <w:p w14:paraId="775EBE0A"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Upon creation, tasks were initially marked as 'Open,' signaling readiness for commencement. As team members began working on their respective assignments, the status of each task was updated to 'In Progress,' reflecting active development and effort. This transparent tracking of activity allowed for real-time monitoring and support, where necessary.</w:t>
      </w:r>
    </w:p>
    <w:p w14:paraId="00763CA3"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 xml:space="preserve">Once the tasks reached a satisfactory level of completion, their status was changed to 'Completed,' and subsequently moved to 'In Review,' where another layer of scrutiny was </w:t>
      </w:r>
      <w:r w:rsidRPr="0000389C">
        <w:rPr>
          <w:rFonts w:ascii="Times New Roman" w:eastAsia="Times New Roman" w:hAnsi="Times New Roman" w:cs="Times New Roman"/>
          <w:color w:val="000000"/>
          <w:sz w:val="24"/>
          <w:szCs w:val="24"/>
          <w:lang w:val="en-US"/>
        </w:rPr>
        <w:lastRenderedPageBreak/>
        <w:t>applied by different team members. This peer review process was critical, providing an opportunity for quality assurance and collaborative improvement.</w:t>
      </w:r>
    </w:p>
    <w:p w14:paraId="30BF4F75" w14:textId="2D3158AC" w:rsidR="00E453A5" w:rsidRDefault="0000389C" w:rsidP="0000389C">
      <w:pPr>
        <w:spacing w:after="120" w:line="240" w:lineRule="auto"/>
        <w:jc w:val="both"/>
        <w:rPr>
          <w:rFonts w:ascii="Times New Roman" w:eastAsia="Times New Roman" w:hAnsi="Times New Roman" w:cs="Times New Roman"/>
          <w:color w:val="000000"/>
          <w:sz w:val="24"/>
          <w:szCs w:val="24"/>
          <w:lang w:val="en-US"/>
        </w:rPr>
      </w:pPr>
      <w:r w:rsidRPr="0000389C">
        <w:rPr>
          <w:rFonts w:ascii="Times New Roman" w:eastAsia="Times New Roman" w:hAnsi="Times New Roman" w:cs="Times New Roman"/>
          <w:color w:val="000000"/>
          <w:sz w:val="24"/>
          <w:szCs w:val="24"/>
          <w:lang w:val="en-US"/>
        </w:rPr>
        <w:t xml:space="preserve">Finally, tasks that met all our rigorous criteria were marked as 'Closed,' signifying their successful resolution and the achievement of their objectives. This structured approach to task status, as visualized in the </w:t>
      </w:r>
      <w:proofErr w:type="spellStart"/>
      <w:r w:rsidRPr="0000389C">
        <w:rPr>
          <w:rFonts w:ascii="Times New Roman" w:eastAsia="Times New Roman" w:hAnsi="Times New Roman" w:cs="Times New Roman"/>
          <w:color w:val="000000"/>
          <w:sz w:val="24"/>
          <w:szCs w:val="24"/>
          <w:lang w:val="en-US"/>
        </w:rPr>
        <w:t>ClickUp</w:t>
      </w:r>
      <w:proofErr w:type="spellEnd"/>
      <w:r w:rsidRPr="0000389C">
        <w:rPr>
          <w:rFonts w:ascii="Times New Roman" w:eastAsia="Times New Roman" w:hAnsi="Times New Roman" w:cs="Times New Roman"/>
          <w:color w:val="000000"/>
          <w:sz w:val="24"/>
          <w:szCs w:val="24"/>
          <w:lang w:val="en-US"/>
        </w:rPr>
        <w:t xml:space="preserve"> interface, ensured a clear pathway from initiation to closure, fostering a disciplined and efficient workflow that propelled the 'Tweets2GPT' project towards its milestones.</w:t>
      </w:r>
    </w:p>
    <w:p w14:paraId="59238F8E" w14:textId="77777777" w:rsidR="00E453A5" w:rsidRPr="0000389C" w:rsidRDefault="00E453A5" w:rsidP="0000389C">
      <w:pPr>
        <w:spacing w:after="120" w:line="240" w:lineRule="auto"/>
        <w:jc w:val="both"/>
        <w:rPr>
          <w:rFonts w:ascii="Times New Roman" w:eastAsia="Times New Roman" w:hAnsi="Times New Roman" w:cs="Times New Roman"/>
          <w:color w:val="000000"/>
          <w:sz w:val="24"/>
          <w:szCs w:val="24"/>
          <w:lang w:val="en-US"/>
        </w:rPr>
      </w:pPr>
    </w:p>
    <w:p w14:paraId="534EC193" w14:textId="38A1CACA" w:rsidR="00B31FAE" w:rsidRDefault="00E453A5" w:rsidP="00E453A5">
      <w:pPr>
        <w:pStyle w:val="Heading1"/>
        <w:spacing w:before="0" w:beforeAutospacing="0" w:after="120" w:afterAutospacing="0"/>
        <w:rPr>
          <w:sz w:val="24"/>
          <w:szCs w:val="24"/>
        </w:rPr>
      </w:pPr>
      <w:bookmarkStart w:id="72" w:name="_Toc154665636"/>
      <w:r w:rsidRPr="00E453A5">
        <w:rPr>
          <w:sz w:val="24"/>
          <w:szCs w:val="24"/>
        </w:rPr>
        <w:t>7.5. Role Evolution and Adaptation</w:t>
      </w:r>
      <w:bookmarkEnd w:id="72"/>
    </w:p>
    <w:p w14:paraId="31ED8592" w14:textId="1E1CDD74" w:rsidR="00E453A5" w:rsidRDefault="00E453A5" w:rsidP="00E453A5">
      <w:pPr>
        <w:spacing w:after="120" w:line="240" w:lineRule="auto"/>
        <w:jc w:val="both"/>
        <w:rPr>
          <w:rFonts w:ascii="Times New Roman" w:eastAsia="Times New Roman" w:hAnsi="Times New Roman" w:cs="Times New Roman"/>
          <w:color w:val="000000"/>
          <w:sz w:val="24"/>
          <w:szCs w:val="24"/>
          <w:lang w:val="en-US"/>
        </w:rPr>
      </w:pPr>
      <w:r w:rsidRPr="00E453A5">
        <w:rPr>
          <w:rFonts w:ascii="Times New Roman" w:eastAsia="Times New Roman" w:hAnsi="Times New Roman" w:cs="Times New Roman"/>
          <w:color w:val="000000"/>
          <w:sz w:val="24"/>
          <w:szCs w:val="24"/>
          <w:lang w:val="en-US"/>
        </w:rPr>
        <w:t xml:space="preserve">A </w:t>
      </w:r>
      <w:r w:rsidR="00347F71">
        <w:rPr>
          <w:rFonts w:ascii="Times New Roman" w:eastAsia="Times New Roman" w:hAnsi="Times New Roman" w:cs="Times New Roman"/>
          <w:color w:val="000000"/>
          <w:sz w:val="24"/>
          <w:szCs w:val="24"/>
          <w:lang w:val="en-US"/>
        </w:rPr>
        <w:t>special</w:t>
      </w:r>
      <w:r w:rsidRPr="00E453A5">
        <w:rPr>
          <w:rFonts w:ascii="Times New Roman" w:eastAsia="Times New Roman" w:hAnsi="Times New Roman" w:cs="Times New Roman"/>
          <w:color w:val="000000"/>
          <w:sz w:val="24"/>
          <w:szCs w:val="24"/>
          <w:lang w:val="en-US"/>
        </w:rPr>
        <w:t xml:space="preserve"> aspect of our process was the role evolution within the team. Members transitioned between various responsibilities, which was not just a logistical necessity but a strategic decision to infuse the project with fresh perspectives and diverse skill sets. This adaptation was instrumental in overcoming unforeseen challenges and exploring novel solutions.</w:t>
      </w:r>
    </w:p>
    <w:p w14:paraId="13240CC4" w14:textId="33971DEB" w:rsidR="00E453A5" w:rsidRDefault="000D3C34" w:rsidP="00E453A5">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In the first half of the project, Erjon Buka served as the Product Owner, while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 xml:space="preserve">nhar Akuras took on the role of Scrum Master. The development team consisted of Shinu Joseph, Akshay Rajesh, and M. Cem </w:t>
      </w:r>
      <w:proofErr w:type="spellStart"/>
      <w:r w:rsidRPr="000D3C34">
        <w:rPr>
          <w:rFonts w:ascii="Times New Roman" w:eastAsia="Times New Roman" w:hAnsi="Times New Roman" w:cs="Times New Roman"/>
          <w:color w:val="000000"/>
          <w:sz w:val="24"/>
          <w:szCs w:val="24"/>
          <w:lang w:val="en-US"/>
        </w:rPr>
        <w:t>Akuras</w:t>
      </w:r>
      <w:proofErr w:type="spellEnd"/>
      <w:r w:rsidRPr="000D3C34">
        <w:rPr>
          <w:rFonts w:ascii="Times New Roman" w:eastAsia="Times New Roman" w:hAnsi="Times New Roman" w:cs="Times New Roman"/>
          <w:color w:val="000000"/>
          <w:sz w:val="24"/>
          <w:szCs w:val="24"/>
          <w:lang w:val="en-US"/>
        </w:rPr>
        <w:t>. In the subsequent half, Shinu Joseph shifted to the position of Product Owner, and Akshay Rajesh assumed the role of Scrum Master. Concurrently, Erjon Buka and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shifted to the roles of developers.</w:t>
      </w:r>
    </w:p>
    <w:p w14:paraId="1DB53E63" w14:textId="4D271309" w:rsidR="000D3C34" w:rsidRDefault="000D3C34" w:rsidP="00E453A5">
      <w:pPr>
        <w:spacing w:after="120" w:line="240" w:lineRule="auto"/>
        <w:jc w:val="both"/>
        <w:rPr>
          <w:rFonts w:ascii="Times New Roman" w:eastAsia="Times New Roman" w:hAnsi="Times New Roman" w:cs="Times New Roman"/>
          <w:color w:val="000000"/>
          <w:sz w:val="24"/>
          <w:szCs w:val="24"/>
          <w:lang w:val="en-US"/>
        </w:rPr>
      </w:pPr>
    </w:p>
    <w:p w14:paraId="6F122D83" w14:textId="7626DEA0" w:rsidR="000D3C34" w:rsidRDefault="000D3C34" w:rsidP="000D3C34">
      <w:pPr>
        <w:pStyle w:val="Heading1"/>
        <w:spacing w:before="0" w:beforeAutospacing="0" w:after="120" w:afterAutospacing="0"/>
        <w:rPr>
          <w:sz w:val="24"/>
          <w:szCs w:val="24"/>
        </w:rPr>
      </w:pPr>
      <w:bookmarkStart w:id="73" w:name="_Toc154665637"/>
      <w:r w:rsidRPr="000D3C34">
        <w:rPr>
          <w:sz w:val="24"/>
          <w:szCs w:val="24"/>
        </w:rPr>
        <w:t>7.6. Continuous Learning and Feedback Integration</w:t>
      </w:r>
      <w:bookmarkEnd w:id="73"/>
    </w:p>
    <w:p w14:paraId="3FC373E3" w14:textId="4261AC50" w:rsidR="00A00FD7" w:rsidRDefault="000D3C34" w:rsidP="007514EF">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Our project was a learning journey as much as it was a development one. Feedback from both internal and external reviews was a vital source of learning and growth. It informed our decisions and strategies, ensuring that our project was not only technically sound but also aligned with stakeholder expectations and market realities.</w:t>
      </w:r>
    </w:p>
    <w:p w14:paraId="381C530D" w14:textId="77777777" w:rsidR="00347F71" w:rsidRPr="00A00FD7" w:rsidRDefault="00347F71" w:rsidP="007514EF">
      <w:pPr>
        <w:spacing w:after="120" w:line="240" w:lineRule="auto"/>
        <w:jc w:val="both"/>
        <w:rPr>
          <w:rFonts w:ascii="Times New Roman" w:eastAsia="Times New Roman" w:hAnsi="Times New Roman" w:cs="Times New Roman"/>
          <w:color w:val="000000"/>
          <w:sz w:val="24"/>
          <w:szCs w:val="24"/>
          <w:lang w:val="en-US"/>
        </w:rPr>
      </w:pPr>
    </w:p>
    <w:p w14:paraId="0AA3701B" w14:textId="046F1275" w:rsidR="00A00FD7" w:rsidRDefault="00A00FD7" w:rsidP="007514EF">
      <w:pPr>
        <w:spacing w:after="120" w:line="240" w:lineRule="auto"/>
        <w:jc w:val="both"/>
        <w:rPr>
          <w:rFonts w:ascii="Times New Roman" w:eastAsia="Times New Roman" w:hAnsi="Times New Roman" w:cs="Times New Roman"/>
          <w:color w:val="000000"/>
          <w:sz w:val="24"/>
          <w:szCs w:val="24"/>
          <w:lang w:val="en-US"/>
        </w:rPr>
      </w:pPr>
      <w:r w:rsidRPr="00A00FD7">
        <w:rPr>
          <w:rFonts w:ascii="Times New Roman" w:eastAsia="Times New Roman" w:hAnsi="Times New Roman" w:cs="Times New Roman"/>
          <w:color w:val="000000"/>
          <w:sz w:val="24"/>
          <w:szCs w:val="24"/>
          <w:lang w:val="en-US"/>
        </w:rPr>
        <w:t>In conclusion, the 'Tweets2GPT' project was a blend of agility, technical proficiency, and collaboration. Our team dynamics, supported by Agile methodologies and robust project management tools fulfilled the necessities of development. The synergy between the technologies we chose not only enabled the team to be successful in terms of outputs, but also provided new knowledge to each team member</w:t>
      </w:r>
      <w:r>
        <w:rPr>
          <w:rFonts w:ascii="Times New Roman" w:eastAsia="Times New Roman" w:hAnsi="Times New Roman" w:cs="Times New Roman"/>
          <w:color w:val="000000"/>
          <w:sz w:val="24"/>
          <w:szCs w:val="24"/>
          <w:lang w:val="en-US"/>
        </w:rPr>
        <w:t>.</w:t>
      </w:r>
    </w:p>
    <w:p w14:paraId="3423D138" w14:textId="5D1E2C75" w:rsidR="00A00FD7" w:rsidRDefault="00A00FD7" w:rsidP="00A00FD7">
      <w:pPr>
        <w:spacing w:after="120" w:line="240" w:lineRule="auto"/>
        <w:jc w:val="both"/>
        <w:rPr>
          <w:rFonts w:ascii="Times New Roman" w:eastAsia="Times New Roman" w:hAnsi="Times New Roman" w:cs="Times New Roman"/>
          <w:color w:val="000000"/>
          <w:sz w:val="24"/>
          <w:szCs w:val="24"/>
          <w:lang w:val="en-US"/>
        </w:rPr>
      </w:pPr>
    </w:p>
    <w:p w14:paraId="699C598C" w14:textId="0192271C" w:rsidR="00A00FD7" w:rsidRDefault="00A00FD7" w:rsidP="007514EF">
      <w:pPr>
        <w:pStyle w:val="Heading1"/>
        <w:spacing w:before="0" w:beforeAutospacing="0" w:after="120" w:afterAutospacing="0"/>
        <w:rPr>
          <w:sz w:val="28"/>
          <w:szCs w:val="28"/>
        </w:rPr>
      </w:pPr>
      <w:bookmarkStart w:id="74" w:name="_Toc154665638"/>
      <w:r w:rsidRPr="00A00FD7">
        <w:rPr>
          <w:sz w:val="28"/>
          <w:szCs w:val="28"/>
          <w:lang w:val="en-US"/>
        </w:rPr>
        <w:t xml:space="preserve">8. </w:t>
      </w:r>
      <w:r w:rsidRPr="00A00FD7">
        <w:rPr>
          <w:sz w:val="28"/>
          <w:szCs w:val="28"/>
        </w:rPr>
        <w:t>EXECUTIVE SUMMARY</w:t>
      </w:r>
      <w:bookmarkEnd w:id="74"/>
    </w:p>
    <w:p w14:paraId="5EF31A89" w14:textId="5E8E43E4" w:rsidR="00A00FD7" w:rsidRDefault="007514EF" w:rsidP="007514EF">
      <w:pPr>
        <w:pStyle w:val="Heading1"/>
        <w:spacing w:before="0" w:beforeAutospacing="0" w:after="120" w:afterAutospacing="0"/>
        <w:rPr>
          <w:sz w:val="24"/>
          <w:szCs w:val="24"/>
        </w:rPr>
      </w:pPr>
      <w:bookmarkStart w:id="75" w:name="_Toc154665639"/>
      <w:r w:rsidRPr="007514EF">
        <w:rPr>
          <w:sz w:val="24"/>
          <w:szCs w:val="24"/>
          <w:lang w:val="en-US"/>
        </w:rPr>
        <w:t xml:space="preserve">8.1. </w:t>
      </w:r>
      <w:r w:rsidRPr="007514EF">
        <w:rPr>
          <w:sz w:val="24"/>
          <w:szCs w:val="24"/>
        </w:rPr>
        <w:t>Introduction</w:t>
      </w:r>
      <w:bookmarkEnd w:id="75"/>
    </w:p>
    <w:p w14:paraId="7455EAFD" w14:textId="77777777" w:rsidR="00347F71" w:rsidRPr="00347F71"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 xml:space="preserve">In this project, we have employed advanced NLP techniques to </w:t>
      </w:r>
      <w:proofErr w:type="spellStart"/>
      <w:r w:rsidRPr="00347F71">
        <w:rPr>
          <w:rFonts w:ascii="Times New Roman" w:eastAsia="Times New Roman" w:hAnsi="Times New Roman" w:cs="Times New Roman"/>
          <w:color w:val="000000"/>
          <w:sz w:val="24"/>
          <w:szCs w:val="24"/>
          <w:lang w:val="en-US"/>
        </w:rPr>
        <w:t>analyse</w:t>
      </w:r>
      <w:proofErr w:type="spellEnd"/>
      <w:r w:rsidRPr="00347F71">
        <w:rPr>
          <w:rFonts w:ascii="Times New Roman" w:eastAsia="Times New Roman" w:hAnsi="Times New Roman" w:cs="Times New Roman"/>
          <w:color w:val="000000"/>
          <w:sz w:val="24"/>
          <w:szCs w:val="24"/>
          <w:lang w:val="en-US"/>
        </w:rPr>
        <w:t xml:space="preserve"> social media tweets, targeting Thameslink's service users. This approach aimed to unearth valuable insights for improving train maintenance. The initiative aligned with Thameslink's commitment to operational excellence, leveraging data-driven decision-making and a customer-focused approach.</w:t>
      </w:r>
    </w:p>
    <w:p w14:paraId="563C05DD" w14:textId="66B0E436" w:rsidR="007514EF"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 xml:space="preserve">Additionally, this project is pioneered in its use of social media as a direct feedback mechanism to inform and enhance maintenance strategies. The real-time nature of social media allowed for immediate identification of issues, which is important in the context of train maintenance where safety and reliability are paramount. This approach not only aimed to improve the quality </w:t>
      </w:r>
      <w:r w:rsidRPr="00347F71">
        <w:rPr>
          <w:rFonts w:ascii="Times New Roman" w:eastAsia="Times New Roman" w:hAnsi="Times New Roman" w:cs="Times New Roman"/>
          <w:color w:val="000000"/>
          <w:sz w:val="24"/>
          <w:szCs w:val="24"/>
          <w:lang w:val="en-US"/>
        </w:rPr>
        <w:lastRenderedPageBreak/>
        <w:t>of maintenance services but also to demonstrate Thameslink's proactive stance in leveraging technology for customer service excellence.</w:t>
      </w:r>
    </w:p>
    <w:p w14:paraId="5AD1C887"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14B19D25" w14:textId="11BAAD6F" w:rsidR="007514EF" w:rsidRPr="007514EF" w:rsidRDefault="007514EF" w:rsidP="007514EF">
      <w:pPr>
        <w:pStyle w:val="Heading1"/>
        <w:spacing w:before="0" w:beforeAutospacing="0" w:after="120" w:afterAutospacing="0"/>
        <w:rPr>
          <w:sz w:val="24"/>
          <w:szCs w:val="24"/>
          <w:lang w:val="en-US"/>
        </w:rPr>
      </w:pPr>
      <w:bookmarkStart w:id="76" w:name="_Toc154665640"/>
      <w:r w:rsidRPr="007514EF">
        <w:rPr>
          <w:sz w:val="24"/>
          <w:szCs w:val="24"/>
          <w:lang w:val="en-US"/>
        </w:rPr>
        <w:t>8.2. Data Insights</w:t>
      </w:r>
      <w:bookmarkEnd w:id="76"/>
    </w:p>
    <w:p w14:paraId="2B0BABD2" w14:textId="0C88CE40"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data exploration phase involved a thorough analysis of 16,949 tweets, with a focus on sentiments and topics specifically related to Thameslink services. This analysis revealed significant trends and patterns, such as a notable correlation between negative sentiments and longer text posts. Our data preparation process was marked by substantial ETL enhancements, ensuring data clarity and consistency. Special attention was given to removing redundant columns and rows to zero in on customer-generated content for the most relevant insights.</w:t>
      </w:r>
    </w:p>
    <w:p w14:paraId="775D249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A89F0C5" w14:textId="5451C04A" w:rsidR="007514EF" w:rsidRPr="007514EF" w:rsidRDefault="007514EF" w:rsidP="007514EF">
      <w:pPr>
        <w:pStyle w:val="Heading1"/>
        <w:spacing w:before="0" w:beforeAutospacing="0" w:after="120" w:afterAutospacing="0"/>
        <w:rPr>
          <w:sz w:val="24"/>
          <w:szCs w:val="24"/>
          <w:highlight w:val="yellow"/>
          <w:lang w:val="en-US"/>
        </w:rPr>
      </w:pPr>
      <w:bookmarkStart w:id="77" w:name="_Toc154665641"/>
      <w:r w:rsidRPr="007514EF">
        <w:rPr>
          <w:sz w:val="24"/>
          <w:szCs w:val="24"/>
          <w:highlight w:val="yellow"/>
          <w:lang w:val="en-US"/>
        </w:rPr>
        <w:t>8.3. Modeling Overview</w:t>
      </w:r>
      <w:bookmarkEnd w:id="77"/>
    </w:p>
    <w:p w14:paraId="0DE879AE" w14:textId="2B2FD6C4"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highlight w:val="yellow"/>
          <w:lang w:val="en-US"/>
        </w:rPr>
        <w:t>[Placeholder for Modeling Summary.]</w:t>
      </w:r>
    </w:p>
    <w:p w14:paraId="0E172907"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526159CB" w14:textId="77777777" w:rsidR="007514EF" w:rsidRDefault="007514EF" w:rsidP="007514EF">
      <w:pPr>
        <w:pStyle w:val="Heading1"/>
        <w:spacing w:before="0" w:beforeAutospacing="0" w:after="120" w:afterAutospacing="0"/>
        <w:jc w:val="both"/>
        <w:rPr>
          <w:sz w:val="24"/>
          <w:szCs w:val="24"/>
          <w:lang w:val="en-US"/>
        </w:rPr>
      </w:pPr>
      <w:bookmarkStart w:id="78" w:name="_Toc154665642"/>
      <w:r w:rsidRPr="007514EF">
        <w:rPr>
          <w:sz w:val="24"/>
          <w:szCs w:val="24"/>
          <w:lang w:val="en-US"/>
        </w:rPr>
        <w:t>8.4. Evaluation Methodology</w:t>
      </w:r>
      <w:bookmarkEnd w:id="78"/>
    </w:p>
    <w:p w14:paraId="57EC1D82" w14:textId="3869EACC" w:rsidR="007514EF" w:rsidRPr="007514EF" w:rsidRDefault="007514EF" w:rsidP="007514EF">
      <w:pPr>
        <w:spacing w:after="120" w:line="240" w:lineRule="auto"/>
        <w:jc w:val="both"/>
        <w:rPr>
          <w:rFonts w:ascii="Times New Roman" w:hAnsi="Times New Roman" w:cs="Times New Roman"/>
          <w:sz w:val="24"/>
          <w:szCs w:val="24"/>
          <w:lang w:val="en-US"/>
        </w:rPr>
      </w:pPr>
      <w:r w:rsidRPr="007514EF">
        <w:rPr>
          <w:rFonts w:ascii="Times New Roman" w:hAnsi="Times New Roman" w:cs="Times New Roman"/>
          <w:sz w:val="24"/>
          <w:szCs w:val="24"/>
          <w:lang w:val="en-US"/>
        </w:rPr>
        <w:t>Our evaluation strategy employed a systematic approach, beginning with Irony and Sentiment Analysis and progressing to LLM Analysis. We concluded with an assessment of the impact on Key Performance Indicators (KPIs). This comprehensive process effectively demonstrated the accuracy of our models in detecting irony and sentiment and their efficacy in generating actionable recommendations for train maintenance improvements.</w:t>
      </w:r>
    </w:p>
    <w:p w14:paraId="37A9C011" w14:textId="1F7829FE"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evaluation process included a detailed analysis of the model's performance metrics, such as precision, recall, and F1 score. These metrics provided a quantitative assessment of the model's ability to accurately identify and categorize tweets, ensuring that our recommendations for maintenance improvements were based on reliable and validated data.</w:t>
      </w:r>
    </w:p>
    <w:p w14:paraId="5FEFB662"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32EA906" w14:textId="51468800" w:rsidR="00174A60" w:rsidRPr="00174A60" w:rsidRDefault="007514EF" w:rsidP="00174A60">
      <w:pPr>
        <w:pStyle w:val="Heading1"/>
        <w:spacing w:before="0" w:beforeAutospacing="0" w:after="120" w:afterAutospacing="0"/>
        <w:rPr>
          <w:sz w:val="24"/>
          <w:szCs w:val="24"/>
          <w:lang w:val="en-US"/>
        </w:rPr>
      </w:pPr>
      <w:bookmarkStart w:id="79" w:name="_Toc154665643"/>
      <w:r w:rsidRPr="007514EF">
        <w:rPr>
          <w:sz w:val="24"/>
          <w:szCs w:val="24"/>
          <w:lang w:val="en-US"/>
        </w:rPr>
        <w:t>8.5. Deployment Concept</w:t>
      </w:r>
      <w:bookmarkEnd w:id="79"/>
    </w:p>
    <w:p w14:paraId="55AEAF34" w14:textId="29843DE0" w:rsidR="00174A60" w:rsidRPr="00174A60"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 xml:space="preserve">The deployment of our solution included an integrated end-to-end pipeline, which involved acquiring data from Twitter, using Azure serverless functions, and visualizing data with Power BI. Our system was designed to be scalable, secure, and capable of analyzing sentiments in real-time. It used data processing modules to </w:t>
      </w:r>
      <w:proofErr w:type="spellStart"/>
      <w:r w:rsidRPr="00174A60">
        <w:rPr>
          <w:rFonts w:ascii="Times New Roman" w:eastAsia="Times New Roman" w:hAnsi="Times New Roman" w:cs="Times New Roman"/>
          <w:color w:val="000000"/>
          <w:sz w:val="24"/>
          <w:szCs w:val="24"/>
          <w:lang w:val="en-US"/>
        </w:rPr>
        <w:t>analyse</w:t>
      </w:r>
      <w:proofErr w:type="spellEnd"/>
      <w:r w:rsidRPr="00174A60">
        <w:rPr>
          <w:rFonts w:ascii="Times New Roman" w:eastAsia="Times New Roman" w:hAnsi="Times New Roman" w:cs="Times New Roman"/>
          <w:color w:val="000000"/>
          <w:sz w:val="24"/>
          <w:szCs w:val="24"/>
          <w:lang w:val="en-US"/>
        </w:rPr>
        <w:t xml:space="preserve"> tweets and categorize their sentiments on the spot.</w:t>
      </w:r>
    </w:p>
    <w:p w14:paraId="71998485" w14:textId="2E71451F" w:rsidR="007514EF"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Moreover, during the deployment phase, we focused on making the system flexible and responsive. This was important to keep up with the constantly changing nature of social media data. We added features to continuously monitor and update the system, allowing it to stay effective and relevant by recognizing new trends and patterns in social media conversations.</w:t>
      </w:r>
    </w:p>
    <w:p w14:paraId="2ABAE3BA" w14:textId="77777777" w:rsidR="007514EF" w:rsidRDefault="007514EF" w:rsidP="007514EF">
      <w:pPr>
        <w:spacing w:after="0" w:line="240" w:lineRule="auto"/>
        <w:jc w:val="both"/>
        <w:rPr>
          <w:rFonts w:ascii="Arial" w:eastAsia="Times New Roman" w:hAnsi="Arial" w:cs="Arial"/>
          <w:b/>
          <w:bCs/>
          <w:color w:val="000000"/>
          <w:lang w:val="en-US"/>
        </w:rPr>
      </w:pPr>
    </w:p>
    <w:p w14:paraId="3F070B7E" w14:textId="5329A801" w:rsidR="007514EF" w:rsidRPr="007514EF" w:rsidRDefault="007514EF" w:rsidP="007514EF">
      <w:pPr>
        <w:pStyle w:val="Heading1"/>
        <w:spacing w:before="0" w:beforeAutospacing="0" w:after="120" w:afterAutospacing="0"/>
        <w:rPr>
          <w:sz w:val="24"/>
          <w:szCs w:val="24"/>
          <w:lang w:val="en-US"/>
        </w:rPr>
      </w:pPr>
      <w:bookmarkStart w:id="80" w:name="_Toc154665644"/>
      <w:r w:rsidRPr="007514EF">
        <w:rPr>
          <w:sz w:val="24"/>
          <w:szCs w:val="24"/>
          <w:lang w:val="en-US"/>
        </w:rPr>
        <w:t>8.6. Results, Discussion, and Outlook</w:t>
      </w:r>
      <w:bookmarkEnd w:id="80"/>
    </w:p>
    <w:p w14:paraId="1F766AF7" w14:textId="1491EC08"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Our project will help solve problems faster by successfully detecting basic maintenance-related problems from user tweets. We recognize the importance of integrating user feedback for continuous improvement. It is important to include additional data sources, such as operational data, to further improve the model's accuracy and suitability.</w:t>
      </w:r>
    </w:p>
    <w:p w14:paraId="3D18A66E" w14:textId="77777777"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p>
    <w:p w14:paraId="19B7FF9A" w14:textId="77777777" w:rsidR="007514EF" w:rsidRDefault="007514EF" w:rsidP="007514EF">
      <w:pPr>
        <w:spacing w:after="0" w:line="240" w:lineRule="auto"/>
        <w:jc w:val="both"/>
        <w:rPr>
          <w:rFonts w:ascii="Arial" w:eastAsia="Times New Roman" w:hAnsi="Arial" w:cs="Arial"/>
          <w:b/>
          <w:bCs/>
          <w:color w:val="000000"/>
          <w:lang w:val="en-US"/>
        </w:rPr>
      </w:pPr>
    </w:p>
    <w:p w14:paraId="06B43919" w14:textId="4004EA69" w:rsidR="007514EF" w:rsidRPr="007514EF" w:rsidRDefault="007514EF" w:rsidP="007514EF">
      <w:pPr>
        <w:pStyle w:val="Heading1"/>
        <w:spacing w:before="0" w:beforeAutospacing="0" w:after="120" w:afterAutospacing="0"/>
        <w:rPr>
          <w:sz w:val="24"/>
          <w:szCs w:val="24"/>
          <w:lang w:val="en-US"/>
        </w:rPr>
      </w:pPr>
      <w:bookmarkStart w:id="81" w:name="_Toc154665645"/>
      <w:r w:rsidRPr="007514EF">
        <w:rPr>
          <w:sz w:val="24"/>
          <w:szCs w:val="24"/>
          <w:lang w:val="en-US"/>
        </w:rPr>
        <w:t>8.7. Process and Collaboration</w:t>
      </w:r>
      <w:bookmarkEnd w:id="81"/>
    </w:p>
    <w:p w14:paraId="378102EF"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 xml:space="preserve">The development of 'Tweets2GPT' was led by 'The Fine Tuners,' a team skilled in adapting roles from Project Owners to Scrum Masters, and Developers, ensuring a dynamic and comprehensive project approach. Rooted in Agile methodology, the project thrived on iterative development, with daily standups central to communication and alignment. Key tools like GitHub and Bash streamlined workflow and collaboration, while Visual Studio Code and </w:t>
      </w:r>
      <w:proofErr w:type="spellStart"/>
      <w:r w:rsidRPr="007514EF">
        <w:rPr>
          <w:rFonts w:ascii="Times New Roman" w:eastAsia="Times New Roman" w:hAnsi="Times New Roman" w:cs="Times New Roman"/>
          <w:color w:val="000000"/>
          <w:sz w:val="24"/>
          <w:szCs w:val="24"/>
          <w:lang w:val="en-US"/>
        </w:rPr>
        <w:t>Jupyter</w:t>
      </w:r>
      <w:proofErr w:type="spellEnd"/>
      <w:r w:rsidRPr="007514EF">
        <w:rPr>
          <w:rFonts w:ascii="Times New Roman" w:eastAsia="Times New Roman" w:hAnsi="Times New Roman" w:cs="Times New Roman"/>
          <w:color w:val="000000"/>
          <w:sz w:val="24"/>
          <w:szCs w:val="24"/>
          <w:lang w:val="en-US"/>
        </w:rPr>
        <w:t xml:space="preserve"> Notebook were essential for coding and model development. The use of Twitter and ChatGPT APIs was needed in data harvesting and response generation. </w:t>
      </w:r>
      <w:proofErr w:type="spellStart"/>
      <w:r w:rsidRPr="007514EF">
        <w:rPr>
          <w:rFonts w:ascii="Times New Roman" w:eastAsia="Times New Roman" w:hAnsi="Times New Roman" w:cs="Times New Roman"/>
          <w:color w:val="000000"/>
          <w:sz w:val="24"/>
          <w:szCs w:val="24"/>
          <w:lang w:val="en-US"/>
        </w:rPr>
        <w:t>ClickUp</w:t>
      </w:r>
      <w:proofErr w:type="spellEnd"/>
      <w:r w:rsidRPr="007514EF">
        <w:rPr>
          <w:rFonts w:ascii="Times New Roman" w:eastAsia="Times New Roman" w:hAnsi="Times New Roman" w:cs="Times New Roman"/>
          <w:color w:val="000000"/>
          <w:sz w:val="24"/>
          <w:szCs w:val="24"/>
          <w:lang w:val="en-US"/>
        </w:rPr>
        <w:t xml:space="preserve"> played a pivotal role in project management, supporting systematic Agile processes and transparent task tracking.</w:t>
      </w:r>
    </w:p>
    <w:p w14:paraId="46CFFA13" w14:textId="0AC4C359"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project's success was significantly attributed to the diverse expertise and collaborative effort of the team members. Each member brought unique skills and perspectives, contributing to a rich, multidisciplinary approach to problem-solving. This diversity not only fostered innovation but also ensured comprehensive coverage of all aspects of the project, from technical development to stakeholder engagement and user experience design.</w:t>
      </w:r>
    </w:p>
    <w:p w14:paraId="3986E4E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33B975FB" w14:textId="7FE01BBD" w:rsidR="007514EF" w:rsidRPr="007514EF" w:rsidRDefault="007514EF" w:rsidP="007514EF">
      <w:pPr>
        <w:pStyle w:val="Heading1"/>
        <w:spacing w:before="0" w:beforeAutospacing="0" w:after="120" w:afterAutospacing="0"/>
        <w:rPr>
          <w:sz w:val="24"/>
          <w:szCs w:val="24"/>
          <w:lang w:val="en-US"/>
        </w:rPr>
      </w:pPr>
      <w:bookmarkStart w:id="82" w:name="_Toc154665646"/>
      <w:r w:rsidRPr="007514EF">
        <w:rPr>
          <w:color w:val="000000"/>
          <w:sz w:val="24"/>
          <w:szCs w:val="24"/>
          <w:lang w:val="en-US"/>
        </w:rPr>
        <w:t>8</w:t>
      </w:r>
      <w:r w:rsidRPr="007514EF">
        <w:rPr>
          <w:sz w:val="24"/>
          <w:szCs w:val="24"/>
          <w:lang w:val="en-US"/>
        </w:rPr>
        <w:t>.8. Key Takeaways and Recommendations</w:t>
      </w:r>
      <w:bookmarkEnd w:id="82"/>
    </w:p>
    <w:p w14:paraId="4D108F98" w14:textId="720D148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project highlighted the significant potential of NLP and LLM in extracting valuable insights from social media for practical applications in train maintenance. We recommend ongoing monitoring, managing data drift, and establishing feedback loops. Considering additional data types is crucial for ensuring sustained high performance and relevance of the deployed models. By refining our approach and adapting to new data, we can maintain the effectiveness of our solution in improving train maintenance strategies.</w:t>
      </w:r>
    </w:p>
    <w:p w14:paraId="7AD96611" w14:textId="2066FDC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A22178E" w14:textId="78EE63C5"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C767DD1" w14:textId="18C5A181"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0D19EF6" w14:textId="34CC400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C1EFCB" w14:textId="1D18F3A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147E3EC" w14:textId="1DFFAC8E"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48B7290" w14:textId="24B6FA3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AB0726" w14:textId="2E3E027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BF24C68" w14:textId="3969E0D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DE34E48" w14:textId="043EE02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B29C9EC" w14:textId="0D3464D0"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E0C3FA1" w14:textId="26F1C29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C27F5C" w14:textId="779CACDB"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0A055DA" w14:textId="320A759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64F1E0A" w14:textId="34405833"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846BF4" w14:textId="2A2E37CC"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A1F63E0" w14:textId="77777777"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C23DD05" w14:textId="6ED6E18E" w:rsidR="009903C5" w:rsidRDefault="009903C5" w:rsidP="009903C5">
      <w:pPr>
        <w:pStyle w:val="Heading1"/>
        <w:rPr>
          <w:sz w:val="28"/>
          <w:szCs w:val="28"/>
          <w:lang w:val="en-US"/>
        </w:rPr>
      </w:pPr>
      <w:bookmarkStart w:id="83" w:name="_Toc154665647"/>
      <w:r w:rsidRPr="002076C2">
        <w:rPr>
          <w:sz w:val="28"/>
          <w:szCs w:val="28"/>
          <w:lang w:val="en-US"/>
        </w:rPr>
        <w:lastRenderedPageBreak/>
        <w:t>9. WORK BREAKDOWN</w:t>
      </w:r>
      <w:bookmarkEnd w:id="83"/>
    </w:p>
    <w:tbl>
      <w:tblPr>
        <w:tblStyle w:val="TableGrid"/>
        <w:tblW w:w="9445" w:type="dxa"/>
        <w:tblInd w:w="0" w:type="dxa"/>
        <w:tblLook w:val="04A0" w:firstRow="1" w:lastRow="0" w:firstColumn="1" w:lastColumn="0" w:noHBand="0" w:noVBand="1"/>
      </w:tblPr>
      <w:tblGrid>
        <w:gridCol w:w="2245"/>
        <w:gridCol w:w="1440"/>
        <w:gridCol w:w="1440"/>
        <w:gridCol w:w="1440"/>
        <w:gridCol w:w="1440"/>
        <w:gridCol w:w="1440"/>
      </w:tblGrid>
      <w:tr w:rsidR="009903C5" w14:paraId="49580BD9" w14:textId="77777777" w:rsidTr="009903C5">
        <w:trPr>
          <w:trHeight w:val="990"/>
        </w:trPr>
        <w:tc>
          <w:tcPr>
            <w:tcW w:w="2245" w:type="dxa"/>
            <w:vAlign w:val="center"/>
          </w:tcPr>
          <w:p w14:paraId="0CDE8439" w14:textId="6A48536C"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Topic</w:t>
            </w:r>
          </w:p>
        </w:tc>
        <w:tc>
          <w:tcPr>
            <w:tcW w:w="1440" w:type="dxa"/>
            <w:vAlign w:val="center"/>
          </w:tcPr>
          <w:p w14:paraId="4F8346B6" w14:textId="262FAB8B"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Akshay Rajesh</w:t>
            </w:r>
          </w:p>
        </w:tc>
        <w:tc>
          <w:tcPr>
            <w:tcW w:w="1440" w:type="dxa"/>
            <w:vAlign w:val="center"/>
          </w:tcPr>
          <w:p w14:paraId="7A3CA34F" w14:textId="2F76DDE6"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M.</w:t>
            </w:r>
            <w:r w:rsidR="000F4AB4">
              <w:rPr>
                <w:rFonts w:ascii="Times New Roman" w:hAnsi="Times New Roman" w:cs="Times New Roman"/>
                <w:b/>
                <w:bCs/>
                <w:sz w:val="28"/>
                <w:szCs w:val="28"/>
              </w:rPr>
              <w:t xml:space="preserve"> </w:t>
            </w:r>
            <w:r w:rsidRPr="008F36BC">
              <w:rPr>
                <w:rFonts w:ascii="Times New Roman" w:hAnsi="Times New Roman" w:cs="Times New Roman"/>
                <w:b/>
                <w:bCs/>
                <w:sz w:val="28"/>
                <w:szCs w:val="28"/>
              </w:rPr>
              <w:t xml:space="preserve">Cem </w:t>
            </w:r>
            <w:proofErr w:type="spellStart"/>
            <w:r w:rsidRPr="008F36BC">
              <w:rPr>
                <w:rFonts w:ascii="Times New Roman" w:hAnsi="Times New Roman" w:cs="Times New Roman"/>
                <w:b/>
                <w:bCs/>
                <w:sz w:val="28"/>
                <w:szCs w:val="28"/>
              </w:rPr>
              <w:t>Akuras</w:t>
            </w:r>
            <w:proofErr w:type="spellEnd"/>
          </w:p>
        </w:tc>
        <w:tc>
          <w:tcPr>
            <w:tcW w:w="1440" w:type="dxa"/>
            <w:vAlign w:val="center"/>
          </w:tcPr>
          <w:p w14:paraId="0351FCD2" w14:textId="679D1DC7"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Erjon Buka</w:t>
            </w:r>
          </w:p>
        </w:tc>
        <w:tc>
          <w:tcPr>
            <w:tcW w:w="1440" w:type="dxa"/>
            <w:vAlign w:val="center"/>
          </w:tcPr>
          <w:p w14:paraId="7B5CC626" w14:textId="08EE49C8"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Ecem Günhar Akuras</w:t>
            </w:r>
          </w:p>
        </w:tc>
        <w:tc>
          <w:tcPr>
            <w:tcW w:w="1440" w:type="dxa"/>
            <w:vAlign w:val="center"/>
          </w:tcPr>
          <w:p w14:paraId="312A930C" w14:textId="49990268"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Shinu Joseph</w:t>
            </w:r>
          </w:p>
        </w:tc>
      </w:tr>
      <w:tr w:rsidR="002076C2" w14:paraId="07A1D6FA" w14:textId="77777777" w:rsidTr="009903C5">
        <w:trPr>
          <w:trHeight w:val="720"/>
        </w:trPr>
        <w:tc>
          <w:tcPr>
            <w:tcW w:w="2245" w:type="dxa"/>
            <w:vAlign w:val="center"/>
          </w:tcPr>
          <w:p w14:paraId="51CB7187" w14:textId="7C17B1FA"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Business Understanding</w:t>
            </w:r>
          </w:p>
        </w:tc>
        <w:tc>
          <w:tcPr>
            <w:tcW w:w="1440" w:type="dxa"/>
          </w:tcPr>
          <w:p w14:paraId="04CF1EE4" w14:textId="4690FDDD"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18E0B1F3" w14:textId="4367DF7A"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7F1775B0" w14:textId="02F51D25"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420AECE7" w14:textId="106BD568"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382F3F72" w14:textId="13E6BCC5"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r>
      <w:tr w:rsidR="002076C2" w14:paraId="6C7409E4" w14:textId="77777777" w:rsidTr="009903C5">
        <w:trPr>
          <w:trHeight w:val="720"/>
        </w:trPr>
        <w:tc>
          <w:tcPr>
            <w:tcW w:w="2245" w:type="dxa"/>
            <w:vAlign w:val="center"/>
          </w:tcPr>
          <w:p w14:paraId="66C0F123" w14:textId="68A8C094"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Data Understanding &amp; Preparation</w:t>
            </w:r>
          </w:p>
        </w:tc>
        <w:tc>
          <w:tcPr>
            <w:tcW w:w="1440" w:type="dxa"/>
          </w:tcPr>
          <w:p w14:paraId="12EFAE06" w14:textId="0A64DFE9"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FF3DBA6" w14:textId="486ACFD7"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93E1D03" w14:textId="015E451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EEBCE48" w14:textId="7F96B1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755AA53" w14:textId="62F12A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7E54274" w14:textId="77777777" w:rsidTr="009903C5">
        <w:trPr>
          <w:trHeight w:val="720"/>
        </w:trPr>
        <w:tc>
          <w:tcPr>
            <w:tcW w:w="2245" w:type="dxa"/>
            <w:vAlign w:val="center"/>
          </w:tcPr>
          <w:p w14:paraId="3AAC6491" w14:textId="72FFF9A6"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Modelling</w:t>
            </w:r>
          </w:p>
        </w:tc>
        <w:tc>
          <w:tcPr>
            <w:tcW w:w="1440" w:type="dxa"/>
          </w:tcPr>
          <w:p w14:paraId="029AE885" w14:textId="5AEE9F2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BD6E1A1" w14:textId="44B43A6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D9A9084" w14:textId="188DBF2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DA6FD2C" w14:textId="5322456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A4B5AC0" w14:textId="58F611B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0F1C54" w14:textId="77777777" w:rsidTr="009903C5">
        <w:trPr>
          <w:trHeight w:val="720"/>
        </w:trPr>
        <w:tc>
          <w:tcPr>
            <w:tcW w:w="2245" w:type="dxa"/>
            <w:vAlign w:val="center"/>
          </w:tcPr>
          <w:p w14:paraId="413339A7" w14:textId="2B08981C"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Evaluation</w:t>
            </w:r>
          </w:p>
        </w:tc>
        <w:tc>
          <w:tcPr>
            <w:tcW w:w="1440" w:type="dxa"/>
          </w:tcPr>
          <w:p w14:paraId="65378984" w14:textId="0F5D374D"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EA38298" w14:textId="51307BD2"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1D5BB71" w14:textId="10EA0FD0"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F8496B1" w14:textId="64CD0B9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C9610CC" w14:textId="731232B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399F71AE" w14:textId="77777777" w:rsidTr="009903C5">
        <w:trPr>
          <w:trHeight w:val="720"/>
        </w:trPr>
        <w:tc>
          <w:tcPr>
            <w:tcW w:w="2245" w:type="dxa"/>
            <w:vAlign w:val="center"/>
          </w:tcPr>
          <w:p w14:paraId="12BEA187" w14:textId="11723057"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Deployment</w:t>
            </w:r>
          </w:p>
        </w:tc>
        <w:tc>
          <w:tcPr>
            <w:tcW w:w="1440" w:type="dxa"/>
          </w:tcPr>
          <w:p w14:paraId="364777CF" w14:textId="061F300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ECC09C7" w14:textId="4C0B064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49FFF5F" w14:textId="7E6D4DBA"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9149E87" w14:textId="29422F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71271AB" w14:textId="1C3111F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C2696A" w14:textId="77777777" w:rsidTr="009903C5">
        <w:trPr>
          <w:trHeight w:val="720"/>
        </w:trPr>
        <w:tc>
          <w:tcPr>
            <w:tcW w:w="2245" w:type="dxa"/>
            <w:vAlign w:val="center"/>
          </w:tcPr>
          <w:p w14:paraId="4689683A" w14:textId="2E2B4E0E"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Result</w:t>
            </w:r>
          </w:p>
        </w:tc>
        <w:tc>
          <w:tcPr>
            <w:tcW w:w="1440" w:type="dxa"/>
          </w:tcPr>
          <w:p w14:paraId="20705BC1" w14:textId="758373EE"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17CB70F" w14:textId="5DFD77B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88779E9" w14:textId="424BD2BE"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05CDA15" w14:textId="6B22D37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527039E" w14:textId="218A1482"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2435CF66" w14:textId="77777777" w:rsidTr="009903C5">
        <w:trPr>
          <w:trHeight w:val="576"/>
        </w:trPr>
        <w:tc>
          <w:tcPr>
            <w:tcW w:w="2245" w:type="dxa"/>
            <w:vAlign w:val="center"/>
          </w:tcPr>
          <w:p w14:paraId="68DA92E3" w14:textId="70AA78FD"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Process</w:t>
            </w:r>
          </w:p>
        </w:tc>
        <w:tc>
          <w:tcPr>
            <w:tcW w:w="1440" w:type="dxa"/>
          </w:tcPr>
          <w:p w14:paraId="2442011B" w14:textId="4F037269"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313F34" w14:textId="5FE7573D"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35271EC" w14:textId="71E0901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CE9683D" w14:textId="321899F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150CF84" w14:textId="49417D6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7AE0FB55" w14:textId="77777777" w:rsidTr="009903C5">
        <w:trPr>
          <w:trHeight w:val="576"/>
        </w:trPr>
        <w:tc>
          <w:tcPr>
            <w:tcW w:w="2245" w:type="dxa"/>
          </w:tcPr>
          <w:p w14:paraId="3B1CBB99" w14:textId="1981F85F"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Executive Summary</w:t>
            </w:r>
          </w:p>
        </w:tc>
        <w:tc>
          <w:tcPr>
            <w:tcW w:w="1440" w:type="dxa"/>
          </w:tcPr>
          <w:p w14:paraId="5855B6F2" w14:textId="52491736"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B583E00" w14:textId="490AA73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34F68E8" w14:textId="4F05F1F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8785D22" w14:textId="74D83348"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C999475" w14:textId="7075429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639655A" w14:textId="77777777" w:rsidTr="009903C5">
        <w:trPr>
          <w:trHeight w:val="576"/>
        </w:trPr>
        <w:tc>
          <w:tcPr>
            <w:tcW w:w="2245" w:type="dxa"/>
          </w:tcPr>
          <w:p w14:paraId="22FDE0F7" w14:textId="29CA9BE7"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Report Writing</w:t>
            </w:r>
          </w:p>
        </w:tc>
        <w:tc>
          <w:tcPr>
            <w:tcW w:w="1440" w:type="dxa"/>
          </w:tcPr>
          <w:p w14:paraId="00AC333C" w14:textId="590C5020"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9362D8E" w14:textId="38BE8E1A"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E7E9998" w14:textId="321F8DF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9D74EEF" w14:textId="25345016"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FC0430" w14:textId="5D87A69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bl>
    <w:p w14:paraId="4497E5D8" w14:textId="77777777" w:rsidR="009903C5" w:rsidRPr="009903C5" w:rsidRDefault="009903C5" w:rsidP="0062241A">
      <w:pPr>
        <w:rPr>
          <w:lang w:val="en-US"/>
        </w:rPr>
      </w:pPr>
    </w:p>
    <w:p w14:paraId="6CEDCC88"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3B709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3928FA8E"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A2536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2301361" w14:textId="49643985"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4FF6F85"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7E7ABFF"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0ED77858"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12CF70F3" w14:textId="77777777" w:rsidR="007514EF" w:rsidRPr="007514EF" w:rsidRDefault="007514EF" w:rsidP="007514EF">
      <w:pPr>
        <w:rPr>
          <w:lang w:val="en-US"/>
        </w:rPr>
      </w:pPr>
    </w:p>
    <w:sectPr w:rsidR="007514EF" w:rsidRPr="007514EF">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91052" w14:textId="77777777" w:rsidR="00C71A9D" w:rsidRDefault="00C71A9D" w:rsidP="00514453">
      <w:pPr>
        <w:spacing w:after="0" w:line="240" w:lineRule="auto"/>
      </w:pPr>
      <w:r>
        <w:separator/>
      </w:r>
    </w:p>
  </w:endnote>
  <w:endnote w:type="continuationSeparator" w:id="0">
    <w:p w14:paraId="0D4586DF" w14:textId="77777777" w:rsidR="00C71A9D" w:rsidRDefault="00C71A9D" w:rsidP="0051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14976"/>
      <w:docPartObj>
        <w:docPartGallery w:val="Page Numbers (Bottom of Page)"/>
        <w:docPartUnique/>
      </w:docPartObj>
    </w:sdtPr>
    <w:sdtEndPr>
      <w:rPr>
        <w:noProof/>
      </w:rPr>
    </w:sdtEndPr>
    <w:sdtContent>
      <w:p w14:paraId="001CE5F2" w14:textId="79EFFD67" w:rsidR="00514453" w:rsidRDefault="00514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D66F41" w14:textId="77777777" w:rsidR="00514453" w:rsidRDefault="00514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16176" w14:textId="77777777" w:rsidR="00C71A9D" w:rsidRDefault="00C71A9D" w:rsidP="00514453">
      <w:pPr>
        <w:spacing w:after="0" w:line="240" w:lineRule="auto"/>
      </w:pPr>
      <w:r>
        <w:separator/>
      </w:r>
    </w:p>
  </w:footnote>
  <w:footnote w:type="continuationSeparator" w:id="0">
    <w:p w14:paraId="49B14C83" w14:textId="77777777" w:rsidR="00C71A9D" w:rsidRDefault="00C71A9D" w:rsidP="00514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558"/>
    <w:multiLevelType w:val="hybridMultilevel"/>
    <w:tmpl w:val="123A9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6075A"/>
    <w:multiLevelType w:val="hybridMultilevel"/>
    <w:tmpl w:val="6700DFC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3880374"/>
    <w:multiLevelType w:val="hybridMultilevel"/>
    <w:tmpl w:val="521C5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C11A7"/>
    <w:multiLevelType w:val="hybridMultilevel"/>
    <w:tmpl w:val="2A149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E5621"/>
    <w:multiLevelType w:val="multilevel"/>
    <w:tmpl w:val="FDB2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B1A3D"/>
    <w:multiLevelType w:val="hybridMultilevel"/>
    <w:tmpl w:val="B122DEAC"/>
    <w:lvl w:ilvl="0" w:tplc="07465EA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5436E"/>
    <w:multiLevelType w:val="hybridMultilevel"/>
    <w:tmpl w:val="0F36E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E1B73"/>
    <w:multiLevelType w:val="multilevel"/>
    <w:tmpl w:val="A7A87448"/>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42660CC0"/>
    <w:multiLevelType w:val="hybridMultilevel"/>
    <w:tmpl w:val="F7669C10"/>
    <w:lvl w:ilvl="0" w:tplc="E024441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44ED4"/>
    <w:multiLevelType w:val="hybridMultilevel"/>
    <w:tmpl w:val="C5DAB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0041EA"/>
    <w:multiLevelType w:val="multilevel"/>
    <w:tmpl w:val="E8C6B7EC"/>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1" w15:restartNumberingAfterBreak="0">
    <w:nsid w:val="4A027C72"/>
    <w:multiLevelType w:val="hybridMultilevel"/>
    <w:tmpl w:val="1EDA0E3C"/>
    <w:lvl w:ilvl="0" w:tplc="4F2012D0">
      <w:start w:val="1"/>
      <w:numFmt w:val="decimal"/>
      <w:lvlText w:val="%1."/>
      <w:lvlJc w:val="left"/>
      <w:pPr>
        <w:ind w:left="900" w:hanging="54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C405F9"/>
    <w:multiLevelType w:val="hybridMultilevel"/>
    <w:tmpl w:val="6186A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C1F602A"/>
    <w:multiLevelType w:val="hybridMultilevel"/>
    <w:tmpl w:val="EEFC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A39D5"/>
    <w:multiLevelType w:val="hybridMultilevel"/>
    <w:tmpl w:val="D494C43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BB002AB"/>
    <w:multiLevelType w:val="hybridMultilevel"/>
    <w:tmpl w:val="13B8E31E"/>
    <w:lvl w:ilvl="0" w:tplc="8BF49854">
      <w:start w:val="1"/>
      <w:numFmt w:val="bullet"/>
      <w:lvlText w:val=""/>
      <w:lvlJc w:val="left"/>
      <w:pPr>
        <w:ind w:left="1260" w:hanging="360"/>
      </w:pPr>
      <w:rPr>
        <w:rFonts w:ascii="Symbol" w:hAnsi="Symbol" w:hint="default"/>
        <w:color w:val="auto"/>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6" w15:restartNumberingAfterBreak="0">
    <w:nsid w:val="7276591D"/>
    <w:multiLevelType w:val="hybridMultilevel"/>
    <w:tmpl w:val="F6F00998"/>
    <w:lvl w:ilvl="0" w:tplc="8BF49854">
      <w:start w:val="1"/>
      <w:numFmt w:val="bullet"/>
      <w:lvlText w:val=""/>
      <w:lvlJc w:val="left"/>
      <w:pPr>
        <w:ind w:left="1265" w:hanging="360"/>
      </w:pPr>
      <w:rPr>
        <w:rFonts w:ascii="Symbol" w:hAnsi="Symbol" w:hint="default"/>
        <w:color w:val="auto"/>
      </w:rPr>
    </w:lvl>
    <w:lvl w:ilvl="1" w:tplc="08090003" w:tentative="1">
      <w:start w:val="1"/>
      <w:numFmt w:val="bullet"/>
      <w:lvlText w:val="o"/>
      <w:lvlJc w:val="left"/>
      <w:pPr>
        <w:ind w:left="1985" w:hanging="360"/>
      </w:pPr>
      <w:rPr>
        <w:rFonts w:ascii="Courier New" w:hAnsi="Courier New" w:cs="Courier New" w:hint="default"/>
      </w:rPr>
    </w:lvl>
    <w:lvl w:ilvl="2" w:tplc="08090005" w:tentative="1">
      <w:start w:val="1"/>
      <w:numFmt w:val="bullet"/>
      <w:lvlText w:val=""/>
      <w:lvlJc w:val="left"/>
      <w:pPr>
        <w:ind w:left="2705" w:hanging="360"/>
      </w:pPr>
      <w:rPr>
        <w:rFonts w:ascii="Wingdings" w:hAnsi="Wingdings" w:hint="default"/>
      </w:rPr>
    </w:lvl>
    <w:lvl w:ilvl="3" w:tplc="08090001" w:tentative="1">
      <w:start w:val="1"/>
      <w:numFmt w:val="bullet"/>
      <w:lvlText w:val=""/>
      <w:lvlJc w:val="left"/>
      <w:pPr>
        <w:ind w:left="3425" w:hanging="360"/>
      </w:pPr>
      <w:rPr>
        <w:rFonts w:ascii="Symbol" w:hAnsi="Symbol" w:hint="default"/>
      </w:rPr>
    </w:lvl>
    <w:lvl w:ilvl="4" w:tplc="08090003" w:tentative="1">
      <w:start w:val="1"/>
      <w:numFmt w:val="bullet"/>
      <w:lvlText w:val="o"/>
      <w:lvlJc w:val="left"/>
      <w:pPr>
        <w:ind w:left="4145" w:hanging="360"/>
      </w:pPr>
      <w:rPr>
        <w:rFonts w:ascii="Courier New" w:hAnsi="Courier New" w:cs="Courier New" w:hint="default"/>
      </w:rPr>
    </w:lvl>
    <w:lvl w:ilvl="5" w:tplc="08090005" w:tentative="1">
      <w:start w:val="1"/>
      <w:numFmt w:val="bullet"/>
      <w:lvlText w:val=""/>
      <w:lvlJc w:val="left"/>
      <w:pPr>
        <w:ind w:left="4865" w:hanging="360"/>
      </w:pPr>
      <w:rPr>
        <w:rFonts w:ascii="Wingdings" w:hAnsi="Wingdings" w:hint="default"/>
      </w:rPr>
    </w:lvl>
    <w:lvl w:ilvl="6" w:tplc="08090001" w:tentative="1">
      <w:start w:val="1"/>
      <w:numFmt w:val="bullet"/>
      <w:lvlText w:val=""/>
      <w:lvlJc w:val="left"/>
      <w:pPr>
        <w:ind w:left="5585" w:hanging="360"/>
      </w:pPr>
      <w:rPr>
        <w:rFonts w:ascii="Symbol" w:hAnsi="Symbol" w:hint="default"/>
      </w:rPr>
    </w:lvl>
    <w:lvl w:ilvl="7" w:tplc="08090003" w:tentative="1">
      <w:start w:val="1"/>
      <w:numFmt w:val="bullet"/>
      <w:lvlText w:val="o"/>
      <w:lvlJc w:val="left"/>
      <w:pPr>
        <w:ind w:left="6305" w:hanging="360"/>
      </w:pPr>
      <w:rPr>
        <w:rFonts w:ascii="Courier New" w:hAnsi="Courier New" w:cs="Courier New" w:hint="default"/>
      </w:rPr>
    </w:lvl>
    <w:lvl w:ilvl="8" w:tplc="08090005" w:tentative="1">
      <w:start w:val="1"/>
      <w:numFmt w:val="bullet"/>
      <w:lvlText w:val=""/>
      <w:lvlJc w:val="left"/>
      <w:pPr>
        <w:ind w:left="7025" w:hanging="360"/>
      </w:pPr>
      <w:rPr>
        <w:rFonts w:ascii="Wingdings" w:hAnsi="Wingdings" w:hint="default"/>
      </w:rPr>
    </w:lvl>
  </w:abstractNum>
  <w:num w:numId="1" w16cid:durableId="930815020">
    <w:abstractNumId w:val="4"/>
  </w:num>
  <w:num w:numId="2" w16cid:durableId="1591816674">
    <w:abstractNumId w:val="13"/>
  </w:num>
  <w:num w:numId="3" w16cid:durableId="124979071">
    <w:abstractNumId w:val="12"/>
  </w:num>
  <w:num w:numId="4" w16cid:durableId="1367212613">
    <w:abstractNumId w:val="6"/>
  </w:num>
  <w:num w:numId="5" w16cid:durableId="1355303869">
    <w:abstractNumId w:val="9"/>
  </w:num>
  <w:num w:numId="6" w16cid:durableId="943850114">
    <w:abstractNumId w:val="7"/>
  </w:num>
  <w:num w:numId="7" w16cid:durableId="2051029803">
    <w:abstractNumId w:val="2"/>
  </w:num>
  <w:num w:numId="8" w16cid:durableId="643048405">
    <w:abstractNumId w:val="10"/>
  </w:num>
  <w:num w:numId="9" w16cid:durableId="969165058">
    <w:abstractNumId w:val="1"/>
  </w:num>
  <w:num w:numId="10" w16cid:durableId="426342019">
    <w:abstractNumId w:val="14"/>
  </w:num>
  <w:num w:numId="11" w16cid:durableId="2103721194">
    <w:abstractNumId w:val="11"/>
  </w:num>
  <w:num w:numId="12" w16cid:durableId="1107038548">
    <w:abstractNumId w:val="15"/>
  </w:num>
  <w:num w:numId="13" w16cid:durableId="169832441">
    <w:abstractNumId w:val="16"/>
  </w:num>
  <w:num w:numId="14" w16cid:durableId="2086339236">
    <w:abstractNumId w:val="5"/>
  </w:num>
  <w:num w:numId="15" w16cid:durableId="266695970">
    <w:abstractNumId w:val="8"/>
  </w:num>
  <w:num w:numId="16" w16cid:durableId="385488840">
    <w:abstractNumId w:val="3"/>
  </w:num>
  <w:num w:numId="17" w16cid:durableId="1509323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29"/>
    <w:rsid w:val="0000389C"/>
    <w:rsid w:val="00092506"/>
    <w:rsid w:val="000947F1"/>
    <w:rsid w:val="000D3C34"/>
    <w:rsid w:val="000F4AB4"/>
    <w:rsid w:val="001150EC"/>
    <w:rsid w:val="00172868"/>
    <w:rsid w:val="00174A60"/>
    <w:rsid w:val="001D2554"/>
    <w:rsid w:val="001E3DB7"/>
    <w:rsid w:val="002076C2"/>
    <w:rsid w:val="00232D36"/>
    <w:rsid w:val="002608E4"/>
    <w:rsid w:val="0026545D"/>
    <w:rsid w:val="00270721"/>
    <w:rsid w:val="00275B79"/>
    <w:rsid w:val="0028573B"/>
    <w:rsid w:val="002B674C"/>
    <w:rsid w:val="00320974"/>
    <w:rsid w:val="00347F71"/>
    <w:rsid w:val="00387248"/>
    <w:rsid w:val="003A0212"/>
    <w:rsid w:val="003A0526"/>
    <w:rsid w:val="003B3EC1"/>
    <w:rsid w:val="003B5CB1"/>
    <w:rsid w:val="00403128"/>
    <w:rsid w:val="004056E5"/>
    <w:rsid w:val="004473DF"/>
    <w:rsid w:val="00457287"/>
    <w:rsid w:val="004647BA"/>
    <w:rsid w:val="004C535F"/>
    <w:rsid w:val="004F42F6"/>
    <w:rsid w:val="0050394C"/>
    <w:rsid w:val="00514453"/>
    <w:rsid w:val="00540051"/>
    <w:rsid w:val="005C523F"/>
    <w:rsid w:val="00602E4E"/>
    <w:rsid w:val="00611235"/>
    <w:rsid w:val="0061558C"/>
    <w:rsid w:val="0062241A"/>
    <w:rsid w:val="00652206"/>
    <w:rsid w:val="00660378"/>
    <w:rsid w:val="00666431"/>
    <w:rsid w:val="006B5E43"/>
    <w:rsid w:val="006C21EE"/>
    <w:rsid w:val="006F62E0"/>
    <w:rsid w:val="00707111"/>
    <w:rsid w:val="007358E9"/>
    <w:rsid w:val="007514EF"/>
    <w:rsid w:val="007A7788"/>
    <w:rsid w:val="007B212A"/>
    <w:rsid w:val="007D241F"/>
    <w:rsid w:val="008204BF"/>
    <w:rsid w:val="0087305C"/>
    <w:rsid w:val="008818BA"/>
    <w:rsid w:val="0089288C"/>
    <w:rsid w:val="008B033C"/>
    <w:rsid w:val="008B6A10"/>
    <w:rsid w:val="008E1D94"/>
    <w:rsid w:val="008F36BC"/>
    <w:rsid w:val="009450D8"/>
    <w:rsid w:val="009903C5"/>
    <w:rsid w:val="00994CE5"/>
    <w:rsid w:val="009B5D61"/>
    <w:rsid w:val="009D751F"/>
    <w:rsid w:val="00A00FD7"/>
    <w:rsid w:val="00A12129"/>
    <w:rsid w:val="00A209A5"/>
    <w:rsid w:val="00A344A6"/>
    <w:rsid w:val="00A372B9"/>
    <w:rsid w:val="00A41BE0"/>
    <w:rsid w:val="00A65C63"/>
    <w:rsid w:val="00A940B0"/>
    <w:rsid w:val="00AA7301"/>
    <w:rsid w:val="00AC0C10"/>
    <w:rsid w:val="00AD0C88"/>
    <w:rsid w:val="00AD6259"/>
    <w:rsid w:val="00B110F9"/>
    <w:rsid w:val="00B17457"/>
    <w:rsid w:val="00B259A7"/>
    <w:rsid w:val="00B31FAE"/>
    <w:rsid w:val="00B55721"/>
    <w:rsid w:val="00BE24DF"/>
    <w:rsid w:val="00BE6A28"/>
    <w:rsid w:val="00BF588D"/>
    <w:rsid w:val="00C33B4D"/>
    <w:rsid w:val="00C71A9D"/>
    <w:rsid w:val="00C723A3"/>
    <w:rsid w:val="00C762DB"/>
    <w:rsid w:val="00C95355"/>
    <w:rsid w:val="00C95B30"/>
    <w:rsid w:val="00C962D2"/>
    <w:rsid w:val="00CE1296"/>
    <w:rsid w:val="00D402A4"/>
    <w:rsid w:val="00D525D4"/>
    <w:rsid w:val="00D83CED"/>
    <w:rsid w:val="00DC12A1"/>
    <w:rsid w:val="00DE55AA"/>
    <w:rsid w:val="00E11035"/>
    <w:rsid w:val="00E2464E"/>
    <w:rsid w:val="00E41670"/>
    <w:rsid w:val="00E453A5"/>
    <w:rsid w:val="00E50EE3"/>
    <w:rsid w:val="00EA014B"/>
    <w:rsid w:val="00EA3741"/>
    <w:rsid w:val="00EA4CDB"/>
    <w:rsid w:val="00F53A2B"/>
    <w:rsid w:val="00F630B1"/>
    <w:rsid w:val="00F66E91"/>
    <w:rsid w:val="00F9479D"/>
    <w:rsid w:val="00F96E14"/>
    <w:rsid w:val="00F97278"/>
    <w:rsid w:val="00FA4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38F3"/>
  <w15:docId w15:val="{293969B7-8D51-4114-9A40-BB6A7C4F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2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1212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12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2129"/>
    <w:rPr>
      <w:b/>
      <w:bCs/>
    </w:rPr>
  </w:style>
  <w:style w:type="character" w:customStyle="1" w:styleId="Heading2Char">
    <w:name w:val="Heading 2 Char"/>
    <w:basedOn w:val="DefaultParagraphFont"/>
    <w:link w:val="Heading2"/>
    <w:uiPriority w:val="9"/>
    <w:rsid w:val="00A121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7248"/>
    <w:pPr>
      <w:ind w:left="720"/>
      <w:contextualSpacing/>
    </w:pPr>
  </w:style>
  <w:style w:type="paragraph" w:styleId="NoSpacing">
    <w:name w:val="No Spacing"/>
    <w:link w:val="NoSpacingChar"/>
    <w:uiPriority w:val="1"/>
    <w:qFormat/>
    <w:rsid w:val="008818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8BA"/>
    <w:rPr>
      <w:rFonts w:eastAsiaTheme="minorEastAsia"/>
      <w:lang w:val="en-US"/>
    </w:rPr>
  </w:style>
  <w:style w:type="table" w:styleId="TableGrid">
    <w:name w:val="Table Grid"/>
    <w:basedOn w:val="TableNormal"/>
    <w:uiPriority w:val="39"/>
    <w:rsid w:val="0040312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79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9479D"/>
    <w:pPr>
      <w:spacing w:after="100"/>
    </w:pPr>
  </w:style>
  <w:style w:type="paragraph" w:styleId="TOC2">
    <w:name w:val="toc 2"/>
    <w:basedOn w:val="Normal"/>
    <w:next w:val="Normal"/>
    <w:autoRedefine/>
    <w:uiPriority w:val="39"/>
    <w:unhideWhenUsed/>
    <w:rsid w:val="00F9479D"/>
    <w:pPr>
      <w:spacing w:after="100"/>
      <w:ind w:left="220"/>
    </w:pPr>
  </w:style>
  <w:style w:type="character" w:styleId="Hyperlink">
    <w:name w:val="Hyperlink"/>
    <w:basedOn w:val="DefaultParagraphFont"/>
    <w:uiPriority w:val="99"/>
    <w:unhideWhenUsed/>
    <w:rsid w:val="00F9479D"/>
    <w:rPr>
      <w:color w:val="0000FF" w:themeColor="hyperlink"/>
      <w:u w:val="single"/>
    </w:rPr>
  </w:style>
  <w:style w:type="paragraph" w:styleId="Header">
    <w:name w:val="header"/>
    <w:basedOn w:val="Normal"/>
    <w:link w:val="HeaderChar"/>
    <w:uiPriority w:val="99"/>
    <w:unhideWhenUsed/>
    <w:rsid w:val="0051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53"/>
  </w:style>
  <w:style w:type="paragraph" w:styleId="Footer">
    <w:name w:val="footer"/>
    <w:basedOn w:val="Normal"/>
    <w:link w:val="FooterChar"/>
    <w:uiPriority w:val="99"/>
    <w:unhideWhenUsed/>
    <w:rsid w:val="0051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53"/>
  </w:style>
  <w:style w:type="paragraph" w:styleId="TOC3">
    <w:name w:val="toc 3"/>
    <w:basedOn w:val="Normal"/>
    <w:next w:val="Normal"/>
    <w:autoRedefine/>
    <w:uiPriority w:val="39"/>
    <w:unhideWhenUsed/>
    <w:rsid w:val="008F36BC"/>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8F36BC"/>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8F36BC"/>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8F36BC"/>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8F36BC"/>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8F36BC"/>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8F36BC"/>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8F36BC"/>
    <w:rPr>
      <w:color w:val="605E5C"/>
      <w:shd w:val="clear" w:color="auto" w:fill="E1DFDD"/>
    </w:rPr>
  </w:style>
  <w:style w:type="paragraph" w:styleId="Caption">
    <w:name w:val="caption"/>
    <w:basedOn w:val="Normal"/>
    <w:next w:val="Normal"/>
    <w:uiPriority w:val="35"/>
    <w:unhideWhenUsed/>
    <w:qFormat/>
    <w:rsid w:val="00F53A2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9766">
      <w:bodyDiv w:val="1"/>
      <w:marLeft w:val="0"/>
      <w:marRight w:val="0"/>
      <w:marTop w:val="0"/>
      <w:marBottom w:val="0"/>
      <w:divBdr>
        <w:top w:val="none" w:sz="0" w:space="0" w:color="auto"/>
        <w:left w:val="none" w:sz="0" w:space="0" w:color="auto"/>
        <w:bottom w:val="none" w:sz="0" w:space="0" w:color="auto"/>
        <w:right w:val="none" w:sz="0" w:space="0" w:color="auto"/>
      </w:divBdr>
    </w:div>
    <w:div w:id="123428917">
      <w:bodyDiv w:val="1"/>
      <w:marLeft w:val="0"/>
      <w:marRight w:val="0"/>
      <w:marTop w:val="0"/>
      <w:marBottom w:val="0"/>
      <w:divBdr>
        <w:top w:val="none" w:sz="0" w:space="0" w:color="auto"/>
        <w:left w:val="none" w:sz="0" w:space="0" w:color="auto"/>
        <w:bottom w:val="none" w:sz="0" w:space="0" w:color="auto"/>
        <w:right w:val="none" w:sz="0" w:space="0" w:color="auto"/>
      </w:divBdr>
    </w:div>
    <w:div w:id="247010215">
      <w:bodyDiv w:val="1"/>
      <w:marLeft w:val="0"/>
      <w:marRight w:val="0"/>
      <w:marTop w:val="0"/>
      <w:marBottom w:val="0"/>
      <w:divBdr>
        <w:top w:val="none" w:sz="0" w:space="0" w:color="auto"/>
        <w:left w:val="none" w:sz="0" w:space="0" w:color="auto"/>
        <w:bottom w:val="none" w:sz="0" w:space="0" w:color="auto"/>
        <w:right w:val="none" w:sz="0" w:space="0" w:color="auto"/>
      </w:divBdr>
    </w:div>
    <w:div w:id="446045495">
      <w:bodyDiv w:val="1"/>
      <w:marLeft w:val="0"/>
      <w:marRight w:val="0"/>
      <w:marTop w:val="0"/>
      <w:marBottom w:val="0"/>
      <w:divBdr>
        <w:top w:val="none" w:sz="0" w:space="0" w:color="auto"/>
        <w:left w:val="none" w:sz="0" w:space="0" w:color="auto"/>
        <w:bottom w:val="none" w:sz="0" w:space="0" w:color="auto"/>
        <w:right w:val="none" w:sz="0" w:space="0" w:color="auto"/>
      </w:divBdr>
    </w:div>
    <w:div w:id="676883184">
      <w:bodyDiv w:val="1"/>
      <w:marLeft w:val="0"/>
      <w:marRight w:val="0"/>
      <w:marTop w:val="0"/>
      <w:marBottom w:val="0"/>
      <w:divBdr>
        <w:top w:val="none" w:sz="0" w:space="0" w:color="auto"/>
        <w:left w:val="none" w:sz="0" w:space="0" w:color="auto"/>
        <w:bottom w:val="none" w:sz="0" w:space="0" w:color="auto"/>
        <w:right w:val="none" w:sz="0" w:space="0" w:color="auto"/>
      </w:divBdr>
    </w:div>
    <w:div w:id="718288625">
      <w:bodyDiv w:val="1"/>
      <w:marLeft w:val="0"/>
      <w:marRight w:val="0"/>
      <w:marTop w:val="0"/>
      <w:marBottom w:val="0"/>
      <w:divBdr>
        <w:top w:val="none" w:sz="0" w:space="0" w:color="auto"/>
        <w:left w:val="none" w:sz="0" w:space="0" w:color="auto"/>
        <w:bottom w:val="none" w:sz="0" w:space="0" w:color="auto"/>
        <w:right w:val="none" w:sz="0" w:space="0" w:color="auto"/>
      </w:divBdr>
    </w:div>
    <w:div w:id="863710675">
      <w:bodyDiv w:val="1"/>
      <w:marLeft w:val="0"/>
      <w:marRight w:val="0"/>
      <w:marTop w:val="0"/>
      <w:marBottom w:val="0"/>
      <w:divBdr>
        <w:top w:val="none" w:sz="0" w:space="0" w:color="auto"/>
        <w:left w:val="none" w:sz="0" w:space="0" w:color="auto"/>
        <w:bottom w:val="none" w:sz="0" w:space="0" w:color="auto"/>
        <w:right w:val="none" w:sz="0" w:space="0" w:color="auto"/>
      </w:divBdr>
    </w:div>
    <w:div w:id="1118375252">
      <w:bodyDiv w:val="1"/>
      <w:marLeft w:val="0"/>
      <w:marRight w:val="0"/>
      <w:marTop w:val="0"/>
      <w:marBottom w:val="0"/>
      <w:divBdr>
        <w:top w:val="none" w:sz="0" w:space="0" w:color="auto"/>
        <w:left w:val="none" w:sz="0" w:space="0" w:color="auto"/>
        <w:bottom w:val="none" w:sz="0" w:space="0" w:color="auto"/>
        <w:right w:val="none" w:sz="0" w:space="0" w:color="auto"/>
      </w:divBdr>
    </w:div>
    <w:div w:id="1133058220">
      <w:bodyDiv w:val="1"/>
      <w:marLeft w:val="0"/>
      <w:marRight w:val="0"/>
      <w:marTop w:val="0"/>
      <w:marBottom w:val="0"/>
      <w:divBdr>
        <w:top w:val="none" w:sz="0" w:space="0" w:color="auto"/>
        <w:left w:val="none" w:sz="0" w:space="0" w:color="auto"/>
        <w:bottom w:val="none" w:sz="0" w:space="0" w:color="auto"/>
        <w:right w:val="none" w:sz="0" w:space="0" w:color="auto"/>
      </w:divBdr>
    </w:div>
    <w:div w:id="1196120035">
      <w:bodyDiv w:val="1"/>
      <w:marLeft w:val="0"/>
      <w:marRight w:val="0"/>
      <w:marTop w:val="0"/>
      <w:marBottom w:val="0"/>
      <w:divBdr>
        <w:top w:val="none" w:sz="0" w:space="0" w:color="auto"/>
        <w:left w:val="none" w:sz="0" w:space="0" w:color="auto"/>
        <w:bottom w:val="none" w:sz="0" w:space="0" w:color="auto"/>
        <w:right w:val="none" w:sz="0" w:space="0" w:color="auto"/>
      </w:divBdr>
    </w:div>
    <w:div w:id="1218666312">
      <w:bodyDiv w:val="1"/>
      <w:marLeft w:val="0"/>
      <w:marRight w:val="0"/>
      <w:marTop w:val="0"/>
      <w:marBottom w:val="0"/>
      <w:divBdr>
        <w:top w:val="none" w:sz="0" w:space="0" w:color="auto"/>
        <w:left w:val="none" w:sz="0" w:space="0" w:color="auto"/>
        <w:bottom w:val="none" w:sz="0" w:space="0" w:color="auto"/>
        <w:right w:val="none" w:sz="0" w:space="0" w:color="auto"/>
      </w:divBdr>
    </w:div>
    <w:div w:id="1390415845">
      <w:bodyDiv w:val="1"/>
      <w:marLeft w:val="0"/>
      <w:marRight w:val="0"/>
      <w:marTop w:val="0"/>
      <w:marBottom w:val="0"/>
      <w:divBdr>
        <w:top w:val="none" w:sz="0" w:space="0" w:color="auto"/>
        <w:left w:val="none" w:sz="0" w:space="0" w:color="auto"/>
        <w:bottom w:val="none" w:sz="0" w:space="0" w:color="auto"/>
        <w:right w:val="none" w:sz="0" w:space="0" w:color="auto"/>
      </w:divBdr>
    </w:div>
    <w:div w:id="1391728900">
      <w:bodyDiv w:val="1"/>
      <w:marLeft w:val="0"/>
      <w:marRight w:val="0"/>
      <w:marTop w:val="0"/>
      <w:marBottom w:val="0"/>
      <w:divBdr>
        <w:top w:val="none" w:sz="0" w:space="0" w:color="auto"/>
        <w:left w:val="none" w:sz="0" w:space="0" w:color="auto"/>
        <w:bottom w:val="none" w:sz="0" w:space="0" w:color="auto"/>
        <w:right w:val="none" w:sz="0" w:space="0" w:color="auto"/>
      </w:divBdr>
    </w:div>
    <w:div w:id="1472870128">
      <w:bodyDiv w:val="1"/>
      <w:marLeft w:val="0"/>
      <w:marRight w:val="0"/>
      <w:marTop w:val="0"/>
      <w:marBottom w:val="0"/>
      <w:divBdr>
        <w:top w:val="none" w:sz="0" w:space="0" w:color="auto"/>
        <w:left w:val="none" w:sz="0" w:space="0" w:color="auto"/>
        <w:bottom w:val="none" w:sz="0" w:space="0" w:color="auto"/>
        <w:right w:val="none" w:sz="0" w:space="0" w:color="auto"/>
      </w:divBdr>
    </w:div>
    <w:div w:id="1487430382">
      <w:bodyDiv w:val="1"/>
      <w:marLeft w:val="0"/>
      <w:marRight w:val="0"/>
      <w:marTop w:val="0"/>
      <w:marBottom w:val="0"/>
      <w:divBdr>
        <w:top w:val="none" w:sz="0" w:space="0" w:color="auto"/>
        <w:left w:val="none" w:sz="0" w:space="0" w:color="auto"/>
        <w:bottom w:val="none" w:sz="0" w:space="0" w:color="auto"/>
        <w:right w:val="none" w:sz="0" w:space="0" w:color="auto"/>
      </w:divBdr>
    </w:div>
    <w:div w:id="1528523752">
      <w:bodyDiv w:val="1"/>
      <w:marLeft w:val="0"/>
      <w:marRight w:val="0"/>
      <w:marTop w:val="0"/>
      <w:marBottom w:val="0"/>
      <w:divBdr>
        <w:top w:val="none" w:sz="0" w:space="0" w:color="auto"/>
        <w:left w:val="none" w:sz="0" w:space="0" w:color="auto"/>
        <w:bottom w:val="none" w:sz="0" w:space="0" w:color="auto"/>
        <w:right w:val="none" w:sz="0" w:space="0" w:color="auto"/>
      </w:divBdr>
    </w:div>
    <w:div w:id="1580824207">
      <w:bodyDiv w:val="1"/>
      <w:marLeft w:val="0"/>
      <w:marRight w:val="0"/>
      <w:marTop w:val="0"/>
      <w:marBottom w:val="0"/>
      <w:divBdr>
        <w:top w:val="none" w:sz="0" w:space="0" w:color="auto"/>
        <w:left w:val="none" w:sz="0" w:space="0" w:color="auto"/>
        <w:bottom w:val="none" w:sz="0" w:space="0" w:color="auto"/>
        <w:right w:val="none" w:sz="0" w:space="0" w:color="auto"/>
      </w:divBdr>
    </w:div>
    <w:div w:id="1599411340">
      <w:bodyDiv w:val="1"/>
      <w:marLeft w:val="0"/>
      <w:marRight w:val="0"/>
      <w:marTop w:val="0"/>
      <w:marBottom w:val="0"/>
      <w:divBdr>
        <w:top w:val="none" w:sz="0" w:space="0" w:color="auto"/>
        <w:left w:val="none" w:sz="0" w:space="0" w:color="auto"/>
        <w:bottom w:val="none" w:sz="0" w:space="0" w:color="auto"/>
        <w:right w:val="none" w:sz="0" w:space="0" w:color="auto"/>
      </w:divBdr>
    </w:div>
    <w:div w:id="1665352754">
      <w:bodyDiv w:val="1"/>
      <w:marLeft w:val="0"/>
      <w:marRight w:val="0"/>
      <w:marTop w:val="0"/>
      <w:marBottom w:val="0"/>
      <w:divBdr>
        <w:top w:val="none" w:sz="0" w:space="0" w:color="auto"/>
        <w:left w:val="none" w:sz="0" w:space="0" w:color="auto"/>
        <w:bottom w:val="none" w:sz="0" w:space="0" w:color="auto"/>
        <w:right w:val="none" w:sz="0" w:space="0" w:color="auto"/>
      </w:divBdr>
    </w:div>
    <w:div w:id="1754160787">
      <w:bodyDiv w:val="1"/>
      <w:marLeft w:val="0"/>
      <w:marRight w:val="0"/>
      <w:marTop w:val="0"/>
      <w:marBottom w:val="0"/>
      <w:divBdr>
        <w:top w:val="none" w:sz="0" w:space="0" w:color="auto"/>
        <w:left w:val="none" w:sz="0" w:space="0" w:color="auto"/>
        <w:bottom w:val="none" w:sz="0" w:space="0" w:color="auto"/>
        <w:right w:val="none" w:sz="0" w:space="0" w:color="auto"/>
      </w:divBdr>
    </w:div>
    <w:div w:id="1790465441">
      <w:bodyDiv w:val="1"/>
      <w:marLeft w:val="0"/>
      <w:marRight w:val="0"/>
      <w:marTop w:val="0"/>
      <w:marBottom w:val="0"/>
      <w:divBdr>
        <w:top w:val="none" w:sz="0" w:space="0" w:color="auto"/>
        <w:left w:val="none" w:sz="0" w:space="0" w:color="auto"/>
        <w:bottom w:val="none" w:sz="0" w:space="0" w:color="auto"/>
        <w:right w:val="none" w:sz="0" w:space="0" w:color="auto"/>
      </w:divBdr>
    </w:div>
    <w:div w:id="1928726583">
      <w:bodyDiv w:val="1"/>
      <w:marLeft w:val="0"/>
      <w:marRight w:val="0"/>
      <w:marTop w:val="0"/>
      <w:marBottom w:val="0"/>
      <w:divBdr>
        <w:top w:val="none" w:sz="0" w:space="0" w:color="auto"/>
        <w:left w:val="none" w:sz="0" w:space="0" w:color="auto"/>
        <w:bottom w:val="none" w:sz="0" w:space="0" w:color="auto"/>
        <w:right w:val="none" w:sz="0" w:space="0" w:color="auto"/>
      </w:divBdr>
    </w:div>
    <w:div w:id="201865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F3AAA-83D4-498C-B411-512E3B89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11648</Words>
  <Characters>66399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Rajesh</dc:creator>
  <cp:lastModifiedBy>Erjon Buka</cp:lastModifiedBy>
  <cp:revision>2</cp:revision>
  <dcterms:created xsi:type="dcterms:W3CDTF">2024-01-05T01:52:00Z</dcterms:created>
  <dcterms:modified xsi:type="dcterms:W3CDTF">2024-01-05T01:52:00Z</dcterms:modified>
</cp:coreProperties>
</file>