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37BE" w14:textId="1D1756BE" w:rsidR="00B43A57" w:rsidRDefault="00B43A57" w:rsidP="00B43A57">
      <w:pPr>
        <w:pStyle w:val="ListParagraph"/>
        <w:numPr>
          <w:ilvl w:val="0"/>
          <w:numId w:val="1"/>
        </w:numPr>
      </w:pPr>
      <w:r>
        <w:t xml:space="preserve">Clients who consumption the most electricity in the past month have the same consumption in the past 12m, but all without any gas consumption. They are not churned. </w:t>
      </w:r>
    </w:p>
    <w:p w14:paraId="23677C42" w14:textId="0037869C" w:rsidR="00B43A57" w:rsidRDefault="00B43A57" w:rsidP="00B43A57">
      <w:pPr>
        <w:pStyle w:val="ListParagraph"/>
        <w:numPr>
          <w:ilvl w:val="0"/>
          <w:numId w:val="1"/>
        </w:numPr>
      </w:pPr>
      <w:r>
        <w:t xml:space="preserve">Clients who consume the most gas in the past few </w:t>
      </w:r>
      <w:proofErr w:type="gramStart"/>
      <w:r>
        <w:t>month</w:t>
      </w:r>
      <w:proofErr w:type="gramEnd"/>
      <w:r>
        <w:t xml:space="preserve"> also consume </w:t>
      </w:r>
      <w:r w:rsidR="00DE4393">
        <w:t>over 75% of electricity in the past 12m, they didn’t churn (only 2)</w:t>
      </w:r>
    </w:p>
    <w:p w14:paraId="6D33BE53" w14:textId="0ABA84C1" w:rsidR="006F04C1" w:rsidRDefault="006F04C1" w:rsidP="00B43A57">
      <w:pPr>
        <w:pStyle w:val="ListParagraph"/>
        <w:numPr>
          <w:ilvl w:val="0"/>
          <w:numId w:val="1"/>
        </w:numPr>
      </w:pPr>
      <w:r>
        <w:t>Clients who churned were those who consume little in the past 12m for both electricity and gas</w:t>
      </w:r>
    </w:p>
    <w:p w14:paraId="30839982" w14:textId="1FBBA914" w:rsidR="00C96254" w:rsidRDefault="00C96254" w:rsidP="00B43A57">
      <w:pPr>
        <w:pStyle w:val="ListParagraph"/>
        <w:numPr>
          <w:ilvl w:val="0"/>
          <w:numId w:val="1"/>
        </w:numPr>
      </w:pPr>
      <w:r>
        <w:t>Clients who churned have similar price of energy during three period while they had higher price of power in three period timess</w:t>
      </w:r>
    </w:p>
    <w:sectPr w:rsidR="00C96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31EDB"/>
    <w:multiLevelType w:val="hybridMultilevel"/>
    <w:tmpl w:val="8256A2A0"/>
    <w:lvl w:ilvl="0" w:tplc="A54A9E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8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57"/>
    <w:rsid w:val="006F04C1"/>
    <w:rsid w:val="00B43A57"/>
    <w:rsid w:val="00C96254"/>
    <w:rsid w:val="00DE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12C61"/>
  <w15:chartTrackingRefBased/>
  <w15:docId w15:val="{B7EDAA8B-1848-E642-8F6C-0DA9DAB6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Xiaoying</dc:creator>
  <cp:keywords/>
  <dc:description/>
  <cp:lastModifiedBy>Yang, Xiaoying</cp:lastModifiedBy>
  <cp:revision>1</cp:revision>
  <dcterms:created xsi:type="dcterms:W3CDTF">2022-07-04T19:08:00Z</dcterms:created>
  <dcterms:modified xsi:type="dcterms:W3CDTF">2022-07-04T20:52:00Z</dcterms:modified>
</cp:coreProperties>
</file>