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DF844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 Training Academy - Mini Viva Answers</w:t>
      </w:r>
    </w:p>
    <w:p w14:paraId="4F44E1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What is an RDBMS?</w:t>
      </w:r>
    </w:p>
    <w:p w14:paraId="690206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RDBMS (Relational Database Managemen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t System) stores data in related tables and manages relationships using keys.</w:t>
      </w:r>
    </w:p>
    <w:p w14:paraId="27CBA9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 What is the difference between a table and a schema?</w:t>
      </w:r>
    </w:p>
    <w:p w14:paraId="25B99A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table stores data in rows and columns. A schema is the overall structure of the database containing tables, relationships, and constraints.</w:t>
      </w:r>
    </w:p>
    <w:p w14:paraId="67A0A4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 What is a Primary Key?</w:t>
      </w:r>
    </w:p>
    <w:p w14:paraId="5BC08F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Primary Key uniquely identifies each record in a table.</w:t>
      </w:r>
    </w:p>
    <w:p w14:paraId="2C4ABD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What is a Foreign Key?</w:t>
      </w:r>
    </w:p>
    <w:p w14:paraId="1334F6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Foreign Key creates a relationship between two tables.</w:t>
      </w:r>
    </w:p>
    <w:p w14:paraId="58ABAA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5. Why do we use constraints?</w:t>
      </w:r>
    </w:p>
    <w:p w14:paraId="668AAB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Constraints maintain data accuracy and prevent invalid data.</w:t>
      </w:r>
    </w:p>
    <w:p w14:paraId="53235C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6. Why should email be marked as UNIQUE?</w:t>
      </w:r>
    </w:p>
    <w:p w14:paraId="49567D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student should have a unique email address.</w:t>
      </w:r>
    </w:p>
    <w:p w14:paraId="457448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7. Why is UNIQUE(student_id, course_id) used?</w:t>
      </w:r>
    </w:p>
    <w:p w14:paraId="34C9DF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prevents the same student from enrolling in the same course more than once.</w:t>
      </w:r>
    </w:p>
    <w:p w14:paraId="68C196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8. Why should foreign keys be enabled in SQLite?</w:t>
      </w:r>
    </w:p>
    <w:p w14:paraId="2B957A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They enforce valid relationships between tables.</w:t>
      </w:r>
    </w:p>
    <w:p w14:paraId="6F3F05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9. What is the purpose of WHERE?</w:t>
      </w:r>
    </w:p>
    <w:p w14:paraId="3AF50F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WHERE clause filters records based on a condition.</w:t>
      </w:r>
    </w:p>
    <w:p w14:paraId="48A27A70">
      <w:pPr>
        <w:rPr>
          <w:rFonts w:hint="default" w:ascii="Times New Roman" w:hAnsi="Times New Roman" w:cs="Times New Roman"/>
          <w:sz w:val="28"/>
          <w:szCs w:val="28"/>
        </w:rPr>
      </w:pPr>
    </w:p>
    <w:p w14:paraId="0E1353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10. Difference between UPDATE and DELETE?</w:t>
      </w:r>
    </w:p>
    <w:p w14:paraId="110AF8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modifies existing records, whereas DELETE removes records.</w:t>
      </w:r>
    </w:p>
    <w:p w14:paraId="592980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11. Why are parameterized queries safer?</w:t>
      </w:r>
    </w:p>
    <w:p w14:paraId="5D39ED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They help prevent SQL injection and safely handle user input.</w:t>
      </w:r>
    </w:p>
    <w:p w14:paraId="1248D45D">
      <w:r>
        <w:rPr>
          <w:b/>
        </w:rPr>
        <w:t>12. Why insert parent records before child records?</w:t>
      </w:r>
    </w:p>
    <w:p w14:paraId="49520D85">
      <w:r>
        <w:t>Child tables depend on parent records through foreign keys.</w:t>
      </w:r>
    </w:p>
    <w:p w14:paraId="7E228E2B">
      <w:pPr>
        <w:pStyle w:val="3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Final Submission Checklist</w:t>
      </w:r>
    </w:p>
    <w:p w14:paraId="009CFD19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training_academy.py</w:t>
      </w:r>
    </w:p>
    <w:p w14:paraId="0AA2E94A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training_academy.db</w:t>
      </w:r>
    </w:p>
    <w:p w14:paraId="1CDAF6FD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 output/screenshots (if required)</w:t>
      </w:r>
    </w:p>
    <w:p w14:paraId="45EF5974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Answers to SQL query tasks</w:t>
      </w:r>
    </w:p>
    <w:p w14:paraId="7B7E3FEB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Constraint testing output</w:t>
      </w:r>
    </w:p>
    <w:p w14:paraId="41E972E5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Schema and relationship explanation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817026"/>
    <w:rsid w:val="7606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Shiny Belsiya</cp:lastModifiedBy>
  <dcterms:modified xsi:type="dcterms:W3CDTF">2026-06-30T07:52:26Z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0FA666BF81494426B4F9B5805474090D_13</vt:lpwstr>
  </property>
</Properties>
</file>