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88" w:before="0" w:after="0"/>
        <w:rPr>
          <w:rFonts w:ascii="Times New Roman;serif" w:hAnsi="Times New Roman;serif"/>
          <w:b/>
          <w:b/>
          <w:i w:val="false"/>
          <w:i w:val="false"/>
          <w:caps w:val="false"/>
          <w:smallCaps w:val="false"/>
          <w:strike w:val="false"/>
          <w:dstrike w:val="false"/>
          <w:color w:val="000000"/>
          <w:sz w:val="24"/>
          <w:u w:val="none"/>
          <w:effect w:val="none"/>
          <w:shd w:fill="auto" w:val="clear"/>
        </w:rPr>
      </w:pPr>
      <w:bookmarkStart w:id="0" w:name="docs-internal-guid-631a228a-7fff-d534-bf"/>
      <w:bookmarkEnd w:id="0"/>
      <w:r>
        <w:rPr>
          <w:rFonts w:ascii="Times New Roman;serif" w:hAnsi="Times New Roman;serif"/>
          <w:b/>
          <w:i w:val="false"/>
          <w:caps w:val="false"/>
          <w:smallCaps w:val="false"/>
          <w:strike w:val="false"/>
          <w:dstrike w:val="false"/>
          <w:color w:val="000000"/>
          <w:sz w:val="24"/>
          <w:u w:val="none"/>
          <w:effect w:val="none"/>
          <w:shd w:fill="auto" w:val="clear"/>
        </w:rPr>
        <w:t>Tên đề tài:</w:t>
      </w:r>
    </w:p>
    <w:p>
      <w:pPr>
        <w:pStyle w:val="TextBody"/>
        <w:numPr>
          <w:ilvl w:val="0"/>
          <w:numId w:val="1"/>
        </w:numPr>
        <w:tabs>
          <w:tab w:val="left" w:pos="709" w:leader="none"/>
        </w:tabs>
        <w:bidi w:val="0"/>
        <w:spacing w:lineRule="auto" w:line="288" w:before="0" w:after="0"/>
        <w:ind w:left="709" w:hanging="283"/>
        <w:rPr>
          <w:rFonts w:ascii="Times New Roman;serif" w:hAnsi="Times New Roman;serif"/>
          <w:b/>
          <w:b/>
          <w:i w:val="false"/>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Tiếng Việt: Phát triển hệ thống hỗ trợ đánh giá kết quả học tập dựa trên chuẩn đầu ra</w:t>
      </w:r>
    </w:p>
    <w:p>
      <w:pPr>
        <w:pStyle w:val="TextBody"/>
        <w:numPr>
          <w:ilvl w:val="0"/>
          <w:numId w:val="1"/>
        </w:numPr>
        <w:tabs>
          <w:tab w:val="left" w:pos="709" w:leader="none"/>
        </w:tabs>
        <w:bidi w:val="0"/>
        <w:spacing w:lineRule="auto" w:line="288" w:before="0" w:after="0"/>
        <w:ind w:left="709" w:hanging="283"/>
        <w:rPr>
          <w:rFonts w:ascii="Times New Roman;serif" w:hAnsi="Times New Roman;serif"/>
          <w:b/>
          <w:b/>
          <w:i w:val="false"/>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Tiếng Anh: Developing a system for outcome-based evaluation </w:t>
      </w:r>
    </w:p>
    <w:p>
      <w:pPr>
        <w:pStyle w:val="TextBody"/>
        <w:bidi w:val="0"/>
        <w:spacing w:lineRule="auto" w:line="288" w:before="0" w:after="0"/>
        <w:rPr/>
      </w:pPr>
      <w:r>
        <w:rPr>
          <w:rFonts w:ascii="Times New Roman;serif" w:hAnsi="Times New Roman;serif"/>
          <w:b w:val="false"/>
          <w:i w:val="false"/>
          <w:caps w:val="false"/>
          <w:smallCaps w:val="false"/>
          <w:strike w:val="false"/>
          <w:dstrike w:val="false"/>
          <w:color w:val="000000"/>
          <w:sz w:val="24"/>
          <w:u w:val="none"/>
          <w:effect w:val="none"/>
          <w:shd w:fill="auto" w:val="clear"/>
        </w:rPr>
        <w:t>CBHD1: PGS. TS. Võ Thị Ngọc Châu</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CBHD2: CBHD3: </w:t>
      </w:r>
    </w:p>
    <w:p>
      <w:pPr>
        <w:pStyle w:val="TextBody"/>
        <w:bidi w:val="0"/>
        <w:spacing w:lineRule="auto" w:line="288" w:before="0" w:after="0"/>
        <w:rPr/>
      </w:pPr>
      <w:r>
        <w:rPr>
          <w:rFonts w:ascii="Times New Roman;serif" w:hAnsi="Times New Roman;serif"/>
          <w:b w:val="false"/>
          <w:i w:val="false"/>
          <w:caps w:val="false"/>
          <w:smallCaps w:val="false"/>
          <w:strike w:val="false"/>
          <w:dstrike w:val="false"/>
          <w:color w:val="000000"/>
          <w:sz w:val="24"/>
          <w:u w:val="none"/>
          <w:effect w:val="none"/>
          <w:shd w:fill="auto" w:val="clear"/>
        </w:rPr>
        <w:t>Email1: chauvtn@hcmut.edu.vn</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Email2:</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Email3:</w:t>
      </w:r>
    </w:p>
    <w:p>
      <w:pPr>
        <w:pStyle w:val="TextBody"/>
        <w:bidi w:val="0"/>
        <w:spacing w:lineRule="auto" w:line="288" w:before="0" w:after="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Ngành: </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Khoa học máy tính </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Kỹ thuật máy tính</w:t>
      </w:r>
      <w:r>
        <w:rPr>
          <w:caps w:val="false"/>
          <w:smallCaps w:val="false"/>
          <w:strike w:val="false"/>
          <w:dstrike w:val="false"/>
          <w:color w:val="000000"/>
          <w:u w:val="none"/>
          <w:effect w:val="none"/>
          <w:shd w:fill="auto" w:val="clear"/>
        </w:rPr>
        <w:t xml:space="preserve"> ☐ </w:t>
      </w:r>
      <w:r>
        <w:rPr>
          <w:rFonts w:ascii="Times New Roman;serif" w:hAnsi="Times New Roman;serif"/>
          <w:b w:val="false"/>
          <w:i w:val="false"/>
          <w:caps w:val="false"/>
          <w:smallCaps w:val="false"/>
          <w:strike w:val="false"/>
          <w:dstrike w:val="false"/>
          <w:color w:val="000000"/>
          <w:sz w:val="24"/>
          <w:u w:val="none"/>
          <w:effect w:val="none"/>
          <w:shd w:fill="auto" w:val="clear"/>
        </w:rPr>
        <w:t>Liên ngành CS-CE</w:t>
      </w:r>
    </w:p>
    <w:p>
      <w:pPr>
        <w:pStyle w:val="TextBody"/>
        <w:bidi w:val="0"/>
        <w:spacing w:lineRule="auto" w:line="288" w:before="0" w:after="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Chương trình đào tạo:  </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Chính quy</w:t>
      </w:r>
      <w:r>
        <w:rPr>
          <w:caps w:val="false"/>
          <w:smallCaps w:val="false"/>
          <w:strike w:val="false"/>
          <w:dstrike w:val="false"/>
          <w:color w:val="000000"/>
          <w:u w:val="none"/>
          <w:effect w:val="none"/>
          <w:shd w:fill="auto" w:val="clear"/>
        </w:rPr>
        <w:t xml:space="preserve"> ✔ </w:t>
      </w:r>
      <w:r>
        <w:rPr>
          <w:rFonts w:ascii="Times New Roman;serif" w:hAnsi="Times New Roman;serif"/>
          <w:b w:val="false"/>
          <w:i w:val="false"/>
          <w:caps w:val="false"/>
          <w:smallCaps w:val="false"/>
          <w:strike w:val="false"/>
          <w:dstrike w:val="false"/>
          <w:color w:val="000000"/>
          <w:sz w:val="24"/>
          <w:u w:val="none"/>
          <w:effect w:val="none"/>
          <w:shd w:fill="auto" w:val="clear"/>
        </w:rPr>
        <w:t>Chất lượng cao</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Bộ môn duyệt đề, đề xuất phân công phản biện/ Hội đồng bảo vệ: Hệ thống Thông tin</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Số lượng sinh viên thực hiện: 3</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Họ tên – mã số sinh viên thực hiện (đã có): </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FF0000"/>
          <w:sz w:val="24"/>
          <w:u w:val="none"/>
          <w:effect w:val="none"/>
          <w:shd w:fill="auto" w:val="clear"/>
        </w:rPr>
      </w:pPr>
      <w:r>
        <w:rPr>
          <w:rFonts w:ascii="Times New Roman;serif" w:hAnsi="Times New Roman;serif"/>
          <w:b w:val="false"/>
          <w:i w:val="false"/>
          <w:caps w:val="false"/>
          <w:smallCaps w:val="false"/>
          <w:strike w:val="false"/>
          <w:dstrike w:val="false"/>
          <w:color w:val="FF0000"/>
          <w:sz w:val="24"/>
          <w:u w:val="none"/>
          <w:effect w:val="none"/>
          <w:shd w:fill="auto" w:val="clear"/>
        </w:rPr>
        <w:t>Lê Hoàng Long - 2053186</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FF0000"/>
          <w:sz w:val="24"/>
          <w:u w:val="none"/>
          <w:effect w:val="none"/>
          <w:shd w:fill="auto" w:val="clear"/>
        </w:rPr>
      </w:pPr>
      <w:r>
        <w:rPr>
          <w:rFonts w:ascii="Times New Roman;serif" w:hAnsi="Times New Roman;serif"/>
          <w:b w:val="false"/>
          <w:i w:val="false"/>
          <w:caps w:val="false"/>
          <w:smallCaps w:val="false"/>
          <w:strike w:val="false"/>
          <w:dstrike w:val="false"/>
          <w:color w:val="FF0000"/>
          <w:sz w:val="24"/>
          <w:u w:val="none"/>
          <w:effect w:val="none"/>
          <w:shd w:fill="auto" w:val="clear"/>
        </w:rPr>
        <w:t>Hứa Hoàng Nguyên - 2052619</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FF0000"/>
          <w:sz w:val="24"/>
          <w:u w:val="none"/>
          <w:effect w:val="none"/>
          <w:shd w:fill="auto" w:val="clear"/>
        </w:rPr>
      </w:pPr>
      <w:r>
        <w:rPr>
          <w:rFonts w:ascii="Times New Roman;serif" w:hAnsi="Times New Roman;serif"/>
          <w:b w:val="false"/>
          <w:i w:val="false"/>
          <w:caps w:val="false"/>
          <w:smallCaps w:val="false"/>
          <w:strike w:val="false"/>
          <w:dstrike w:val="false"/>
          <w:color w:val="FF0000"/>
          <w:sz w:val="24"/>
          <w:u w:val="none"/>
          <w:effect w:val="none"/>
          <w:shd w:fill="auto" w:val="clear"/>
        </w:rPr>
        <w:t>Đỗ Trường Thịnh - 2052725</w:t>
      </w:r>
    </w:p>
    <w:p>
      <w:pPr>
        <w:pStyle w:val="TextBody"/>
        <w:bidi w:val="0"/>
        <w:spacing w:lineRule="auto" w:line="288" w:before="0" w:after="0"/>
        <w:rPr/>
      </w:pPr>
      <w:r>
        <w:rPr>
          <w:rFonts w:ascii="Times New Roman;serif" w:hAnsi="Times New Roman;serif"/>
          <w:b/>
          <w:i w:val="false"/>
          <w:caps w:val="false"/>
          <w:smallCaps w:val="false"/>
          <w:strike w:val="false"/>
          <w:dstrike w:val="false"/>
          <w:color w:val="000000"/>
          <w:sz w:val="24"/>
          <w:u w:val="none"/>
          <w:effect w:val="none"/>
          <w:shd w:fill="auto" w:val="clear"/>
        </w:rPr>
        <w:t>Description</w:t>
      </w:r>
      <w:r>
        <w:rPr>
          <w:rFonts w:ascii="Times New Roman;serif" w:hAnsi="Times New Roman;serif"/>
          <w:b w:val="false"/>
          <w:i w:val="false"/>
          <w:caps w:val="false"/>
          <w:smallCaps w:val="false"/>
          <w:strike w:val="false"/>
          <w:dstrike w:val="false"/>
          <w:color w:val="000000"/>
          <w:sz w:val="24"/>
          <w:u w:val="none"/>
          <w:effect w:val="none"/>
          <w:shd w:fill="auto" w:val="clear"/>
        </w:rPr>
        <w:t>: </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Outcome-based assessment and evaluation are the crucial processes for continuous improvement in education all over the world. They include many subprocesses and involve many constituents. Above all, evidence is always required for their clarity and accountability. As a result, a lot of data, information, and knowledge exist along with these processes. Information systems must be desired for them over time.</w:t>
      </w:r>
    </w:p>
    <w:p>
      <w:pPr>
        <w:pStyle w:val="TextBody"/>
        <w:bidi w:val="0"/>
        <w:spacing w:lineRule="auto" w:line="288" w:before="0" w:after="0"/>
        <w:ind w:left="0" w:right="0" w:firstLine="28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However, in practice, their simple calculations and storage have been mainly supported by computers and basic software. There is still a gap between the existing so-called information systems and the expected one, especially for outcome-based evaluation. One of the obvious rationales behind this gap is the dynamics from the changes made for continuous improvement. Therefore, developing a system for outcome-based evaluation is non-trivial but significant.</w:t>
      </w:r>
    </w:p>
    <w:p>
      <w:pPr>
        <w:pStyle w:val="TextBody"/>
        <w:bidi w:val="0"/>
        <w:spacing w:lineRule="auto" w:line="288" w:before="0" w:after="0"/>
        <w:ind w:left="0" w:right="0" w:firstLine="28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In short, the project focuses on an information system for outcome-based evaluation. The resulting system tentatively facilitates outcome-based assessment and evaluation. It also makes the greatest effort possible for sustainable continuous improvement in education. </w:t>
      </w:r>
    </w:p>
    <w:p>
      <w:pPr>
        <w:pStyle w:val="TextBody"/>
        <w:bidi w:val="0"/>
        <w:spacing w:lineRule="auto" w:line="288" w:before="0" w:after="0"/>
        <w:rPr/>
      </w:pPr>
      <w:r>
        <w:rPr>
          <w:rFonts w:ascii="Times New Roman;serif" w:hAnsi="Times New Roman;serif"/>
          <w:b/>
          <w:i w:val="false"/>
          <w:caps w:val="false"/>
          <w:smallCaps w:val="false"/>
          <w:strike w:val="false"/>
          <w:dstrike w:val="false"/>
          <w:color w:val="000000"/>
          <w:sz w:val="24"/>
          <w:u w:val="none"/>
          <w:effect w:val="none"/>
          <w:shd w:fill="auto" w:val="clear"/>
        </w:rPr>
        <w:t>Task/Mission</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(requirements in preliminary content and data):</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1- Study outcome-based assessment and outcome-based evaluation.</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2- Do research on the existing works (systems) related to outcome-based assessment and outcome-based evaluation. Based on the review of those, determine the challenges (difficulties) in developing a system for outcome-based evaluation.</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3- Describe the proposed system for outcome-based evaluation.</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4- Analyze and design the system.</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5- Implement and test the system.</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6- Evaluate the system.</w:t>
      </w:r>
    </w:p>
    <w:p>
      <w:pPr>
        <w:pStyle w:val="TextBody"/>
        <w:bidi w:val="0"/>
        <w:spacing w:lineRule="auto" w:line="288" w:before="0" w:after="0"/>
        <w:rPr/>
      </w:pPr>
      <w:r>
        <w:rPr>
          <w:rFonts w:ascii="Times New Roman;serif" w:hAnsi="Times New Roman;serif"/>
          <w:b w:val="false"/>
          <w:i w:val="false"/>
          <w:caps w:val="false"/>
          <w:smallCaps w:val="false"/>
          <w:color w:val="000000"/>
          <w:sz w:val="24"/>
          <w:u w:val="single"/>
          <w:shd w:fill="auto" w:val="clear"/>
        </w:rPr>
        <w:t>Specialized Project</w:t>
      </w:r>
      <w:r>
        <w:rPr>
          <w:rFonts w:ascii="Times New Roman;serif" w:hAnsi="Times New Roman;serif"/>
          <w:b w:val="false"/>
          <w:i w:val="false"/>
          <w:caps w:val="false"/>
          <w:smallCaps w:val="false"/>
          <w:strike w:val="false"/>
          <w:dstrike w:val="false"/>
          <w:color w:val="000000"/>
          <w:sz w:val="24"/>
          <w:u w:val="none"/>
          <w:effect w:val="none"/>
          <w:shd w:fill="auto" w:val="clear"/>
        </w:rPr>
        <w:t>: complete tasks 1, 2 and 3; complete part of tasks 4, 5, and 6.</w:t>
      </w:r>
    </w:p>
    <w:p>
      <w:pPr>
        <w:pStyle w:val="TextBody"/>
        <w:bidi w:val="0"/>
        <w:spacing w:lineRule="auto" w:line="288" w:before="0" w:after="0"/>
        <w:rPr/>
      </w:pPr>
      <w:r>
        <w:rPr>
          <w:rFonts w:ascii="Times New Roman;serif" w:hAnsi="Times New Roman;serif"/>
          <w:b w:val="false"/>
          <w:i w:val="false"/>
          <w:caps w:val="false"/>
          <w:smallCaps w:val="false"/>
          <w:color w:val="000000"/>
          <w:sz w:val="24"/>
          <w:u w:val="single"/>
          <w:shd w:fill="auto" w:val="clear"/>
        </w:rPr>
        <w:t>Capstone Project</w:t>
      </w:r>
      <w:r>
        <w:rPr>
          <w:rFonts w:ascii="Times New Roman;serif" w:hAnsi="Times New Roman;serif"/>
          <w:b w:val="false"/>
          <w:i w:val="false"/>
          <w:caps w:val="false"/>
          <w:smallCaps w:val="false"/>
          <w:strike w:val="false"/>
          <w:dstrike w:val="false"/>
          <w:color w:val="000000"/>
          <w:sz w:val="24"/>
          <w:u w:val="none"/>
          <w:effect w:val="none"/>
          <w:shd w:fill="auto" w:val="clear"/>
        </w:rPr>
        <w:t>: complete all the tasks.</w:t>
      </w:r>
    </w:p>
    <w:p>
      <w:pPr>
        <w:pStyle w:val="TextBody"/>
        <w:bidi w:val="0"/>
        <w:spacing w:lineRule="auto" w:line="288" w:before="0" w:after="0"/>
        <w:rPr/>
      </w:pPr>
      <w:r>
        <w:rPr>
          <w:rFonts w:ascii="Times New Roman;serif" w:hAnsi="Times New Roman;serif"/>
          <w:b/>
          <w:i w:val="false"/>
          <w:caps w:val="false"/>
          <w:smallCaps w:val="false"/>
          <w:strike w:val="false"/>
          <w:dstrike w:val="false"/>
          <w:color w:val="000000"/>
          <w:sz w:val="24"/>
          <w:u w:val="none"/>
          <w:effect w:val="none"/>
          <w:shd w:fill="auto" w:val="clear"/>
        </w:rPr>
        <w:t>References</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 http://abet.org</w:t>
      </w:r>
    </w:p>
    <w:p>
      <w:pPr>
        <w:pStyle w:val="TextBody"/>
        <w:bidi w:val="0"/>
        <w:spacing w:lineRule="auto" w:line="288" w:before="0" w:after="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 References from the Internet</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LibreOffice/7.3.7.2$Linux_X86_64 LibreOffice_project/30$Build-2</Application>
  <AppVersion>15.0000</AppVersion>
  <Pages>1</Pages>
  <Words>381</Words>
  <Characters>2075</Characters>
  <CharactersWithSpaces>2433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2024-01-05T14:04:44Z</dcterms:created>
  <dc:creator/>
  <dc:description/>
  <dc:language>en-US</dc:language>
  <cp:lastModifiedBy/>
  <dcterms:modified xsi:type="dcterms:W3CDTF">2024-01-05T15:27:52Z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