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279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F67B3F" w:rsidRPr="00F67B3F" w14:paraId="2F70C11B" w14:textId="77777777" w:rsidTr="00A32ABC">
        <w:tc>
          <w:tcPr>
            <w:tcW w:w="988" w:type="dxa"/>
          </w:tcPr>
          <w:p w14:paraId="1394FD90" w14:textId="3477BB4B" w:rsidR="00F67B3F" w:rsidRPr="00F67B3F" w:rsidRDefault="00F67B3F" w:rsidP="00A32ABC">
            <w:pPr>
              <w:jc w:val="center"/>
              <w:rPr>
                <w:b/>
                <w:bCs/>
              </w:rPr>
            </w:pPr>
            <w:r w:rsidRPr="00F67B3F">
              <w:rPr>
                <w:b/>
                <w:bCs/>
              </w:rPr>
              <w:t>2 MB</w:t>
            </w:r>
          </w:p>
        </w:tc>
        <w:tc>
          <w:tcPr>
            <w:tcW w:w="9468" w:type="dxa"/>
          </w:tcPr>
          <w:p w14:paraId="55D0343C" w14:textId="028FE4C2" w:rsidR="00F67B3F" w:rsidRPr="00F67B3F" w:rsidRDefault="00EF4713" w:rsidP="00A32A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 risques électriques</w:t>
            </w:r>
          </w:p>
        </w:tc>
      </w:tr>
    </w:tbl>
    <w:p w14:paraId="079F5E5F" w14:textId="77777777" w:rsidR="008F0DC7" w:rsidRDefault="008F0DC7">
      <w:pPr>
        <w:rPr>
          <w:b/>
          <w:bCs/>
        </w:rPr>
      </w:pPr>
    </w:p>
    <w:p w14:paraId="2F75A96D" w14:textId="6D238B2E" w:rsidR="00A32ABC" w:rsidRDefault="00363C94">
      <w:r w:rsidRPr="00363C94">
        <w:rPr>
          <w:b/>
          <w:bCs/>
        </w:rPr>
        <w:t>Situation :</w:t>
      </w:r>
      <w:r>
        <w:t xml:space="preserve"> </w:t>
      </w:r>
      <w:r w:rsidR="00F67B3F">
        <w:t>Le</w:t>
      </w:r>
      <w:r w:rsidR="00A32ABC">
        <w:t xml:space="preserve"> secteur de la beauté </w:t>
      </w:r>
      <w:r w:rsidR="00F67B3F">
        <w:t>utilise du matériel électrique pour la réalisation de divers services (</w:t>
      </w:r>
      <w:r w:rsidR="00A32ABC">
        <w:t>séchoirs</w:t>
      </w:r>
      <w:r w:rsidR="00F67B3F">
        <w:t xml:space="preserve">, </w:t>
      </w:r>
      <w:r w:rsidR="00A32ABC">
        <w:t>ionophorèse, appareils UV</w:t>
      </w:r>
      <w:r w:rsidR="00F67B3F">
        <w:t xml:space="preserve">). À ce titre, un accident d’origine électrique (électrisation, électrocution, incendie, explosion…) peut survenir. </w:t>
      </w:r>
    </w:p>
    <w:p w14:paraId="3BFC0590" w14:textId="77777777" w:rsidR="008F0DC7" w:rsidRDefault="008F0DC7" w:rsidP="00A32ABC">
      <w:pPr>
        <w:rPr>
          <w:b/>
          <w:bCs/>
          <w:sz w:val="24"/>
          <w:szCs w:val="24"/>
        </w:rPr>
      </w:pPr>
    </w:p>
    <w:p w14:paraId="75B615A2" w14:textId="77777777" w:rsidR="008F0DC7" w:rsidRPr="008F0DC7" w:rsidRDefault="00363C94" w:rsidP="00A32ABC">
      <w:pPr>
        <w:rPr>
          <w:b/>
          <w:bCs/>
          <w:sz w:val="28"/>
          <w:szCs w:val="28"/>
        </w:rPr>
      </w:pPr>
      <w:r w:rsidRPr="008F0DC7">
        <w:rPr>
          <w:b/>
          <w:bCs/>
          <w:sz w:val="28"/>
          <w:szCs w:val="28"/>
        </w:rPr>
        <w:t>I – Le risque d’électrisation / électrocution</w:t>
      </w:r>
    </w:p>
    <w:p w14:paraId="254BC69F" w14:textId="6568CCEE" w:rsidR="00363C94" w:rsidRPr="00A32ABC" w:rsidRDefault="00363C94" w:rsidP="00A32ABC">
      <w:pPr>
        <w:rPr>
          <w:b/>
          <w:bCs/>
        </w:rPr>
      </w:pPr>
      <w:r w:rsidRPr="00363C94">
        <w:rPr>
          <w:b/>
          <w:bCs/>
        </w:rPr>
        <w:t>L’électrisation</w:t>
      </w:r>
      <w:r w:rsidRPr="00363C94">
        <w:t> est le passage d’un courant électrique dans le corps, provoquant des blessures plus ou moins graves.</w:t>
      </w:r>
      <w:r>
        <w:t xml:space="preserve"> </w:t>
      </w:r>
      <w:r w:rsidRPr="00363C94">
        <w:t>Couramment employé à la place de ce terme, le mot "</w:t>
      </w:r>
      <w:r w:rsidRPr="00363C94">
        <w:rPr>
          <w:b/>
          <w:bCs/>
        </w:rPr>
        <w:t>électrocution</w:t>
      </w:r>
      <w:r w:rsidRPr="00363C94">
        <w:t>" n’a pourtant pas le même sens : il désigne exclusivement les cas d’électrisation entraînant un décès.</w:t>
      </w:r>
    </w:p>
    <w:p w14:paraId="75F38D75" w14:textId="702E97E1" w:rsidR="00363C94" w:rsidRDefault="00A32ABC" w:rsidP="00363C94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CAC277F" wp14:editId="744CF5BE">
            <wp:simplePos x="0" y="0"/>
            <wp:positionH relativeFrom="page">
              <wp:posOffset>5447438</wp:posOffset>
            </wp:positionH>
            <wp:positionV relativeFrom="paragraph">
              <wp:posOffset>8890</wp:posOffset>
            </wp:positionV>
            <wp:extent cx="1764820" cy="1528606"/>
            <wp:effectExtent l="0" t="0" r="6985" b="0"/>
            <wp:wrapTight wrapText="bothSides">
              <wp:wrapPolygon edited="0">
                <wp:start x="0" y="0"/>
                <wp:lineTo x="0" y="21268"/>
                <wp:lineTo x="21452" y="21268"/>
                <wp:lineTo x="2145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20" cy="15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C94">
        <w:rPr>
          <w:rFonts w:asciiTheme="minorHAnsi" w:eastAsiaTheme="minorHAnsi" w:hAnsiTheme="minorHAnsi" w:cstheme="minorBidi"/>
          <w:sz w:val="22"/>
          <w:szCs w:val="22"/>
          <w:lang w:eastAsia="en-US"/>
        </w:rPr>
        <w:t>Elle est généralement provoquée par :</w:t>
      </w:r>
    </w:p>
    <w:p w14:paraId="44576336" w14:textId="5AC4BC07" w:rsidR="00FB04DB" w:rsidRPr="00FB04DB" w:rsidRDefault="00FB04DB" w:rsidP="00FB04D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FB04DB">
        <w:t xml:space="preserve">Un appareil électrique dont les fils sont dénudés </w:t>
      </w:r>
    </w:p>
    <w:p w14:paraId="6785F62B" w14:textId="37F72E14" w:rsidR="00FB04DB" w:rsidRPr="00FB04DB" w:rsidRDefault="00FB04DB" w:rsidP="00FB04D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FB04DB">
        <w:t xml:space="preserve">Une installation en mauvais état et non conforme aux normes électriques </w:t>
      </w:r>
    </w:p>
    <w:p w14:paraId="1941C184" w14:textId="2CA26A37" w:rsidR="00FB04DB" w:rsidRPr="00FB04DB" w:rsidRDefault="00FB04DB" w:rsidP="00FB04D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FB04DB">
        <w:t>Une prise électrique obsolète ou abîmée</w:t>
      </w:r>
      <w:r>
        <w:t xml:space="preserve"> (absence de terre)</w:t>
      </w:r>
      <w:r w:rsidRPr="00FB04DB">
        <w:t xml:space="preserve"> </w:t>
      </w:r>
    </w:p>
    <w:p w14:paraId="0AA99C07" w14:textId="6DCC4463" w:rsidR="00FB04DB" w:rsidRPr="00FB04DB" w:rsidRDefault="00FB04DB" w:rsidP="00FB04D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FB04DB">
        <w:t xml:space="preserve">Un interrupteur cassé </w:t>
      </w:r>
    </w:p>
    <w:p w14:paraId="27D37F6D" w14:textId="7014DC99" w:rsidR="00FB04DB" w:rsidRDefault="00FB04DB" w:rsidP="00FB04D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FB04DB">
        <w:t>Un circuit électrique non sécurisé et dépourvu</w:t>
      </w:r>
      <w:r>
        <w:t xml:space="preserve"> </w:t>
      </w:r>
      <w:r w:rsidRPr="00FB04DB">
        <w:t>de disjoncteur différentiel</w:t>
      </w:r>
    </w:p>
    <w:p w14:paraId="23407CB6" w14:textId="072D6470" w:rsidR="00363C94" w:rsidRDefault="00FB04DB" w:rsidP="00FB04DB">
      <w:pPr>
        <w:numPr>
          <w:ilvl w:val="0"/>
          <w:numId w:val="3"/>
        </w:numPr>
        <w:shd w:val="clear" w:color="auto" w:fill="FFFFFF"/>
        <w:spacing w:after="0" w:line="240" w:lineRule="auto"/>
      </w:pPr>
      <w:r>
        <w:t>Un court-circuit</w:t>
      </w:r>
    </w:p>
    <w:p w14:paraId="7372D328" w14:textId="171BA7C2" w:rsidR="00FB04DB" w:rsidRDefault="00FB04DB" w:rsidP="00FB04DB">
      <w:pPr>
        <w:shd w:val="clear" w:color="auto" w:fill="FFFFFF"/>
        <w:spacing w:after="0" w:line="240" w:lineRule="auto"/>
      </w:pPr>
    </w:p>
    <w:p w14:paraId="02BFA188" w14:textId="06B7F998" w:rsidR="00FB04DB" w:rsidRPr="008F0DC7" w:rsidRDefault="00FB04DB" w:rsidP="00FB04DB">
      <w:pPr>
        <w:rPr>
          <w:b/>
          <w:bCs/>
          <w:sz w:val="24"/>
          <w:szCs w:val="24"/>
        </w:rPr>
      </w:pPr>
      <w:r w:rsidRPr="008F0DC7">
        <w:rPr>
          <w:b/>
          <w:bCs/>
          <w:sz w:val="28"/>
          <w:szCs w:val="28"/>
        </w:rPr>
        <w:t>II – Le risque d’incendie</w:t>
      </w:r>
    </w:p>
    <w:p w14:paraId="306815E3" w14:textId="0DCEDD06" w:rsidR="00FB04DB" w:rsidRDefault="00FB04DB" w:rsidP="00FB04DB">
      <w:pPr>
        <w:shd w:val="clear" w:color="auto" w:fill="FFFFFF"/>
        <w:spacing w:before="100" w:beforeAutospacing="1" w:after="24" w:line="240" w:lineRule="auto"/>
      </w:pPr>
      <w:r w:rsidRPr="00FB04DB">
        <w:t>Selon le gouvernement français, 250 000 incendies ont lieu chaque année dont 80 000 sont d'origine électrique.</w:t>
      </w:r>
      <w:r>
        <w:t xml:space="preserve"> Ils peuvent avoir plusieurs causes :</w:t>
      </w:r>
    </w:p>
    <w:p w14:paraId="7EA8080F" w14:textId="2E601781" w:rsidR="00FB04DB" w:rsidRDefault="00C02528" w:rsidP="00FB04DB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hyperlink r:id="rId6" w:tooltip="Arc électrique" w:history="1">
        <w:r w:rsidR="00FB04DB" w:rsidRPr="00FB04DB">
          <w:t>L'arc électrique</w:t>
        </w:r>
      </w:hyperlink>
      <w:r w:rsidR="00FB04DB">
        <w:t> :</w:t>
      </w:r>
      <w:r w:rsidR="00FB04DB" w:rsidRPr="00FB04DB">
        <w:t xml:space="preserve"> causés par la dégradation des isolants et des connexions dans les installations vétustes et/ou non entretenues</w:t>
      </w:r>
    </w:p>
    <w:p w14:paraId="1D1A4CE9" w14:textId="77777777" w:rsidR="00FB04DB" w:rsidRDefault="00FB04DB" w:rsidP="00FB04DB">
      <w:pPr>
        <w:pStyle w:val="Paragraphedeliste"/>
        <w:shd w:val="clear" w:color="auto" w:fill="FFFFFF"/>
        <w:spacing w:before="100" w:beforeAutospacing="1" w:after="24" w:line="240" w:lineRule="auto"/>
        <w:ind w:left="1440"/>
      </w:pPr>
    </w:p>
    <w:p w14:paraId="45151872" w14:textId="321FADD3" w:rsidR="00FB04DB" w:rsidRDefault="00FB04DB" w:rsidP="00FB04DB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 xml:space="preserve">La surcharge </w:t>
      </w:r>
      <w:r w:rsidR="00C02528">
        <w:t>électrique</w:t>
      </w:r>
    </w:p>
    <w:p w14:paraId="766BB45C" w14:textId="77777777" w:rsidR="008F0DC7" w:rsidRDefault="008F0DC7" w:rsidP="00B47A77">
      <w:pPr>
        <w:shd w:val="clear" w:color="auto" w:fill="FFFFFF"/>
        <w:spacing w:before="100" w:beforeAutospacing="1" w:after="24" w:line="240" w:lineRule="auto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FB04DB" w14:paraId="25ADD895" w14:textId="77777777" w:rsidTr="006364CE">
        <w:trPr>
          <w:trHeight w:val="4938"/>
          <w:jc w:val="center"/>
        </w:trPr>
        <w:tc>
          <w:tcPr>
            <w:tcW w:w="10456" w:type="dxa"/>
          </w:tcPr>
          <w:p w14:paraId="518B384F" w14:textId="77777777" w:rsidR="00FB04DB" w:rsidRDefault="00FB04DB" w:rsidP="00FB04DB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FB04DB">
              <w:rPr>
                <w:b/>
                <w:bCs/>
              </w:rPr>
              <w:t>Expérience - Surcharge électrique</w:t>
            </w:r>
            <w:r>
              <w:rPr>
                <w:b/>
                <w:bCs/>
              </w:rPr>
              <w:t> :</w:t>
            </w:r>
          </w:p>
          <w:p w14:paraId="1F2E8E5B" w14:textId="653B79FF" w:rsidR="00FB04DB" w:rsidRDefault="00FB04DB" w:rsidP="00FB04DB">
            <w:pPr>
              <w:pStyle w:val="Paragraphedeliste"/>
              <w:ind w:left="0"/>
              <w:jc w:val="center"/>
              <w:rPr>
                <w:i/>
                <w:iCs/>
              </w:rPr>
            </w:pPr>
            <w:r w:rsidRPr="00FB04DB">
              <w:rPr>
                <w:i/>
                <w:iCs/>
              </w:rPr>
              <w:t>Que se passe-t-il quand on branche trop d’appareils sur une même prise ?</w:t>
            </w:r>
          </w:p>
          <w:p w14:paraId="403B7972" w14:textId="134D63C3" w:rsidR="006364CE" w:rsidRDefault="006364CE" w:rsidP="00FB04DB">
            <w:pPr>
              <w:pStyle w:val="Paragraphedeliste"/>
              <w:ind w:left="0"/>
              <w:jc w:val="center"/>
              <w:rPr>
                <w:i/>
                <w:iCs/>
              </w:rPr>
            </w:pPr>
          </w:p>
          <w:p w14:paraId="42827BA1" w14:textId="417155CF" w:rsidR="006364CE" w:rsidRDefault="006364CE" w:rsidP="00FB04DB">
            <w:pPr>
              <w:pStyle w:val="Paragraphedeliste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3F5ADC2" wp14:editId="08E35E86">
                      <wp:simplePos x="0" y="0"/>
                      <wp:positionH relativeFrom="column">
                        <wp:posOffset>4083602</wp:posOffset>
                      </wp:positionH>
                      <wp:positionV relativeFrom="paragraph">
                        <wp:posOffset>25869</wp:posOffset>
                      </wp:positionV>
                      <wp:extent cx="2027555" cy="961666"/>
                      <wp:effectExtent l="0" t="0" r="0" b="0"/>
                      <wp:wrapTight wrapText="bothSides">
                        <wp:wrapPolygon edited="0">
                          <wp:start x="2232" y="0"/>
                          <wp:lineTo x="0" y="3424"/>
                          <wp:lineTo x="0" y="20972"/>
                          <wp:lineTo x="21309" y="20972"/>
                          <wp:lineTo x="21309" y="3424"/>
                          <wp:lineTo x="20091" y="0"/>
                          <wp:lineTo x="2232" y="0"/>
                        </wp:wrapPolygon>
                      </wp:wrapTight>
                      <wp:docPr id="3" name="Groupe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7555" cy="961666"/>
                                <a:chOff x="0" y="0"/>
                                <a:chExt cx="2027555" cy="9616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 1" descr="Quelques caractéristiques du fonctionnement d'un circuit en dérivation :  Cours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5339" b="14220"/>
                                <a:stretch/>
                              </pic:blipFill>
                              <pic:spPr bwMode="auto">
                                <a:xfrm>
                                  <a:off x="0" y="159026"/>
                                  <a:ext cx="202755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Zone de texte 2"/>
                              <wps:cNvSpPr txBox="1"/>
                              <wps:spPr>
                                <a:xfrm>
                                  <a:off x="246491" y="0"/>
                                  <a:ext cx="1629410" cy="150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900FC2" w14:textId="7663D29C" w:rsidR="006364CE" w:rsidRPr="001859C9" w:rsidRDefault="006364CE" w:rsidP="006364CE">
                                    <w:pPr>
                                      <w:pStyle w:val="Lgende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 3 Lampes branchées en dérivation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F5ADC2" id="Groupe 3" o:spid="_x0000_s1026" style="position:absolute;margin-left:321.55pt;margin-top:2.05pt;width:159.65pt;height:75.7pt;z-index:251661312" coordsize="20275,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" o:spid="_x0000_s1027" type="#_x0000_t75" alt="Quelques caractéristiques du fonctionnement d'un circuit en dérivation :  Cours" style="position:absolute;top:1590;width:20275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">
                        <v:imagedata r:id="rId8" o:title="  Cours" croptop="10053f" cropbottom="9319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8" type="#_x0000_t202" style="position:absolute;left:2464;width:1629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      <v:textbox inset="0,0,0,0">
                          <w:txbxContent>
                            <w:p w14:paraId="41900FC2" w14:textId="7663D29C" w:rsidR="006364CE" w:rsidRPr="001859C9" w:rsidRDefault="006364CE" w:rsidP="006364CE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 3 Lampes branchées en dérivation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54AC2362" w14:textId="59B8EA84" w:rsidR="00FB04DB" w:rsidRDefault="006364CE" w:rsidP="00FB04DB">
            <w:pPr>
              <w:pStyle w:val="Paragraphedeliste"/>
              <w:ind w:left="0"/>
              <w:rPr>
                <w:u w:val="single"/>
              </w:rPr>
            </w:pPr>
            <w:r w:rsidRPr="006364CE">
              <w:rPr>
                <w:u w:val="single"/>
              </w:rPr>
              <w:t>Protocole :</w:t>
            </w:r>
          </w:p>
          <w:p w14:paraId="0D03DBC7" w14:textId="3416FF3C" w:rsidR="006364CE" w:rsidRDefault="006364CE" w:rsidP="006364CE">
            <w:pPr>
              <w:pStyle w:val="Paragraphedeliste"/>
              <w:numPr>
                <w:ilvl w:val="0"/>
                <w:numId w:val="3"/>
              </w:numPr>
            </w:pPr>
            <w:r w:rsidRPr="006364CE">
              <w:t xml:space="preserve">Brancher </w:t>
            </w:r>
            <w:r>
              <w:t>tour à tour 1,2 puis 3 lampes en dérivation, et mesurer l’intensité ainsi que la tension aux bornes du générateur</w:t>
            </w:r>
          </w:p>
          <w:p w14:paraId="0CE5EADC" w14:textId="663C93A9" w:rsidR="006364CE" w:rsidRDefault="006364CE" w:rsidP="006364CE"/>
          <w:p w14:paraId="5CBDF322" w14:textId="7A791EA6" w:rsidR="006364CE" w:rsidRDefault="006364CE" w:rsidP="006364CE">
            <w:r w:rsidRPr="006364CE">
              <w:rPr>
                <w:u w:val="single"/>
              </w:rPr>
              <w:t>Observations :</w:t>
            </w:r>
            <w:r>
              <w:t xml:space="preserve"> Comment évoluent l’intensité et la tension lorsqu’on branche trop d’appareils aux bornes d’un générateur ?</w:t>
            </w:r>
          </w:p>
          <w:p w14:paraId="6C251F3D" w14:textId="4225F168" w:rsidR="006364CE" w:rsidRDefault="006364CE" w:rsidP="006364CE">
            <w:pPr>
              <w:spacing w:line="360" w:lineRule="auto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D64F8CF" w14:textId="77777777" w:rsidR="006364CE" w:rsidRDefault="006364CE" w:rsidP="006364CE">
            <w:pPr>
              <w:rPr>
                <w:u w:val="single"/>
              </w:rPr>
            </w:pPr>
          </w:p>
          <w:p w14:paraId="28B7E3E3" w14:textId="0FAD10AA" w:rsidR="006364CE" w:rsidRPr="006364CE" w:rsidRDefault="006364CE" w:rsidP="006364CE">
            <w:r w:rsidRPr="006364CE">
              <w:rPr>
                <w:u w:val="single"/>
              </w:rPr>
              <w:t>Interprétation :</w:t>
            </w:r>
            <w:r>
              <w:t xml:space="preserve"> Quels peuvent être les risques électriques ?</w:t>
            </w:r>
          </w:p>
          <w:p w14:paraId="78E9D21C" w14:textId="44AB0324" w:rsidR="006364CE" w:rsidRDefault="006364CE" w:rsidP="006364CE">
            <w:pPr>
              <w:spacing w:line="360" w:lineRule="auto"/>
            </w:pPr>
            <w:r>
              <w:t>______________________________________________________________________________________</w:t>
            </w:r>
          </w:p>
          <w:p w14:paraId="25B82D48" w14:textId="5066ACFD" w:rsidR="006364CE" w:rsidRPr="006364CE" w:rsidRDefault="006364CE" w:rsidP="00A32ABC">
            <w:pPr>
              <w:spacing w:line="360" w:lineRule="auto"/>
            </w:pPr>
            <w:r>
              <w:t>______________________________________________________________________________________</w:t>
            </w:r>
          </w:p>
        </w:tc>
      </w:tr>
    </w:tbl>
    <w:p w14:paraId="3918212F" w14:textId="77777777" w:rsidR="008F0DC7" w:rsidRDefault="008F0DC7" w:rsidP="006364CE">
      <w:pPr>
        <w:rPr>
          <w:b/>
          <w:bCs/>
          <w:sz w:val="24"/>
          <w:szCs w:val="24"/>
        </w:rPr>
      </w:pPr>
    </w:p>
    <w:p w14:paraId="3DEA72E3" w14:textId="7D6F7CEA" w:rsidR="00FB04DB" w:rsidRPr="008F0DC7" w:rsidRDefault="006364CE" w:rsidP="006364CE">
      <w:pPr>
        <w:rPr>
          <w:sz w:val="28"/>
          <w:szCs w:val="28"/>
        </w:rPr>
      </w:pPr>
      <w:r w:rsidRPr="008F0DC7">
        <w:rPr>
          <w:b/>
          <w:bCs/>
          <w:sz w:val="28"/>
          <w:szCs w:val="28"/>
        </w:rPr>
        <w:lastRenderedPageBreak/>
        <w:t xml:space="preserve">III – Limiter les risques </w:t>
      </w:r>
    </w:p>
    <w:p w14:paraId="15A389CE" w14:textId="4828705A" w:rsidR="00FB04DB" w:rsidRDefault="006364CE" w:rsidP="00FB04DB">
      <w:pPr>
        <w:shd w:val="clear" w:color="auto" w:fill="FFFFFF"/>
        <w:spacing w:before="100" w:beforeAutospacing="1" w:after="24" w:line="240" w:lineRule="auto"/>
      </w:pPr>
      <w:r>
        <w:t xml:space="preserve">On peut facilement limiter les 2 principaux risques électriques en observant les comportements suivants : </w:t>
      </w:r>
    </w:p>
    <w:p w14:paraId="526AFAD8" w14:textId="1284E583" w:rsidR="006364CE" w:rsidRDefault="006364CE" w:rsidP="006364C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Faire vérifier périodiquement les installations</w:t>
      </w:r>
    </w:p>
    <w:p w14:paraId="0F658911" w14:textId="1147BA9C" w:rsidR="006364CE" w:rsidRDefault="006364CE" w:rsidP="006364C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Ne pas utiliser un appareil défectueux (corps cassé, fil dénudé…)</w:t>
      </w:r>
    </w:p>
    <w:p w14:paraId="07CEA2B4" w14:textId="612ACBE3" w:rsidR="006364CE" w:rsidRDefault="006364CE" w:rsidP="006364C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Ne pas utiliser un appareil avec les mains mouillées</w:t>
      </w:r>
    </w:p>
    <w:p w14:paraId="41DCB967" w14:textId="50DD1B10" w:rsidR="006364CE" w:rsidRDefault="006364CE" w:rsidP="006364C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Débrancher systématiquement un appareil pour le nettoyer</w:t>
      </w:r>
    </w:p>
    <w:p w14:paraId="58062DF1" w14:textId="001D56D6" w:rsidR="00FB04DB" w:rsidRDefault="00FB04DB" w:rsidP="00FB04DB">
      <w:pPr>
        <w:shd w:val="clear" w:color="auto" w:fill="FFFFFF"/>
        <w:spacing w:before="100" w:beforeAutospacing="1" w:after="24" w:line="240" w:lineRule="auto"/>
      </w:pPr>
    </w:p>
    <w:p w14:paraId="1676BE69" w14:textId="6CC26F86" w:rsidR="006364CE" w:rsidRPr="008F0DC7" w:rsidRDefault="006364CE" w:rsidP="006364CE">
      <w:pPr>
        <w:rPr>
          <w:b/>
          <w:bCs/>
          <w:sz w:val="28"/>
          <w:szCs w:val="28"/>
        </w:rPr>
      </w:pPr>
      <w:r w:rsidRPr="008F0DC7">
        <w:rPr>
          <w:b/>
          <w:bCs/>
          <w:sz w:val="28"/>
          <w:szCs w:val="28"/>
        </w:rPr>
        <w:t>IV – Les comportements à adopter face à une situation d’</w:t>
      </w:r>
      <w:r w:rsidR="003B6BBD" w:rsidRPr="008F0DC7">
        <w:rPr>
          <w:b/>
          <w:bCs/>
          <w:sz w:val="28"/>
          <w:szCs w:val="28"/>
        </w:rPr>
        <w:t xml:space="preserve">urgence </w:t>
      </w:r>
    </w:p>
    <w:p w14:paraId="7A3D46C3" w14:textId="26BD0B8A" w:rsidR="003B6BBD" w:rsidRDefault="003B6BBD" w:rsidP="006364CE">
      <w:pPr>
        <w:rPr>
          <w:b/>
          <w:bCs/>
          <w:sz w:val="24"/>
          <w:szCs w:val="24"/>
        </w:rPr>
      </w:pPr>
    </w:p>
    <w:p w14:paraId="2BCB0398" w14:textId="07A38EF3" w:rsidR="003B6BBD" w:rsidRDefault="003B6BBD" w:rsidP="006364CE">
      <w:pPr>
        <w:rPr>
          <w:b/>
          <w:bCs/>
          <w:sz w:val="24"/>
          <w:szCs w:val="24"/>
        </w:rPr>
      </w:pPr>
    </w:p>
    <w:p w14:paraId="3E60ED34" w14:textId="1B90BB45" w:rsidR="003B6BBD" w:rsidRDefault="003B6BBD" w:rsidP="006364CE">
      <w:pPr>
        <w:rPr>
          <w:b/>
          <w:bCs/>
          <w:sz w:val="24"/>
          <w:szCs w:val="24"/>
        </w:rPr>
      </w:pPr>
    </w:p>
    <w:p w14:paraId="5DD72352" w14:textId="039C1BFB" w:rsidR="003B6BBD" w:rsidRDefault="003B6BBD" w:rsidP="006364CE">
      <w:pPr>
        <w:rPr>
          <w:b/>
          <w:bCs/>
          <w:sz w:val="24"/>
          <w:szCs w:val="24"/>
        </w:rPr>
      </w:pPr>
    </w:p>
    <w:p w14:paraId="4FA173FE" w14:textId="767C3CDE" w:rsidR="003B6BBD" w:rsidRDefault="003B6BBD" w:rsidP="006364CE">
      <w:pPr>
        <w:rPr>
          <w:b/>
          <w:bCs/>
          <w:sz w:val="24"/>
          <w:szCs w:val="24"/>
        </w:rPr>
      </w:pPr>
    </w:p>
    <w:p w14:paraId="132F7218" w14:textId="0F230FBF" w:rsidR="003B6BBD" w:rsidRDefault="003B6BBD" w:rsidP="006364CE">
      <w:pPr>
        <w:rPr>
          <w:b/>
          <w:bCs/>
          <w:sz w:val="24"/>
          <w:szCs w:val="24"/>
        </w:rPr>
      </w:pPr>
    </w:p>
    <w:p w14:paraId="019E233C" w14:textId="72B11B64" w:rsidR="003B6BBD" w:rsidRDefault="003B6BBD" w:rsidP="006364C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6BB104" wp14:editId="0F74C8D6">
            <wp:simplePos x="0" y="0"/>
            <wp:positionH relativeFrom="margin">
              <wp:align>center</wp:align>
            </wp:positionH>
            <wp:positionV relativeFrom="paragraph">
              <wp:posOffset>6454</wp:posOffset>
            </wp:positionV>
            <wp:extent cx="3383280" cy="3383280"/>
            <wp:effectExtent l="0" t="0" r="7620" b="7620"/>
            <wp:wrapTight wrapText="bothSides">
              <wp:wrapPolygon edited="0">
                <wp:start x="8878" y="0"/>
                <wp:lineTo x="7541" y="243"/>
                <wp:lineTo x="4135" y="1581"/>
                <wp:lineTo x="4014" y="2068"/>
                <wp:lineTo x="2068" y="3892"/>
                <wp:lineTo x="851" y="5838"/>
                <wp:lineTo x="122" y="7784"/>
                <wp:lineTo x="0" y="8878"/>
                <wp:lineTo x="0" y="13622"/>
                <wp:lineTo x="851" y="15568"/>
                <wp:lineTo x="1946" y="17514"/>
                <wp:lineTo x="3892" y="19459"/>
                <wp:lineTo x="4014" y="19703"/>
                <wp:lineTo x="7541" y="21405"/>
                <wp:lineTo x="8878" y="21527"/>
                <wp:lineTo x="12649" y="21527"/>
                <wp:lineTo x="13986" y="21405"/>
                <wp:lineTo x="17514" y="19703"/>
                <wp:lineTo x="17635" y="19459"/>
                <wp:lineTo x="19581" y="17514"/>
                <wp:lineTo x="20797" y="15568"/>
                <wp:lineTo x="21527" y="13622"/>
                <wp:lineTo x="21527" y="8878"/>
                <wp:lineTo x="21405" y="7784"/>
                <wp:lineTo x="20676" y="5838"/>
                <wp:lineTo x="19459" y="3892"/>
                <wp:lineTo x="17392" y="1703"/>
                <wp:lineTo x="13743" y="122"/>
                <wp:lineTo x="12649" y="0"/>
                <wp:lineTo x="8878" y="0"/>
              </wp:wrapPolygon>
            </wp:wrapTight>
            <wp:docPr id="44" name="Image 44" descr="Jeu de société ludo-éducatif sur les gestes qui sauvent &amp; inFormations  secouri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Jeu de société ludo-éducatif sur les gestes qui sauvent &amp; inFormations  secouris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78B34" w14:textId="2980A258" w:rsidR="003B6BBD" w:rsidRDefault="003B6BBD" w:rsidP="006364CE">
      <w:pPr>
        <w:rPr>
          <w:b/>
          <w:bCs/>
          <w:sz w:val="24"/>
          <w:szCs w:val="24"/>
        </w:rPr>
      </w:pPr>
    </w:p>
    <w:p w14:paraId="382003CF" w14:textId="3DD2CB98" w:rsidR="003B6BBD" w:rsidRDefault="003B6BBD" w:rsidP="006364CE">
      <w:pPr>
        <w:rPr>
          <w:b/>
          <w:bCs/>
          <w:sz w:val="24"/>
          <w:szCs w:val="24"/>
        </w:rPr>
      </w:pPr>
    </w:p>
    <w:p w14:paraId="6C3B3D45" w14:textId="02E9B06D" w:rsidR="003B6BBD" w:rsidRDefault="003B6BBD" w:rsidP="006364CE">
      <w:pPr>
        <w:rPr>
          <w:b/>
          <w:bCs/>
          <w:sz w:val="24"/>
          <w:szCs w:val="24"/>
        </w:rPr>
      </w:pPr>
    </w:p>
    <w:p w14:paraId="20AC03F9" w14:textId="5B8E070B" w:rsidR="003B6BBD" w:rsidRDefault="003B6BBD" w:rsidP="006364CE">
      <w:pPr>
        <w:rPr>
          <w:b/>
          <w:bCs/>
          <w:sz w:val="24"/>
          <w:szCs w:val="24"/>
        </w:rPr>
      </w:pPr>
    </w:p>
    <w:p w14:paraId="4F434442" w14:textId="629E6EBE" w:rsidR="003B6BBD" w:rsidRDefault="003B6BBD" w:rsidP="006364CE">
      <w:pPr>
        <w:rPr>
          <w:b/>
          <w:bCs/>
          <w:sz w:val="24"/>
          <w:szCs w:val="24"/>
        </w:rPr>
      </w:pPr>
    </w:p>
    <w:p w14:paraId="730B6CE6" w14:textId="185DB9C1" w:rsidR="003B6BBD" w:rsidRDefault="003B6BBD" w:rsidP="006364CE">
      <w:pPr>
        <w:rPr>
          <w:b/>
          <w:bCs/>
          <w:sz w:val="24"/>
          <w:szCs w:val="24"/>
        </w:rPr>
      </w:pPr>
    </w:p>
    <w:p w14:paraId="5EABE0E0" w14:textId="02DEE152" w:rsidR="003B6BBD" w:rsidRDefault="003B6BBD" w:rsidP="006364CE">
      <w:pPr>
        <w:rPr>
          <w:b/>
          <w:bCs/>
          <w:sz w:val="24"/>
          <w:szCs w:val="24"/>
        </w:rPr>
      </w:pPr>
    </w:p>
    <w:p w14:paraId="3B76C880" w14:textId="5FF46003" w:rsidR="003B6BBD" w:rsidRDefault="003B6BBD" w:rsidP="006364CE">
      <w:pPr>
        <w:rPr>
          <w:b/>
          <w:bCs/>
          <w:sz w:val="24"/>
          <w:szCs w:val="24"/>
        </w:rPr>
      </w:pPr>
    </w:p>
    <w:p w14:paraId="528FAE7E" w14:textId="55B9CCAE" w:rsidR="003B6BBD" w:rsidRDefault="003B6BBD" w:rsidP="006364CE"/>
    <w:p w14:paraId="52B1F656" w14:textId="6CC75B2F" w:rsidR="00F67B3F" w:rsidRDefault="00F67B3F"/>
    <w:p w14:paraId="37021974" w14:textId="669748E3" w:rsidR="00B47A77" w:rsidRDefault="00B47A77"/>
    <w:p w14:paraId="54D40CD2" w14:textId="65FCC4C1" w:rsidR="00B47A77" w:rsidRDefault="00B47A77"/>
    <w:p w14:paraId="2D15129B" w14:textId="1C778CC4" w:rsidR="00B47A77" w:rsidRDefault="00B47A77"/>
    <w:p w14:paraId="3160077B" w14:textId="4C0BD013" w:rsidR="00B47A77" w:rsidRDefault="00B47A77"/>
    <w:p w14:paraId="7C3A534C" w14:textId="649A881D" w:rsidR="00B47A77" w:rsidRDefault="00B47A77"/>
    <w:p w14:paraId="1764A3F8" w14:textId="0AF315FF" w:rsidR="00B47A77" w:rsidRDefault="00B47A77"/>
    <w:p w14:paraId="2A9F9441" w14:textId="045C3C37" w:rsidR="00B47A77" w:rsidRDefault="00B47A77"/>
    <w:p w14:paraId="617EC52C" w14:textId="575F15DB" w:rsidR="00C02528" w:rsidRDefault="00C02528"/>
    <w:p w14:paraId="75D64979" w14:textId="38CD9BC5" w:rsidR="00C02528" w:rsidRDefault="00C02528"/>
    <w:p w14:paraId="42DDB54D" w14:textId="77777777" w:rsidR="00C02528" w:rsidRDefault="00C02528"/>
    <w:p w14:paraId="1EABC673" w14:textId="37DE4306" w:rsidR="00B47A77" w:rsidRDefault="00B47A77"/>
    <w:sectPr w:rsidR="00B47A77" w:rsidSect="00C76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28B8"/>
    <w:multiLevelType w:val="multilevel"/>
    <w:tmpl w:val="BCA24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060A2"/>
    <w:multiLevelType w:val="multilevel"/>
    <w:tmpl w:val="C40EEA44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256EE"/>
    <w:multiLevelType w:val="multilevel"/>
    <w:tmpl w:val="69C2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A3DF5"/>
    <w:multiLevelType w:val="hybridMultilevel"/>
    <w:tmpl w:val="3DC4D594"/>
    <w:lvl w:ilvl="0" w:tplc="8BD011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7C"/>
    <w:rsid w:val="00363C94"/>
    <w:rsid w:val="003B6BBD"/>
    <w:rsid w:val="006364CE"/>
    <w:rsid w:val="008F0DC7"/>
    <w:rsid w:val="009C7482"/>
    <w:rsid w:val="00A32ABC"/>
    <w:rsid w:val="00B47A77"/>
    <w:rsid w:val="00C02528"/>
    <w:rsid w:val="00C7607C"/>
    <w:rsid w:val="00EF4713"/>
    <w:rsid w:val="00F67B3F"/>
    <w:rsid w:val="00F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B5ED"/>
  <w15:chartTrackingRefBased/>
  <w15:docId w15:val="{9F7AF9F0-BA48-4C42-BB54-65A20259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63C9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B04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B04D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364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rc_%C3%A9lectriqu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2020-09-27T14:52:00Z</dcterms:created>
  <dcterms:modified xsi:type="dcterms:W3CDTF">2020-11-07T21:30:00Z</dcterms:modified>
</cp:coreProperties>
</file>