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tblpY="-72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A4B" w:rsidRPr="00577B8A" w14:paraId="671C75F8" w14:textId="77777777" w:rsidTr="00894A4B">
        <w:tc>
          <w:tcPr>
            <w:tcW w:w="9062" w:type="dxa"/>
          </w:tcPr>
          <w:p w14:paraId="756CB9AF" w14:textId="55864CB5" w:rsidR="00894A4B" w:rsidRPr="00577B8A" w:rsidRDefault="00894A4B" w:rsidP="00894A4B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577B8A">
              <w:rPr>
                <w:rFonts w:eastAsiaTheme="minorEastAsia"/>
                <w:b/>
                <w:bCs/>
                <w:sz w:val="32"/>
                <w:szCs w:val="32"/>
              </w:rPr>
              <w:t xml:space="preserve">TD - </w:t>
            </w:r>
            <w:r w:rsidR="00577B8A" w:rsidRPr="00577B8A">
              <w:rPr>
                <w:rFonts w:eastAsiaTheme="minorEastAsia"/>
                <w:b/>
                <w:bCs/>
                <w:sz w:val="32"/>
                <w:szCs w:val="32"/>
              </w:rPr>
              <w:t>Algèbre</w:t>
            </w:r>
          </w:p>
        </w:tc>
      </w:tr>
    </w:tbl>
    <w:p w14:paraId="6F682231" w14:textId="1D2B3A43" w:rsidR="0028051B" w:rsidRDefault="003A76D6" w:rsidP="00577B8A">
      <w:pPr>
        <w:ind w:left="-180"/>
        <w:rPr>
          <w:rFonts w:eastAsiaTheme="minorEastAsia"/>
          <w:b/>
          <w:bCs/>
          <w:sz w:val="24"/>
          <w:szCs w:val="24"/>
        </w:rPr>
      </w:pPr>
      <w:r w:rsidRPr="003A76D6">
        <w:rPr>
          <w:rFonts w:eastAsiaTheme="minorEastAsia"/>
          <w:b/>
          <w:bCs/>
          <w:sz w:val="24"/>
          <w:szCs w:val="24"/>
        </w:rPr>
        <w:t>Partie</w:t>
      </w:r>
      <w:r w:rsidR="0028051B" w:rsidRPr="003A76D6">
        <w:rPr>
          <w:rFonts w:eastAsiaTheme="minorEastAsia"/>
          <w:b/>
          <w:bCs/>
          <w:sz w:val="24"/>
          <w:szCs w:val="24"/>
        </w:rPr>
        <w:t xml:space="preserve"> 1 – Calculer le déterminant de matrices</w:t>
      </w:r>
    </w:p>
    <w:p w14:paraId="60F63C52" w14:textId="077CDF90" w:rsidR="00B469D6" w:rsidRPr="00B469D6" w:rsidRDefault="00B469D6" w:rsidP="00B469D6">
      <w:pPr>
        <w:rPr>
          <w:b/>
          <w:bCs/>
        </w:rPr>
      </w:pPr>
      <w:r w:rsidRPr="003A76D6">
        <w:rPr>
          <w:b/>
          <w:bCs/>
        </w:rPr>
        <w:t>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051B" w14:paraId="6A3BD535" w14:textId="77777777" w:rsidTr="0028051B">
        <w:trPr>
          <w:trHeight w:val="993"/>
        </w:trPr>
        <w:tc>
          <w:tcPr>
            <w:tcW w:w="2265" w:type="dxa"/>
            <w:vAlign w:val="center"/>
          </w:tcPr>
          <w:p w14:paraId="39858EF4" w14:textId="2A365793" w:rsidR="0028051B" w:rsidRDefault="00000000" w:rsidP="0028051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5" w:type="dxa"/>
            <w:vAlign w:val="center"/>
          </w:tcPr>
          <w:p w14:paraId="53CA0619" w14:textId="2722A81E" w:rsidR="0028051B" w:rsidRDefault="00000000" w:rsidP="0028051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0858D6A9" w14:textId="362176EA" w:rsidR="0028051B" w:rsidRDefault="00000000" w:rsidP="0028051B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2266" w:type="dxa"/>
            <w:vAlign w:val="center"/>
          </w:tcPr>
          <w:p w14:paraId="532FC23F" w14:textId="56ED9E5C" w:rsidR="0028051B" w:rsidRDefault="00000000" w:rsidP="0028051B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mr>
                </m:m>
              </m:oMath>
            </m:oMathPara>
          </w:p>
        </w:tc>
      </w:tr>
    </w:tbl>
    <w:p w14:paraId="03B817FD" w14:textId="6AC2CC59" w:rsidR="00894A4B" w:rsidRDefault="00894A4B" w:rsidP="00B469D6">
      <w:pPr>
        <w:pStyle w:val="Paragraphedeliste"/>
        <w:numPr>
          <w:ilvl w:val="0"/>
          <w:numId w:val="1"/>
        </w:numPr>
      </w:pPr>
      <w:r>
        <w:t>Calculer le déterminant des matrices suivantes</w:t>
      </w:r>
    </w:p>
    <w:p w14:paraId="1E48CD01" w14:textId="14A04E0A" w:rsidR="00894A4B" w:rsidRDefault="00894A4B" w:rsidP="00894A4B">
      <w:pPr>
        <w:pStyle w:val="Paragraphedeliste"/>
        <w:numPr>
          <w:ilvl w:val="0"/>
          <w:numId w:val="1"/>
        </w:numPr>
      </w:pPr>
      <w:r>
        <w:t>Interpréter ce déterminant géométriquement</w:t>
      </w:r>
    </w:p>
    <w:p w14:paraId="26F54420" w14:textId="77777777" w:rsidR="00B469D6" w:rsidRDefault="00B469D6" w:rsidP="00B469D6">
      <w:pPr>
        <w:rPr>
          <w:b/>
          <w:bCs/>
        </w:rPr>
      </w:pPr>
    </w:p>
    <w:p w14:paraId="128CEB6C" w14:textId="00B0055F" w:rsidR="00B469D6" w:rsidRDefault="00B469D6" w:rsidP="00B469D6">
      <w:pPr>
        <w:rPr>
          <w:b/>
          <w:bCs/>
          <w:u w:val="single"/>
        </w:rPr>
      </w:pPr>
      <w:r w:rsidRPr="00B469D6">
        <w:rPr>
          <w:b/>
          <w:bCs/>
        </w:rPr>
        <w:t xml:space="preserve">Exercice </w:t>
      </w:r>
      <w:r>
        <w:rPr>
          <w:b/>
          <w:bCs/>
        </w:rPr>
        <w:t xml:space="preserve">2 – </w:t>
      </w:r>
      <w:r w:rsidRPr="00B469D6">
        <w:rPr>
          <w:b/>
          <w:bCs/>
          <w:u w:val="single"/>
        </w:rPr>
        <w:t>CAPLP</w:t>
      </w:r>
    </w:p>
    <w:p w14:paraId="0F1B39BB" w14:textId="2ED30F0B" w:rsidR="00B469D6" w:rsidRDefault="00B469D6" w:rsidP="00B469D6">
      <w:pPr>
        <w:rPr>
          <w:rFonts w:eastAsiaTheme="minorEastAsia"/>
        </w:rPr>
      </w:pPr>
      <w:r>
        <w:t xml:space="preserve">Pour tout réel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D(x)</m:t>
        </m:r>
      </m:oMath>
      <w:r>
        <w:rPr>
          <w:rFonts w:eastAsiaTheme="minorEastAsia"/>
        </w:rPr>
        <w:t xml:space="preserve"> le déterminant de la matrice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mr>
        </m:m>
      </m:oMath>
    </w:p>
    <w:p w14:paraId="4A976A2B" w14:textId="5691095A" w:rsidR="00B469D6" w:rsidRDefault="00B469D6" w:rsidP="00B469D6">
      <w:pPr>
        <w:rPr>
          <w:rFonts w:eastAsiaTheme="minorEastAsia"/>
        </w:rPr>
      </w:pPr>
      <w:r w:rsidRPr="00B469D6">
        <w:rPr>
          <w:rFonts w:eastAsiaTheme="minorEastAsia"/>
          <w:b/>
          <w:bCs/>
        </w:rPr>
        <w:t>Proposition :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469D6">
        <w:rPr>
          <w:rFonts w:eastAsiaTheme="minorEastAsia"/>
        </w:rPr>
        <w:t xml:space="preserve"> est nul </w:t>
      </w:r>
      <w:proofErr w:type="spellStart"/>
      <w:r w:rsidRPr="00B469D6">
        <w:rPr>
          <w:rFonts w:eastAsiaTheme="minorEastAsia"/>
        </w:rPr>
        <w:t>ssi</w:t>
      </w:r>
      <w:proofErr w:type="spellEnd"/>
      <w:r w:rsidRPr="00B469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x=1</m:t>
        </m:r>
      </m:oMath>
    </w:p>
    <w:p w14:paraId="1C176807" w14:textId="13B6E8FE" w:rsidR="00380673" w:rsidRDefault="00380673" w:rsidP="00B469D6">
      <w:pPr>
        <w:rPr>
          <w:rFonts w:eastAsiaTheme="minorEastAsia"/>
          <w:b/>
          <w:bCs/>
          <w:sz w:val="24"/>
          <w:szCs w:val="24"/>
        </w:rPr>
      </w:pPr>
    </w:p>
    <w:p w14:paraId="649C9E90" w14:textId="473374DF" w:rsidR="00894A4B" w:rsidRPr="003A76D6" w:rsidRDefault="003A76D6" w:rsidP="00577B8A">
      <w:pPr>
        <w:ind w:left="-180"/>
        <w:rPr>
          <w:rFonts w:eastAsiaTheme="minorEastAsia"/>
          <w:b/>
          <w:bCs/>
          <w:sz w:val="24"/>
          <w:szCs w:val="24"/>
        </w:rPr>
      </w:pPr>
      <w:r w:rsidRPr="003A76D6">
        <w:rPr>
          <w:rFonts w:eastAsiaTheme="minorEastAsia"/>
          <w:b/>
          <w:bCs/>
          <w:sz w:val="24"/>
          <w:szCs w:val="24"/>
        </w:rPr>
        <w:t>Partie</w:t>
      </w:r>
      <w:r w:rsidR="00894A4B" w:rsidRPr="003A76D6">
        <w:rPr>
          <w:rFonts w:eastAsiaTheme="minorEastAsia"/>
          <w:b/>
          <w:bCs/>
          <w:sz w:val="24"/>
          <w:szCs w:val="24"/>
        </w:rPr>
        <w:t xml:space="preserve"> 2 – </w:t>
      </w:r>
      <w:r w:rsidRPr="003A76D6">
        <w:rPr>
          <w:rFonts w:eastAsiaTheme="minorEastAsia"/>
          <w:b/>
          <w:bCs/>
          <w:sz w:val="24"/>
          <w:szCs w:val="24"/>
        </w:rPr>
        <w:t xml:space="preserve">Opérations avec des </w:t>
      </w:r>
      <w:r w:rsidR="00894A4B" w:rsidRPr="003A76D6">
        <w:rPr>
          <w:rFonts w:eastAsiaTheme="minorEastAsia"/>
          <w:b/>
          <w:bCs/>
          <w:sz w:val="24"/>
          <w:szCs w:val="24"/>
        </w:rPr>
        <w:t>matrices</w:t>
      </w:r>
    </w:p>
    <w:p w14:paraId="39D6DDBE" w14:textId="0C76066F" w:rsidR="00894A4B" w:rsidRPr="003A76D6" w:rsidRDefault="003A76D6" w:rsidP="00894A4B">
      <w:pPr>
        <w:rPr>
          <w:b/>
          <w:bCs/>
        </w:rPr>
      </w:pPr>
      <w:r w:rsidRPr="003A76D6">
        <w:rPr>
          <w:b/>
          <w:bCs/>
        </w:rPr>
        <w:t>Exercice 1</w:t>
      </w:r>
    </w:p>
    <w:p w14:paraId="3E290EA9" w14:textId="64DE8223" w:rsidR="003A76D6" w:rsidRDefault="00894A4B" w:rsidP="003A76D6">
      <w:r>
        <w:t xml:space="preserve">Soit A, une matrice telle que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- 6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+7A=Id</m:t>
        </m:r>
      </m:oMath>
      <w:r w:rsidRPr="003A76D6">
        <w:rPr>
          <w:rFonts w:eastAsiaTheme="minorEastAsia"/>
        </w:rPr>
        <w:t xml:space="preserve">. Calculer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C3E453D" w14:textId="77777777" w:rsidR="00380673" w:rsidRDefault="00380673" w:rsidP="003A76D6">
      <w:pPr>
        <w:rPr>
          <w:b/>
          <w:bCs/>
        </w:rPr>
      </w:pPr>
    </w:p>
    <w:p w14:paraId="0FFD12DF" w14:textId="48FEA64A" w:rsidR="003A76D6" w:rsidRPr="003A76D6" w:rsidRDefault="003A76D6" w:rsidP="003A76D6">
      <w:pPr>
        <w:rPr>
          <w:b/>
          <w:bCs/>
        </w:rPr>
      </w:pPr>
      <w:r w:rsidRPr="003A76D6">
        <w:rPr>
          <w:b/>
          <w:bCs/>
        </w:rPr>
        <w:t xml:space="preserve">Exercice </w:t>
      </w:r>
      <w:r>
        <w:rPr>
          <w:b/>
          <w:bCs/>
        </w:rPr>
        <w:t>2</w:t>
      </w:r>
    </w:p>
    <w:p w14:paraId="0DC015D4" w14:textId="470E193D" w:rsidR="003A76D6" w:rsidRPr="003A76D6" w:rsidRDefault="00894A4B" w:rsidP="003A76D6">
      <w:r>
        <w:t xml:space="preserve">Soit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45AA0" w:rsidRPr="003A76D6">
        <w:rPr>
          <w:rFonts w:eastAsiaTheme="minorEastAsia"/>
        </w:rPr>
        <w:t xml:space="preserve"> les matrices définies pa</w:t>
      </w:r>
      <w:r w:rsidR="003A76D6" w:rsidRPr="003A76D6">
        <w:rPr>
          <w:rFonts w:eastAsiaTheme="minorEastAsia"/>
        </w:rPr>
        <w:t>r </w:t>
      </w:r>
      <w:r w:rsidR="00D45AA0" w:rsidRPr="003A76D6">
        <w:rPr>
          <w:rFonts w:eastAsiaTheme="minorEastAsia"/>
        </w:rPr>
        <w:t xml:space="preserve">: </w:t>
      </w:r>
    </w:p>
    <w:p w14:paraId="1B79983E" w14:textId="10C86461" w:rsidR="003A76D6" w:rsidRPr="003A76D6" w:rsidRDefault="00D45AA0" w:rsidP="003A76D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  <w:r w:rsidR="003A76D6"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et</w:t>
      </w:r>
      <w:r w:rsidR="003A76D6">
        <w:rPr>
          <w:rFonts w:eastAsiaTheme="minorEastAsia"/>
        </w:rPr>
        <w:t xml:space="preserve">  </w:t>
      </w:r>
      <w:r w:rsidR="003A76D6">
        <w:rPr>
          <w:rFonts w:eastAsiaTheme="minorEastAsia"/>
        </w:rPr>
        <w:tab/>
      </w:r>
      <w:proofErr w:type="gramEnd"/>
      <w:r w:rsidR="003A76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0F9DD4AB" w14:textId="77777777" w:rsidR="003A76D6" w:rsidRDefault="003A76D6" w:rsidP="003A76D6"/>
    <w:p w14:paraId="20D44B07" w14:textId="02EB1553" w:rsidR="003A76D6" w:rsidRDefault="003A76D6" w:rsidP="003A76D6">
      <w:pPr>
        <w:rPr>
          <w:rFonts w:eastAsiaTheme="minorEastAsia"/>
        </w:rPr>
      </w:pPr>
      <w:r>
        <w:t xml:space="preserve">Retrouve t’on l’égalité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+2AB+B²</m:t>
        </m:r>
      </m:oMath>
      <w:r>
        <w:rPr>
          <w:rFonts w:eastAsiaTheme="minorEastAsia"/>
        </w:rPr>
        <w:t> ?</w:t>
      </w:r>
    </w:p>
    <w:p w14:paraId="777F57DF" w14:textId="77777777" w:rsidR="003A76D6" w:rsidRDefault="003A76D6" w:rsidP="003A76D6">
      <w:pPr>
        <w:rPr>
          <w:rFonts w:eastAsiaTheme="minorEastAsia"/>
        </w:rPr>
      </w:pPr>
    </w:p>
    <w:p w14:paraId="1558EA51" w14:textId="1ADA67E4" w:rsidR="003A76D6" w:rsidRPr="003A76D6" w:rsidRDefault="003A76D6" w:rsidP="003A76D6">
      <w:pPr>
        <w:rPr>
          <w:b/>
          <w:bCs/>
        </w:rPr>
      </w:pPr>
      <w:r w:rsidRPr="003A76D6">
        <w:rPr>
          <w:b/>
          <w:bCs/>
        </w:rPr>
        <w:t xml:space="preserve">Exercice </w:t>
      </w:r>
      <w:r>
        <w:rPr>
          <w:b/>
          <w:bCs/>
        </w:rPr>
        <w:t>3</w:t>
      </w:r>
    </w:p>
    <w:p w14:paraId="1A0B9C47" w14:textId="46E23812" w:rsidR="003A76D6" w:rsidRDefault="003A76D6" w:rsidP="003A76D6">
      <w:pPr>
        <w:rPr>
          <w:rFonts w:eastAsiaTheme="minorEastAsia"/>
        </w:rPr>
      </w:pPr>
      <w:r>
        <w:rPr>
          <w:rFonts w:eastAsiaTheme="minorEastAsia"/>
        </w:rPr>
        <w:t xml:space="preserve">On considère la matrice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. Trouver la valeur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6B0EED9" w14:textId="06C6384E" w:rsidR="004650C7" w:rsidRDefault="004650C7" w:rsidP="004650C7">
      <w:pPr>
        <w:rPr>
          <w:b/>
          <w:bCs/>
        </w:rPr>
      </w:pPr>
      <w:r w:rsidRPr="003A76D6">
        <w:rPr>
          <w:b/>
          <w:bCs/>
        </w:rPr>
        <w:t xml:space="preserve">Exercice </w:t>
      </w:r>
      <w:r>
        <w:rPr>
          <w:b/>
          <w:bCs/>
        </w:rPr>
        <w:t>4 – CAPLP</w:t>
      </w:r>
    </w:p>
    <w:p w14:paraId="6CC7B174" w14:textId="77777777" w:rsidR="004650C7" w:rsidRDefault="004650C7" w:rsidP="004650C7">
      <w:pPr>
        <w:rPr>
          <w:rFonts w:eastAsiaTheme="minorEastAsia"/>
        </w:rPr>
      </w:pPr>
      <w:r>
        <w:t xml:space="preserve">On considère la proposition suivante : « Si deux matrices </w:t>
      </w:r>
      <m:oMath>
        <m:r>
          <w:rPr>
            <w:rFonts w:ascii="Cambria Math" w:hAnsi="Cambria Math"/>
          </w:rPr>
          <m:t>B</m:t>
        </m:r>
      </m:oMath>
      <w:r>
        <w:t xml:space="preserve"> et </w:t>
      </w:r>
      <m:oMath>
        <m:r>
          <w:rPr>
            <w:rFonts w:ascii="Cambria Math" w:hAnsi="Cambria Math"/>
          </w:rPr>
          <m:t>C</m:t>
        </m:r>
      </m:oMath>
      <w:r>
        <w:t xml:space="preserve"> carrées de taille </w:t>
      </w:r>
      <m:oMath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sont égales, alors pour toute matrice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carrée de taille </w:t>
      </w:r>
      <m:oMath>
        <m:r>
          <w:rPr>
            <w:rFonts w:ascii="Cambria Math" w:eastAsiaTheme="minorEastAsia" w:hAnsi="Cambria Math"/>
          </w:rPr>
          <m:t>3×3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A×B=A×C</m:t>
        </m:r>
      </m:oMath>
      <w:r>
        <w:rPr>
          <w:rFonts w:eastAsiaTheme="minorEastAsia"/>
        </w:rPr>
        <w:t> »</w:t>
      </w:r>
    </w:p>
    <w:p w14:paraId="4B600EA6" w14:textId="37F93645" w:rsidR="003A76D6" w:rsidRPr="004650C7" w:rsidRDefault="004650C7" w:rsidP="003A76D6">
      <w:pPr>
        <w:rPr>
          <w:rFonts w:eastAsiaTheme="minorEastAsia"/>
        </w:rPr>
      </w:pPr>
      <w:r w:rsidRPr="00553D09">
        <w:rPr>
          <w:rFonts w:eastAsiaTheme="minorEastAsia"/>
          <w:b/>
          <w:bCs/>
        </w:rPr>
        <w:t>Proposition 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La réciproque est vraie</w:t>
      </w:r>
    </w:p>
    <w:p w14:paraId="582A07DD" w14:textId="77777777" w:rsidR="004650C7" w:rsidRDefault="004650C7" w:rsidP="00380673">
      <w:pPr>
        <w:rPr>
          <w:b/>
          <w:bCs/>
        </w:rPr>
      </w:pPr>
    </w:p>
    <w:p w14:paraId="468B76A0" w14:textId="77777777" w:rsidR="004650C7" w:rsidRDefault="004650C7" w:rsidP="00380673">
      <w:pPr>
        <w:rPr>
          <w:b/>
          <w:bCs/>
        </w:rPr>
      </w:pPr>
    </w:p>
    <w:p w14:paraId="2BDDC13C" w14:textId="77777777" w:rsidR="00734AA9" w:rsidRDefault="00734AA9" w:rsidP="00380673">
      <w:pPr>
        <w:rPr>
          <w:b/>
          <w:bCs/>
        </w:rPr>
      </w:pPr>
    </w:p>
    <w:p w14:paraId="134962CF" w14:textId="2240D2A5" w:rsidR="00B65F54" w:rsidRDefault="00B65F54" w:rsidP="00380673">
      <w:pPr>
        <w:rPr>
          <w:b/>
          <w:bCs/>
        </w:rPr>
      </w:pPr>
      <w:r>
        <w:rPr>
          <w:b/>
          <w:bCs/>
        </w:rPr>
        <w:lastRenderedPageBreak/>
        <w:t>Exercice 5 – CAPLP</w:t>
      </w:r>
    </w:p>
    <w:p w14:paraId="37ECC321" w14:textId="01BFC4B8" w:rsidR="00B65F54" w:rsidRPr="00B65F54" w:rsidRDefault="00B65F54" w:rsidP="00380673">
      <w:r>
        <w:t xml:space="preserve">Pour tout réel </w:t>
      </w:r>
      <m:oMath>
        <m:r>
          <w:rPr>
            <w:rFonts w:ascii="Cambria Math" w:hAnsi="Cambria Math"/>
          </w:rPr>
          <m:t>θ</m:t>
        </m:r>
      </m:oMath>
      <w:r w:rsidR="00E56232">
        <w:rPr>
          <w:rFonts w:eastAsiaTheme="minorEastAsia"/>
        </w:rPr>
        <w:t xml:space="preserve">, on considère la matrice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</m:m>
          </m:e>
        </m:d>
      </m:oMath>
    </w:p>
    <w:p w14:paraId="76F6C2F6" w14:textId="4A0B7341" w:rsidR="00105431" w:rsidRPr="00734AA9" w:rsidRDefault="005C66C3" w:rsidP="00380673">
      <w:r w:rsidRPr="005C66C3">
        <w:rPr>
          <w:b/>
          <w:bCs/>
        </w:rPr>
        <w:t>Proposition :</w:t>
      </w:r>
      <w:r>
        <w:rPr>
          <w:b/>
          <w:bCs/>
        </w:rPr>
        <w:t xml:space="preserve"> </w:t>
      </w:r>
      <w:r>
        <w:t xml:space="preserve">Il existe </w:t>
      </w:r>
      <m:oMath>
        <m:r>
          <w:rPr>
            <w:rFonts w:ascii="Cambria Math" w:hAnsi="Cambria Math"/>
          </w:rPr>
          <m:t>θ∈R</m:t>
        </m:r>
      </m:oMath>
      <w:r w:rsidR="00105431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29F75DB1" w14:textId="0FA98F9A" w:rsidR="00380673" w:rsidRPr="003A76D6" w:rsidRDefault="00380673" w:rsidP="00380673">
      <w:pPr>
        <w:rPr>
          <w:b/>
          <w:bCs/>
        </w:rPr>
      </w:pPr>
      <w:r w:rsidRPr="003A76D6">
        <w:rPr>
          <w:b/>
          <w:bCs/>
        </w:rPr>
        <w:t xml:space="preserve">Exercice </w:t>
      </w:r>
      <w:r w:rsidR="00105431">
        <w:rPr>
          <w:b/>
          <w:bCs/>
        </w:rPr>
        <w:t>6</w:t>
      </w:r>
    </w:p>
    <w:p w14:paraId="73CB7A94" w14:textId="62658C97" w:rsidR="00380673" w:rsidRDefault="00380673" w:rsidP="003A76D6">
      <w:r>
        <w:t>On considère le système suivant</w:t>
      </w:r>
    </w:p>
    <w:p w14:paraId="714A5018" w14:textId="2468F8E9" w:rsidR="00AD1CC0" w:rsidRDefault="00000000" w:rsidP="003A76D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3x+7y-7z=4</m:t>
                  </m:r>
                </m:e>
                <m:e>
                  <m:r>
                    <w:rPr>
                      <w:rFonts w:ascii="Cambria Math" w:hAnsi="Cambria Math"/>
                    </w:rPr>
                    <m:t>5x-y+9=-8</m:t>
                  </m:r>
                </m:e>
                <m:e>
                  <m:r>
                    <w:rPr>
                      <w:rFonts w:ascii="Cambria Math" w:hAnsi="Cambria Math"/>
                    </w:rPr>
                    <m:t>2x+6y-8z=7</m:t>
                  </m:r>
                </m:e>
              </m:eqArr>
            </m:e>
          </m:d>
        </m:oMath>
      </m:oMathPara>
    </w:p>
    <w:p w14:paraId="3D553EB8" w14:textId="1531FDD3" w:rsidR="00AD1CC0" w:rsidRDefault="00AD1CC0" w:rsidP="00577B8A">
      <w:pPr>
        <w:ind w:left="-180"/>
        <w:rPr>
          <w:rFonts w:eastAsiaTheme="minorEastAsia"/>
          <w:b/>
          <w:bCs/>
          <w:sz w:val="24"/>
          <w:szCs w:val="24"/>
        </w:rPr>
      </w:pPr>
      <w:r>
        <w:t xml:space="preserve">Trouver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tels que la résolution de ce système se ramène à la résolution de l’équation 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/>
        </w:rPr>
        <w:t xml:space="preserve"> </w:t>
      </w:r>
    </w:p>
    <w:p w14:paraId="5E6E6681" w14:textId="77777777" w:rsidR="00AD1CC0" w:rsidRDefault="00AD1CC0" w:rsidP="00165E2D">
      <w:pPr>
        <w:rPr>
          <w:rFonts w:eastAsiaTheme="minorEastAsia"/>
          <w:b/>
          <w:bCs/>
          <w:sz w:val="24"/>
          <w:szCs w:val="24"/>
        </w:rPr>
      </w:pPr>
    </w:p>
    <w:p w14:paraId="62E015EA" w14:textId="0CAFA467" w:rsidR="00577B8A" w:rsidRPr="00165E2D" w:rsidRDefault="00577B8A" w:rsidP="00165E2D">
      <w:pPr>
        <w:ind w:left="-180"/>
        <w:rPr>
          <w:rFonts w:eastAsiaTheme="minorEastAsia"/>
          <w:b/>
          <w:bCs/>
          <w:sz w:val="24"/>
          <w:szCs w:val="24"/>
        </w:rPr>
      </w:pPr>
      <w:r w:rsidRPr="003A76D6">
        <w:rPr>
          <w:rFonts w:eastAsiaTheme="minorEastAsia"/>
          <w:b/>
          <w:bCs/>
          <w:sz w:val="24"/>
          <w:szCs w:val="24"/>
        </w:rPr>
        <w:t>Partie</w:t>
      </w:r>
      <w:r>
        <w:rPr>
          <w:rFonts w:eastAsiaTheme="minorEastAsia"/>
          <w:b/>
          <w:bCs/>
          <w:sz w:val="24"/>
          <w:szCs w:val="24"/>
        </w:rPr>
        <w:t xml:space="preserve"> 3</w:t>
      </w:r>
      <w:r w:rsidRPr="003A76D6">
        <w:rPr>
          <w:rFonts w:eastAsiaTheme="minorEastAsia"/>
          <w:b/>
          <w:bCs/>
          <w:sz w:val="24"/>
          <w:szCs w:val="24"/>
        </w:rPr>
        <w:t xml:space="preserve"> – </w:t>
      </w:r>
      <w:r>
        <w:rPr>
          <w:rFonts w:eastAsiaTheme="minorEastAsia"/>
          <w:b/>
          <w:bCs/>
          <w:sz w:val="24"/>
          <w:szCs w:val="24"/>
        </w:rPr>
        <w:t>Inverser des matrices</w:t>
      </w:r>
    </w:p>
    <w:p w14:paraId="1D01F561" w14:textId="2B44E270" w:rsidR="00165E2D" w:rsidRDefault="00165E2D" w:rsidP="003A76D6">
      <w:pPr>
        <w:rPr>
          <w:b/>
          <w:bCs/>
        </w:rPr>
      </w:pPr>
      <w:r w:rsidRPr="00165E2D">
        <w:rPr>
          <w:b/>
          <w:bCs/>
        </w:rPr>
        <w:t>Exercice 1</w:t>
      </w:r>
    </w:p>
    <w:p w14:paraId="4933ADD1" w14:textId="23B635EE" w:rsidR="005A79E3" w:rsidRDefault="00165E2D" w:rsidP="003A76D6">
      <w:pPr>
        <w:rPr>
          <w:rFonts w:eastAsiaTheme="minorEastAsia"/>
        </w:rPr>
      </w:pPr>
      <w:r>
        <w:t xml:space="preserve">Par la méthode du pivot de Gauss, </w:t>
      </w:r>
      <w:r w:rsidR="005A79E3">
        <w:t xml:space="preserve">puis par la méthode des </w:t>
      </w:r>
      <w:proofErr w:type="spellStart"/>
      <w:r w:rsidR="005A79E3">
        <w:t>Comatrices</w:t>
      </w:r>
      <w:proofErr w:type="spellEnd"/>
      <w:r w:rsidR="005A79E3">
        <w:t xml:space="preserve">, </w:t>
      </w:r>
      <w:r>
        <w:t xml:space="preserve">inverser la matrice suivante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22BDC37E" w14:textId="7D77A48D" w:rsidR="005A79E3" w:rsidRDefault="005A79E3" w:rsidP="005A79E3">
      <w:pPr>
        <w:rPr>
          <w:b/>
          <w:bCs/>
        </w:rPr>
      </w:pPr>
      <w:r w:rsidRPr="00165E2D">
        <w:rPr>
          <w:b/>
          <w:bCs/>
        </w:rPr>
        <w:t xml:space="preserve">Exercice </w:t>
      </w:r>
      <w:r>
        <w:rPr>
          <w:b/>
          <w:bCs/>
        </w:rPr>
        <w:t>2</w:t>
      </w:r>
      <w:r w:rsidR="00E159E8">
        <w:rPr>
          <w:b/>
          <w:bCs/>
        </w:rPr>
        <w:t xml:space="preserve"> - CAPLP</w:t>
      </w:r>
    </w:p>
    <w:p w14:paraId="44D5AFD3" w14:textId="267DD47E" w:rsidR="005A79E3" w:rsidRDefault="00E159E8" w:rsidP="003A76D6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 xml:space="preserve">M 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  est inversible</w:t>
      </w:r>
    </w:p>
    <w:p w14:paraId="7252B2C2" w14:textId="77777777" w:rsidR="003F44AF" w:rsidRDefault="003F44AF" w:rsidP="001D32C4">
      <w:pPr>
        <w:ind w:left="-180"/>
        <w:rPr>
          <w:rFonts w:eastAsiaTheme="minorEastAsia"/>
          <w:b/>
          <w:bCs/>
          <w:sz w:val="24"/>
          <w:szCs w:val="24"/>
        </w:rPr>
      </w:pPr>
    </w:p>
    <w:p w14:paraId="2EF9BDD4" w14:textId="69EADDFA" w:rsidR="001D32C4" w:rsidRPr="00165E2D" w:rsidRDefault="001D32C4" w:rsidP="001D32C4">
      <w:pPr>
        <w:ind w:left="-180"/>
        <w:rPr>
          <w:rFonts w:eastAsiaTheme="minorEastAsia"/>
          <w:b/>
          <w:bCs/>
          <w:sz w:val="24"/>
          <w:szCs w:val="24"/>
        </w:rPr>
      </w:pPr>
      <w:r w:rsidRPr="003A76D6">
        <w:rPr>
          <w:rFonts w:eastAsiaTheme="minorEastAsia"/>
          <w:b/>
          <w:bCs/>
          <w:sz w:val="24"/>
          <w:szCs w:val="24"/>
        </w:rPr>
        <w:t>Partie</w:t>
      </w:r>
      <w:r>
        <w:rPr>
          <w:rFonts w:eastAsiaTheme="minorEastAsia"/>
          <w:b/>
          <w:bCs/>
          <w:sz w:val="24"/>
          <w:szCs w:val="24"/>
        </w:rPr>
        <w:t xml:space="preserve"> 4</w:t>
      </w:r>
      <w:r w:rsidRPr="003A76D6">
        <w:rPr>
          <w:rFonts w:eastAsiaTheme="minorEastAsia"/>
          <w:b/>
          <w:bCs/>
          <w:sz w:val="24"/>
          <w:szCs w:val="24"/>
        </w:rPr>
        <w:t xml:space="preserve"> – </w:t>
      </w:r>
      <w:r>
        <w:rPr>
          <w:rFonts w:eastAsiaTheme="minorEastAsia"/>
          <w:b/>
          <w:bCs/>
          <w:sz w:val="24"/>
          <w:szCs w:val="24"/>
        </w:rPr>
        <w:t>Diagonaliser des matrices</w:t>
      </w:r>
    </w:p>
    <w:p w14:paraId="3AEA354D" w14:textId="77777777" w:rsidR="00005076" w:rsidRDefault="00005076" w:rsidP="00005076">
      <w:pPr>
        <w:rPr>
          <w:b/>
          <w:bCs/>
        </w:rPr>
      </w:pPr>
      <w:r w:rsidRPr="00165E2D">
        <w:rPr>
          <w:b/>
          <w:bCs/>
        </w:rPr>
        <w:t>Exercice 1</w:t>
      </w:r>
    </w:p>
    <w:p w14:paraId="071F6C47" w14:textId="303507AA" w:rsidR="009F753F" w:rsidRDefault="00005076" w:rsidP="003A76D6">
      <w:pPr>
        <w:rPr>
          <w:rFonts w:eastAsiaTheme="minorEastAsia"/>
        </w:rPr>
      </w:pPr>
      <w:r>
        <w:t xml:space="preserve">Soit la matrice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9F753F">
        <w:rPr>
          <w:rFonts w:eastAsiaTheme="minorEastAsia"/>
        </w:rPr>
        <w:t xml:space="preserve"> Diagonaliser cette matrice</w:t>
      </w:r>
    </w:p>
    <w:p w14:paraId="022458FC" w14:textId="03228AC3" w:rsidR="009F753F" w:rsidRDefault="009F753F" w:rsidP="009F753F">
      <w:pPr>
        <w:rPr>
          <w:b/>
          <w:bCs/>
        </w:rPr>
      </w:pPr>
      <w:r w:rsidRPr="00165E2D">
        <w:rPr>
          <w:b/>
          <w:bCs/>
        </w:rPr>
        <w:t xml:space="preserve">Exercice </w:t>
      </w:r>
      <w:r>
        <w:rPr>
          <w:b/>
          <w:bCs/>
        </w:rPr>
        <w:t>2 – CAPLP</w:t>
      </w:r>
    </w:p>
    <w:p w14:paraId="1E4E54AD" w14:textId="21D2D4EA" w:rsidR="009F753F" w:rsidRDefault="006A3A4E" w:rsidP="009F753F">
      <w:pPr>
        <w:rPr>
          <w:rFonts w:eastAsiaTheme="minorEastAsia"/>
        </w:rPr>
      </w:pPr>
      <w:r w:rsidRPr="006A3A4E">
        <w:rPr>
          <w:b/>
          <w:bCs/>
        </w:rPr>
        <w:t xml:space="preserve">Proposition : </w:t>
      </w:r>
      <w:r>
        <w:t xml:space="preserve">La matrice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est diagonalisable </w:t>
      </w:r>
    </w:p>
    <w:p w14:paraId="4D35DE13" w14:textId="1F071A17" w:rsidR="005C2396" w:rsidRDefault="005C2396" w:rsidP="005C2396">
      <w:pPr>
        <w:rPr>
          <w:b/>
          <w:bCs/>
        </w:rPr>
      </w:pPr>
      <w:r w:rsidRPr="00165E2D">
        <w:rPr>
          <w:b/>
          <w:bCs/>
        </w:rPr>
        <w:t xml:space="preserve">Exercice </w:t>
      </w:r>
      <w:r>
        <w:rPr>
          <w:b/>
          <w:bCs/>
        </w:rPr>
        <w:t>3 – CAPLP</w:t>
      </w:r>
    </w:p>
    <w:p w14:paraId="77A8E029" w14:textId="078B50A5" w:rsidR="006A3A4E" w:rsidRDefault="006546AF" w:rsidP="009F753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D9D0EA" wp14:editId="416B67ED">
            <wp:extent cx="3315952" cy="382694"/>
            <wp:effectExtent l="0" t="0" r="0" b="0"/>
            <wp:docPr id="115322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232" cy="39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0E33" w14:textId="21472537" w:rsidR="00734AA9" w:rsidRDefault="00734AA9" w:rsidP="00734AA9">
      <w:pPr>
        <w:rPr>
          <w:b/>
          <w:bCs/>
        </w:rPr>
      </w:pPr>
      <w:r w:rsidRPr="00165E2D">
        <w:rPr>
          <w:b/>
          <w:bCs/>
        </w:rPr>
        <w:t xml:space="preserve">Exercice </w:t>
      </w:r>
      <w:r>
        <w:rPr>
          <w:b/>
          <w:bCs/>
        </w:rPr>
        <w:t>4 – CAPLP</w:t>
      </w:r>
    </w:p>
    <w:p w14:paraId="6A85DC34" w14:textId="4E429A7B" w:rsidR="003F44AF" w:rsidRDefault="003F44AF" w:rsidP="00734AA9">
      <w:pPr>
        <w:rPr>
          <w:b/>
          <w:bCs/>
        </w:rPr>
      </w:pPr>
      <w:r w:rsidRPr="003F44AF">
        <w:rPr>
          <w:b/>
          <w:bCs/>
          <w:noProof/>
        </w:rPr>
        <w:drawing>
          <wp:inline distT="0" distB="0" distL="0" distR="0" wp14:anchorId="6C2D2FBB" wp14:editId="1C8D0AFA">
            <wp:extent cx="3658852" cy="645300"/>
            <wp:effectExtent l="0" t="0" r="0" b="2540"/>
            <wp:docPr id="3091569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6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F8D" w14:textId="77777777" w:rsidR="005C2396" w:rsidRPr="006A3A4E" w:rsidRDefault="005C2396" w:rsidP="009F753F"/>
    <w:p w14:paraId="466540F0" w14:textId="77777777" w:rsidR="009F753F" w:rsidRPr="00005076" w:rsidRDefault="009F753F" w:rsidP="003A76D6"/>
    <w:sectPr w:rsidR="009F753F" w:rsidRPr="00005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2C"/>
    <w:multiLevelType w:val="hybridMultilevel"/>
    <w:tmpl w:val="A27022AC"/>
    <w:lvl w:ilvl="0" w:tplc="94A278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504E"/>
    <w:multiLevelType w:val="hybridMultilevel"/>
    <w:tmpl w:val="9D6E18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501166">
    <w:abstractNumId w:val="0"/>
  </w:num>
  <w:num w:numId="2" w16cid:durableId="160950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1B"/>
    <w:rsid w:val="00005076"/>
    <w:rsid w:val="00105431"/>
    <w:rsid w:val="00165E2D"/>
    <w:rsid w:val="001D32C4"/>
    <w:rsid w:val="0028051B"/>
    <w:rsid w:val="00380673"/>
    <w:rsid w:val="003A76D6"/>
    <w:rsid w:val="003F44AF"/>
    <w:rsid w:val="004650C7"/>
    <w:rsid w:val="00553D09"/>
    <w:rsid w:val="00577B8A"/>
    <w:rsid w:val="005A79E3"/>
    <w:rsid w:val="005C2396"/>
    <w:rsid w:val="005C66C3"/>
    <w:rsid w:val="006546AF"/>
    <w:rsid w:val="00696611"/>
    <w:rsid w:val="006A3A4E"/>
    <w:rsid w:val="006E6CD5"/>
    <w:rsid w:val="00734AA9"/>
    <w:rsid w:val="007768CE"/>
    <w:rsid w:val="00894A4B"/>
    <w:rsid w:val="008D622B"/>
    <w:rsid w:val="009F753F"/>
    <w:rsid w:val="00AD1CC0"/>
    <w:rsid w:val="00B469D6"/>
    <w:rsid w:val="00B65F54"/>
    <w:rsid w:val="00D45AA0"/>
    <w:rsid w:val="00D8450E"/>
    <w:rsid w:val="00E159E8"/>
    <w:rsid w:val="00E56232"/>
    <w:rsid w:val="00E60761"/>
    <w:rsid w:val="00E71EEF"/>
    <w:rsid w:val="00E80C1B"/>
    <w:rsid w:val="00F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C07B"/>
  <w15:chartTrackingRefBased/>
  <w15:docId w15:val="{8CD598C6-7C12-4C3F-97EA-222BBFC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4A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94A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5825-B728-47A1-B938-F3B9FEE9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2023-12-13T21:08:00Z</cp:lastPrinted>
  <dcterms:created xsi:type="dcterms:W3CDTF">2024-12-10T09:55:00Z</dcterms:created>
  <dcterms:modified xsi:type="dcterms:W3CDTF">2024-12-10T09:55:00Z</dcterms:modified>
</cp:coreProperties>
</file>