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Y="-270"/>
        <w:tblW w:w="0" w:type="auto"/>
        <w:tblLook w:val="04A0" w:firstRow="1" w:lastRow="0" w:firstColumn="1" w:lastColumn="0" w:noHBand="0" w:noVBand="1"/>
      </w:tblPr>
      <w:tblGrid>
        <w:gridCol w:w="1129"/>
        <w:gridCol w:w="9327"/>
      </w:tblGrid>
      <w:tr w:rsidR="00DF0663" w:rsidRPr="00580CC4" w14:paraId="638D6935" w14:textId="77777777" w:rsidTr="00DF0663">
        <w:tc>
          <w:tcPr>
            <w:tcW w:w="1129" w:type="dxa"/>
          </w:tcPr>
          <w:p w14:paraId="443C6301" w14:textId="1D615344" w:rsidR="00DF0663" w:rsidRPr="00580CC4" w:rsidRDefault="00CA563A" w:rsidP="00580CC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CAP</w:t>
            </w:r>
          </w:p>
        </w:tc>
        <w:tc>
          <w:tcPr>
            <w:tcW w:w="9327" w:type="dxa"/>
          </w:tcPr>
          <w:p w14:paraId="5BAEFF85" w14:textId="60A922A0" w:rsidR="00DF0663" w:rsidRPr="00580CC4" w:rsidRDefault="00DF0663" w:rsidP="00DF0663">
            <w:pPr>
              <w:jc w:val="center"/>
              <w:rPr>
                <w:b/>
                <w:bCs/>
                <w:sz w:val="28"/>
                <w:szCs w:val="28"/>
              </w:rPr>
            </w:pPr>
            <w:r w:rsidRPr="00580CC4">
              <w:rPr>
                <w:b/>
                <w:bCs/>
                <w:sz w:val="28"/>
                <w:szCs w:val="28"/>
              </w:rPr>
              <w:t xml:space="preserve">Séance </w:t>
            </w:r>
            <w:r w:rsidR="00CA563A">
              <w:rPr>
                <w:b/>
                <w:bCs/>
                <w:sz w:val="28"/>
                <w:szCs w:val="28"/>
              </w:rPr>
              <w:t>3</w:t>
            </w:r>
            <w:r w:rsidRPr="00580CC4">
              <w:rPr>
                <w:b/>
                <w:bCs/>
                <w:sz w:val="28"/>
                <w:szCs w:val="28"/>
              </w:rPr>
              <w:t xml:space="preserve"> – </w:t>
            </w:r>
            <w:r w:rsidR="00CA563A">
              <w:rPr>
                <w:b/>
                <w:bCs/>
                <w:sz w:val="28"/>
                <w:szCs w:val="28"/>
              </w:rPr>
              <w:t>Tableau de variations</w:t>
            </w:r>
          </w:p>
        </w:tc>
      </w:tr>
    </w:tbl>
    <w:p w14:paraId="4309F291" w14:textId="77777777" w:rsidR="00DF0663" w:rsidRDefault="00DF0663" w:rsidP="003A723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83FAF6B" wp14:editId="4E396A3F">
            <wp:simplePos x="0" y="0"/>
            <wp:positionH relativeFrom="margin">
              <wp:posOffset>-134620</wp:posOffset>
            </wp:positionH>
            <wp:positionV relativeFrom="paragraph">
              <wp:posOffset>175260</wp:posOffset>
            </wp:positionV>
            <wp:extent cx="1702435" cy="1376680"/>
            <wp:effectExtent l="0" t="0" r="0" b="0"/>
            <wp:wrapTight wrapText="bothSides">
              <wp:wrapPolygon edited="0">
                <wp:start x="0" y="0"/>
                <wp:lineTo x="0" y="21221"/>
                <wp:lineTo x="21270" y="21221"/>
                <wp:lineTo x="2127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B761F" w14:textId="4BE5C191" w:rsidR="003A7238" w:rsidRPr="00DF0663" w:rsidRDefault="003A7238" w:rsidP="003A7238">
      <w:r w:rsidRPr="003A7238">
        <w:rPr>
          <w:b/>
          <w:bCs/>
        </w:rPr>
        <w:t xml:space="preserve">Activité 1 </w:t>
      </w:r>
      <w:r w:rsidR="00580CC4">
        <w:rPr>
          <w:b/>
          <w:bCs/>
        </w:rPr>
        <w:t>- Bodybuildeuse</w:t>
      </w:r>
    </w:p>
    <w:p w14:paraId="0EFD28AA" w14:textId="477D3E06" w:rsidR="003A7238" w:rsidRDefault="003A7238" w:rsidP="003A7238">
      <w:r>
        <w:t xml:space="preserve">Pour développer leurs muscles, les bodybuilders mesurent au cours de l’effort leur fréquence cardiaque. Cela leur </w:t>
      </w:r>
      <w:proofErr w:type="spellStart"/>
      <w:r>
        <w:t>pemet</w:t>
      </w:r>
      <w:proofErr w:type="spellEnd"/>
      <w:r>
        <w:t xml:space="preserve"> de déterminer l’effort à fournir afin d’oxyder un maximum de graisse (et donc de gagner en muscles). Samantha est une bodybuildeuse dont la fréquence cardiaque maximale est de 190 pulsations/mn. On dispose de la courbe suivante :</w:t>
      </w:r>
    </w:p>
    <w:p w14:paraId="020AE5E3" w14:textId="6953AA9B" w:rsidR="00580CC4" w:rsidRDefault="00580CC4" w:rsidP="00580CC4">
      <w:pPr>
        <w:jc w:val="center"/>
      </w:pPr>
      <w:r>
        <w:rPr>
          <w:noProof/>
        </w:rPr>
        <w:drawing>
          <wp:inline distT="0" distB="0" distL="0" distR="0" wp14:anchorId="3988D28A" wp14:editId="0A336D4E">
            <wp:extent cx="5149850" cy="225071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19" cy="22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AC65" w14:textId="77777777" w:rsidR="003A7238" w:rsidRDefault="00DF0663" w:rsidP="003A7238">
      <w:pPr>
        <w:pStyle w:val="Paragraphedeliste"/>
        <w:numPr>
          <w:ilvl w:val="0"/>
          <w:numId w:val="1"/>
        </w:numPr>
      </w:pPr>
      <w:r>
        <w:t>A l’aide du graphique, donnez l’intervalle sur lequel la fonction est définie</w:t>
      </w:r>
    </w:p>
    <w:p w14:paraId="249B5FBB" w14:textId="77777777" w:rsidR="00DF0663" w:rsidRDefault="00DF0663" w:rsidP="003A7238">
      <w:pPr>
        <w:pStyle w:val="Paragraphedeliste"/>
        <w:numPr>
          <w:ilvl w:val="0"/>
          <w:numId w:val="1"/>
        </w:numPr>
      </w:pPr>
      <w:r>
        <w:t>En utilisant le graphique, déterminez l’intervalle sur lequel la fonction est croissante</w:t>
      </w:r>
    </w:p>
    <w:p w14:paraId="04EF820F" w14:textId="147E8CA3" w:rsidR="00580CC4" w:rsidRDefault="00580CC4" w:rsidP="00580CC4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BD17A6" wp14:editId="428DCE8B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663702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13" y="21099"/>
                <wp:lineTo x="2151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0663">
        <w:t>On représente les variations de la fonction f à l’aide d’un tableau de variations. Lequel des deux tableaux proposés représente la fonction f ?</w:t>
      </w:r>
    </w:p>
    <w:p w14:paraId="72623A8C" w14:textId="77777777" w:rsidR="003A7238" w:rsidRDefault="00DF0663" w:rsidP="00DF0663">
      <w:pPr>
        <w:pStyle w:val="Paragraphedeliste"/>
        <w:numPr>
          <w:ilvl w:val="0"/>
          <w:numId w:val="1"/>
        </w:numPr>
      </w:pPr>
      <w:r>
        <w:t>Retrouvez le pourcentage de la fréquence cardiaque maximale pour laquelle on brule le plus de graisse</w:t>
      </w:r>
    </w:p>
    <w:p w14:paraId="3D6CF589" w14:textId="77777777" w:rsidR="00DF0663" w:rsidRDefault="00DF0663" w:rsidP="00DF0663">
      <w:pPr>
        <w:pStyle w:val="Paragraphedeliste"/>
        <w:numPr>
          <w:ilvl w:val="0"/>
          <w:numId w:val="1"/>
        </w:numPr>
      </w:pPr>
      <w:r>
        <w:t>Quelle fréquence cardiaque Samantha doit-elle conserver afin d’oxyder un maximum de graisses ?</w:t>
      </w:r>
    </w:p>
    <w:p w14:paraId="1814592C" w14:textId="64217869" w:rsidR="00DF0663" w:rsidRDefault="00DF0663" w:rsidP="00DF0663">
      <w:pPr>
        <w:pStyle w:val="Paragraphedelist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0CC4" w14:paraId="71CB3C72" w14:textId="77777777" w:rsidTr="00580CC4">
        <w:trPr>
          <w:trHeight w:val="4076"/>
        </w:trPr>
        <w:tc>
          <w:tcPr>
            <w:tcW w:w="10456" w:type="dxa"/>
          </w:tcPr>
          <w:p w14:paraId="3DD56FA4" w14:textId="77777777" w:rsidR="00580CC4" w:rsidRDefault="00580CC4" w:rsidP="00580CC4">
            <w:pPr>
              <w:jc w:val="center"/>
              <w:rPr>
                <w:b/>
                <w:bCs/>
                <w:u w:val="single"/>
              </w:rPr>
            </w:pPr>
            <w:r w:rsidRPr="00580CC4">
              <w:rPr>
                <w:b/>
                <w:bCs/>
                <w:u w:val="single"/>
              </w:rPr>
              <w:t>Cours</w:t>
            </w:r>
          </w:p>
          <w:p w14:paraId="5C23B0B8" w14:textId="77777777" w:rsidR="00580CC4" w:rsidRDefault="00580CC4" w:rsidP="00580CC4">
            <w:r>
              <w:t xml:space="preserve">On représente les </w:t>
            </w:r>
            <w:r w:rsidRPr="00580CC4">
              <w:rPr>
                <w:b/>
                <w:bCs/>
              </w:rPr>
              <w:t>variations</w:t>
            </w:r>
            <w:r>
              <w:t xml:space="preserve"> de la fonction f à l’aide d’un tableau de variations. Une flèche montante indique que la fonction est </w:t>
            </w:r>
            <w:r w:rsidRPr="00580CC4">
              <w:rPr>
                <w:b/>
                <w:bCs/>
              </w:rPr>
              <w:t>croissante</w:t>
            </w:r>
            <w:r>
              <w:t xml:space="preserve"> sur l’intervalle correspondant. Une flèche descendante indique que la fonction est </w:t>
            </w:r>
            <w:r w:rsidRPr="00580CC4">
              <w:rPr>
                <w:b/>
                <w:bCs/>
              </w:rPr>
              <w:t>décroissante</w:t>
            </w:r>
            <w:r>
              <w:t xml:space="preserve">. </w:t>
            </w:r>
          </w:p>
          <w:p w14:paraId="056794FC" w14:textId="12FEE694" w:rsidR="00580CC4" w:rsidRPr="00580CC4" w:rsidRDefault="00580CC4" w:rsidP="00580C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E08711" wp14:editId="5914D135">
                  <wp:extent cx="4806950" cy="175550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8189" cy="178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0D84" w14:textId="48576F8A" w:rsidR="00580CC4" w:rsidRDefault="00580CC4" w:rsidP="00580CC4"/>
    <w:p w14:paraId="5D5ECB4F" w14:textId="2DC140E0" w:rsidR="00580CC4" w:rsidRPr="00580CC4" w:rsidRDefault="00580CC4" w:rsidP="00580CC4">
      <w:pPr>
        <w:jc w:val="center"/>
        <w:rPr>
          <w:b/>
          <w:bCs/>
          <w:sz w:val="28"/>
          <w:szCs w:val="28"/>
        </w:rPr>
      </w:pPr>
      <w:r w:rsidRPr="00580CC4">
        <w:rPr>
          <w:b/>
          <w:bCs/>
          <w:sz w:val="28"/>
          <w:szCs w:val="28"/>
        </w:rPr>
        <w:lastRenderedPageBreak/>
        <w:t>Exercices d’entrainement</w:t>
      </w:r>
    </w:p>
    <w:p w14:paraId="5FAD9CA3" w14:textId="77777777" w:rsidR="003A7238" w:rsidRDefault="00DF0663" w:rsidP="00DF0663">
      <w:pPr>
        <w:jc w:val="center"/>
      </w:pPr>
      <w:r>
        <w:rPr>
          <w:noProof/>
        </w:rPr>
        <w:drawing>
          <wp:inline distT="0" distB="0" distL="0" distR="0" wp14:anchorId="659EAC6E" wp14:editId="1349E057">
            <wp:extent cx="6190827" cy="3515096"/>
            <wp:effectExtent l="0" t="0" r="63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113" cy="353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0723" w14:textId="77777777" w:rsidR="003B609E" w:rsidRPr="003A7238" w:rsidRDefault="003B609E" w:rsidP="003A7238"/>
    <w:sectPr w:rsidR="003B609E" w:rsidRPr="003A7238" w:rsidSect="003A7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57FC"/>
    <w:multiLevelType w:val="hybridMultilevel"/>
    <w:tmpl w:val="DDDE51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238"/>
    <w:rsid w:val="00082220"/>
    <w:rsid w:val="003A7238"/>
    <w:rsid w:val="003B609E"/>
    <w:rsid w:val="00580CC4"/>
    <w:rsid w:val="00834C70"/>
    <w:rsid w:val="00CA563A"/>
    <w:rsid w:val="00DF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C48AF"/>
  <w15:chartTrackingRefBased/>
  <w15:docId w15:val="{8CEDDFB5-E9BE-42B7-9ABA-4CAF515C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A7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A7238"/>
    <w:pPr>
      <w:ind w:left="720"/>
      <w:contextualSpacing/>
    </w:pPr>
  </w:style>
  <w:style w:type="character" w:customStyle="1" w:styleId="ws1">
    <w:name w:val="ws1"/>
    <w:basedOn w:val="Policepardfaut"/>
    <w:rsid w:val="00580CC4"/>
  </w:style>
  <w:style w:type="character" w:customStyle="1" w:styleId="a">
    <w:name w:val="_"/>
    <w:basedOn w:val="Policepardfaut"/>
    <w:rsid w:val="00580CC4"/>
  </w:style>
  <w:style w:type="character" w:customStyle="1" w:styleId="ff6">
    <w:name w:val="ff6"/>
    <w:basedOn w:val="Policepardfaut"/>
    <w:rsid w:val="00580CC4"/>
  </w:style>
  <w:style w:type="character" w:customStyle="1" w:styleId="ff7">
    <w:name w:val="ff7"/>
    <w:basedOn w:val="Policepardfaut"/>
    <w:rsid w:val="00580CC4"/>
  </w:style>
  <w:style w:type="character" w:customStyle="1" w:styleId="ff4">
    <w:name w:val="ff4"/>
    <w:basedOn w:val="Policepardfaut"/>
    <w:rsid w:val="00580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0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2</cp:revision>
  <dcterms:created xsi:type="dcterms:W3CDTF">2020-12-28T15:15:00Z</dcterms:created>
  <dcterms:modified xsi:type="dcterms:W3CDTF">2020-12-28T15:15:00Z</dcterms:modified>
</cp:coreProperties>
</file>