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107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407F" w:rsidRPr="0097796E" w14:paraId="0F636031" w14:textId="77777777" w:rsidTr="00AF401B">
        <w:tc>
          <w:tcPr>
            <w:tcW w:w="9062" w:type="dxa"/>
          </w:tcPr>
          <w:p w14:paraId="73C2B33F" w14:textId="0E4D9251" w:rsidR="00EF407F" w:rsidRPr="0097796E" w:rsidRDefault="00EF407F" w:rsidP="00AF401B">
            <w:pPr>
              <w:jc w:val="center"/>
              <w:rPr>
                <w:rFonts w:ascii="Lato" w:hAnsi="Lato"/>
                <w:b/>
                <w:bCs/>
              </w:rPr>
            </w:pPr>
            <w:r w:rsidRPr="0097796E">
              <w:rPr>
                <w:rFonts w:ascii="Lato" w:hAnsi="Lato"/>
                <w:b/>
                <w:bCs/>
                <w:sz w:val="32"/>
                <w:szCs w:val="32"/>
              </w:rPr>
              <w:t>Evaluation</w:t>
            </w:r>
          </w:p>
        </w:tc>
      </w:tr>
    </w:tbl>
    <w:p w14:paraId="18DF28F6" w14:textId="0F27C265" w:rsidR="00EF407F" w:rsidRPr="0097796E" w:rsidRDefault="00455DF2">
      <w:pPr>
        <w:rPr>
          <w:rFonts w:ascii="Lato" w:hAnsi="Lato"/>
        </w:rPr>
      </w:pPr>
      <w:r w:rsidRPr="0097796E">
        <w:rPr>
          <w:rFonts w:ascii="Lato" w:hAnsi="Lato"/>
          <w:noProof/>
        </w:rPr>
        <w:drawing>
          <wp:anchor distT="0" distB="0" distL="114300" distR="114300" simplePos="0" relativeHeight="251658240" behindDoc="1" locked="0" layoutInCell="1" allowOverlap="1" wp14:anchorId="22D7F3AD" wp14:editId="37B09517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345565" cy="1033145"/>
            <wp:effectExtent l="0" t="0" r="6985" b="0"/>
            <wp:wrapTight wrapText="bothSides">
              <wp:wrapPolygon edited="0">
                <wp:start x="0" y="0"/>
                <wp:lineTo x="0" y="21109"/>
                <wp:lineTo x="21406" y="21109"/>
                <wp:lineTo x="2140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1" r="15830"/>
                    <a:stretch/>
                  </pic:blipFill>
                  <pic:spPr bwMode="auto">
                    <a:xfrm>
                      <a:off x="0" y="0"/>
                      <a:ext cx="13455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07F" w:rsidRPr="0097796E">
        <w:rPr>
          <w:rFonts w:ascii="Lato" w:hAnsi="Lato"/>
        </w:rPr>
        <w:t xml:space="preserve">Afin de mieux cibler ses publicités, une marque de produits de colorisation fait une vaste étude sur l’utilisation de ses produits </w:t>
      </w:r>
      <w:r w:rsidR="005F7247" w:rsidRPr="0097796E">
        <w:rPr>
          <w:rFonts w:ascii="Lato" w:hAnsi="Lato"/>
        </w:rPr>
        <w:t>capillaires</w:t>
      </w:r>
      <w:r w:rsidR="00EF407F" w:rsidRPr="0097796E">
        <w:rPr>
          <w:rFonts w:ascii="Lato" w:hAnsi="Lato"/>
        </w:rPr>
        <w:t xml:space="preserve"> sur un échantillon de 10 000 personnes</w:t>
      </w:r>
      <w:r w:rsidR="005F7247" w:rsidRPr="0097796E">
        <w:rPr>
          <w:rFonts w:ascii="Lato" w:hAnsi="Lato"/>
        </w:rPr>
        <w:t>.</w:t>
      </w:r>
    </w:p>
    <w:p w14:paraId="78527C5E" w14:textId="1296AF78" w:rsidR="00EF407F" w:rsidRPr="0097796E" w:rsidRDefault="00EF407F">
      <w:pPr>
        <w:rPr>
          <w:rFonts w:ascii="Lato" w:hAnsi="Lato"/>
        </w:rPr>
      </w:pPr>
      <w:r w:rsidRPr="0097796E">
        <w:rPr>
          <w:rFonts w:ascii="Lato" w:hAnsi="Lato"/>
        </w:rPr>
        <w:t>L’étude a révélé </w:t>
      </w:r>
      <w:r w:rsidR="005F7247" w:rsidRPr="0097796E">
        <w:rPr>
          <w:rFonts w:ascii="Lato" w:hAnsi="Lato"/>
        </w:rPr>
        <w:t xml:space="preserve">les informations suivantes </w:t>
      </w:r>
      <w:r w:rsidRPr="0097796E">
        <w:rPr>
          <w:rFonts w:ascii="Lato" w:hAnsi="Lato"/>
        </w:rPr>
        <w:t>:</w:t>
      </w:r>
    </w:p>
    <w:p w14:paraId="25A1CEC2" w14:textId="541068A3" w:rsidR="00EF407F" w:rsidRPr="0097796E" w:rsidRDefault="005F7247" w:rsidP="00EF407F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97796E">
        <w:rPr>
          <w:rFonts w:ascii="Lato" w:hAnsi="Lato"/>
        </w:rPr>
        <w:t xml:space="preserve">42 % des </w:t>
      </w:r>
      <w:r w:rsidR="00EF407F" w:rsidRPr="0097796E">
        <w:rPr>
          <w:rFonts w:ascii="Lato" w:hAnsi="Lato"/>
        </w:rPr>
        <w:t>personnes interrogé</w:t>
      </w:r>
      <w:r w:rsidRPr="0097796E">
        <w:rPr>
          <w:rFonts w:ascii="Lato" w:hAnsi="Lato"/>
        </w:rPr>
        <w:t>e</w:t>
      </w:r>
      <w:r w:rsidR="00EF407F" w:rsidRPr="0097796E">
        <w:rPr>
          <w:rFonts w:ascii="Lato" w:hAnsi="Lato"/>
        </w:rPr>
        <w:t>s ont déjà fait une couleur dans leur vie.</w:t>
      </w:r>
    </w:p>
    <w:p w14:paraId="7F82F8ED" w14:textId="2CA2CB5A" w:rsidR="00EF407F" w:rsidRPr="0097796E" w:rsidRDefault="005F7247" w:rsidP="00EF407F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97796E">
        <w:rPr>
          <w:rFonts w:ascii="Lato" w:hAnsi="Lato"/>
        </w:rPr>
        <w:t xml:space="preserve">Que 64 </w:t>
      </w:r>
      <w:r w:rsidR="00EF407F" w:rsidRPr="0097796E">
        <w:rPr>
          <w:rFonts w:ascii="Lato" w:hAnsi="Lato"/>
        </w:rPr>
        <w:t>% de</w:t>
      </w:r>
      <w:r w:rsidRPr="0097796E">
        <w:rPr>
          <w:rFonts w:ascii="Lato" w:hAnsi="Lato"/>
        </w:rPr>
        <w:t>s</w:t>
      </w:r>
      <w:r w:rsidR="00EF407F" w:rsidRPr="0097796E">
        <w:rPr>
          <w:rFonts w:ascii="Lato" w:hAnsi="Lato"/>
        </w:rPr>
        <w:t xml:space="preserve"> </w:t>
      </w:r>
      <w:r w:rsidRPr="0097796E">
        <w:rPr>
          <w:rFonts w:ascii="Lato" w:hAnsi="Lato"/>
        </w:rPr>
        <w:t xml:space="preserve">personnes interrogées ont </w:t>
      </w:r>
      <w:r w:rsidR="00EF407F" w:rsidRPr="0097796E">
        <w:rPr>
          <w:rFonts w:ascii="Lato" w:hAnsi="Lato"/>
        </w:rPr>
        <w:t>moins de 45 ans</w:t>
      </w:r>
    </w:p>
    <w:p w14:paraId="0DAA2377" w14:textId="7F5BF1E4" w:rsidR="00EF407F" w:rsidRPr="0097796E" w:rsidRDefault="00EF407F" w:rsidP="00EF407F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728CBB35">
        <w:rPr>
          <w:rFonts w:ascii="Lato" w:hAnsi="Lato"/>
        </w:rPr>
        <w:t xml:space="preserve">Que </w:t>
      </w:r>
      <w:r w:rsidRPr="728CBB35">
        <w:rPr>
          <w:rFonts w:ascii="Lato" w:hAnsi="Lato"/>
          <w:b/>
          <w:bCs/>
        </w:rPr>
        <w:t xml:space="preserve">parmi les femmes de </w:t>
      </w:r>
      <w:r w:rsidR="005F7247" w:rsidRPr="728CBB35">
        <w:rPr>
          <w:rFonts w:ascii="Lato" w:hAnsi="Lato"/>
          <w:b/>
          <w:bCs/>
        </w:rPr>
        <w:t xml:space="preserve">plus </w:t>
      </w:r>
      <w:r w:rsidRPr="728CBB35">
        <w:rPr>
          <w:rFonts w:ascii="Lato" w:hAnsi="Lato"/>
          <w:b/>
          <w:bCs/>
        </w:rPr>
        <w:t>45 ans</w:t>
      </w:r>
      <w:r w:rsidRPr="728CBB35">
        <w:rPr>
          <w:rFonts w:ascii="Lato" w:hAnsi="Lato"/>
        </w:rPr>
        <w:t xml:space="preserve">, </w:t>
      </w:r>
      <w:proofErr w:type="gramStart"/>
      <w:r w:rsidR="007C5A08">
        <w:rPr>
          <w:rFonts w:ascii="Lato" w:hAnsi="Lato"/>
        </w:rPr>
        <w:t>900</w:t>
      </w:r>
      <w:r w:rsidR="1CDE3970" w:rsidRPr="728CBB35">
        <w:rPr>
          <w:rFonts w:ascii="Lato" w:hAnsi="Lato"/>
        </w:rPr>
        <w:t xml:space="preserve"> </w:t>
      </w:r>
      <w:r w:rsidR="005F7247" w:rsidRPr="728CBB35">
        <w:rPr>
          <w:rFonts w:ascii="Lato" w:hAnsi="Lato"/>
        </w:rPr>
        <w:t xml:space="preserve"> </w:t>
      </w:r>
      <w:r w:rsidRPr="728CBB35">
        <w:rPr>
          <w:rFonts w:ascii="Lato" w:hAnsi="Lato"/>
        </w:rPr>
        <w:t>ont</w:t>
      </w:r>
      <w:proofErr w:type="gramEnd"/>
      <w:r w:rsidRPr="728CBB35">
        <w:rPr>
          <w:rFonts w:ascii="Lato" w:hAnsi="Lato"/>
        </w:rPr>
        <w:t xml:space="preserve"> déjà réalisé une couleur dans leur vie.</w:t>
      </w:r>
    </w:p>
    <w:p w14:paraId="38481379" w14:textId="1F36CCF5" w:rsidR="00EF407F" w:rsidRPr="0097796E" w:rsidRDefault="00EF407F" w:rsidP="00EF407F">
      <w:pPr>
        <w:rPr>
          <w:rFonts w:ascii="Lato" w:hAnsi="Lato"/>
        </w:rPr>
      </w:pPr>
    </w:p>
    <w:p w14:paraId="1461837C" w14:textId="10D59DF9" w:rsidR="00EF407F" w:rsidRPr="0097796E" w:rsidRDefault="00EF407F" w:rsidP="00EF407F">
      <w:pPr>
        <w:rPr>
          <w:rFonts w:ascii="Lato" w:hAnsi="Lato"/>
        </w:rPr>
      </w:pPr>
      <w:r w:rsidRPr="0097796E">
        <w:rPr>
          <w:rFonts w:ascii="Lato" w:hAnsi="Lato"/>
        </w:rPr>
        <w:t>On définit les évènements suivants :</w:t>
      </w:r>
    </w:p>
    <w:p w14:paraId="6E1A0942" w14:textId="4DAEE564" w:rsidR="00EF407F" w:rsidRPr="0097796E" w:rsidRDefault="00EF407F" w:rsidP="00EF407F">
      <w:pPr>
        <w:rPr>
          <w:rFonts w:ascii="Lato" w:hAnsi="Lato"/>
          <w:b/>
          <w:bCs/>
        </w:rPr>
      </w:pPr>
      <w:r w:rsidRPr="0097796E">
        <w:rPr>
          <w:rFonts w:ascii="Lato" w:hAnsi="Lato"/>
          <w:b/>
          <w:bCs/>
        </w:rPr>
        <w:t>C : « La personne a déjà réalisé une couleur dans sa vie »</w:t>
      </w:r>
    </w:p>
    <w:p w14:paraId="6CBA4EF0" w14:textId="55B64CD8" w:rsidR="00EF407F" w:rsidRDefault="00EF407F" w:rsidP="00EF407F">
      <w:pPr>
        <w:rPr>
          <w:rFonts w:ascii="Lato" w:hAnsi="Lato"/>
        </w:rPr>
      </w:pPr>
      <w:r w:rsidRPr="0097796E">
        <w:rPr>
          <w:rFonts w:ascii="Lato" w:hAnsi="Lato"/>
          <w:b/>
          <w:bCs/>
        </w:rPr>
        <w:t>J : « La personne a moins de 45 ans</w:t>
      </w:r>
      <w:r w:rsidRPr="0097796E">
        <w:rPr>
          <w:rFonts w:ascii="Lato" w:hAnsi="Lato"/>
        </w:rPr>
        <w:t xml:space="preserve"> »</w:t>
      </w:r>
    </w:p>
    <w:p w14:paraId="51892C20" w14:textId="77777777" w:rsidR="0097796E" w:rsidRPr="0097796E" w:rsidRDefault="0097796E" w:rsidP="00EF407F">
      <w:pPr>
        <w:rPr>
          <w:rFonts w:ascii="Lato" w:hAnsi="Lato"/>
        </w:rPr>
      </w:pPr>
    </w:p>
    <w:p w14:paraId="2CCE1B3A" w14:textId="77777777" w:rsidR="00AF401B" w:rsidRPr="0097796E" w:rsidRDefault="00AF401B" w:rsidP="00EF407F">
      <w:pPr>
        <w:pStyle w:val="Paragraphedeliste"/>
        <w:numPr>
          <w:ilvl w:val="0"/>
          <w:numId w:val="2"/>
        </w:numPr>
        <w:rPr>
          <w:rFonts w:ascii="Lato" w:hAnsi="Lato"/>
        </w:rPr>
      </w:pPr>
    </w:p>
    <w:p w14:paraId="5CA084BF" w14:textId="67AB85F2" w:rsidR="00EF407F" w:rsidRDefault="00EF407F" w:rsidP="00455DF2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 w:rsidRPr="0097796E">
        <w:rPr>
          <w:rFonts w:ascii="Lato" w:hAnsi="Lato"/>
        </w:rPr>
        <w:t xml:space="preserve">Déterminer combien de personnes </w:t>
      </w:r>
      <w:r w:rsidR="005F7247" w:rsidRPr="0097796E">
        <w:rPr>
          <w:rFonts w:ascii="Lato" w:hAnsi="Lato"/>
        </w:rPr>
        <w:t xml:space="preserve">ont </w:t>
      </w:r>
      <w:r w:rsidR="00AF401B" w:rsidRPr="0097796E">
        <w:rPr>
          <w:rFonts w:ascii="Lato" w:hAnsi="Lato"/>
        </w:rPr>
        <w:t>déjà fait au moins une couleur dans leur vie</w:t>
      </w:r>
    </w:p>
    <w:p w14:paraId="3A3E798B" w14:textId="76A05528" w:rsidR="007C5A08" w:rsidRPr="007C5A08" w:rsidRDefault="007C5A08" w:rsidP="007C5A08">
      <w:pPr>
        <w:pStyle w:val="Paragraphedeliste"/>
        <w:spacing w:line="360" w:lineRule="auto"/>
        <w:ind w:left="1080"/>
        <w:rPr>
          <w:rFonts w:ascii="Lato" w:hAnsi="Lato"/>
          <w:color w:val="70AD47" w:themeColor="accent6"/>
        </w:rPr>
      </w:pPr>
      <w:r>
        <w:rPr>
          <w:rFonts w:ascii="Lato" w:hAnsi="Lato"/>
          <w:color w:val="70AD47" w:themeColor="accent6"/>
        </w:rPr>
        <w:t>42 % de 10000 = 4200 personnes</w:t>
      </w:r>
    </w:p>
    <w:p w14:paraId="4C134CB5" w14:textId="71965840" w:rsidR="00EF407F" w:rsidRDefault="00EF407F" w:rsidP="00455DF2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 w:rsidRPr="0097796E">
        <w:rPr>
          <w:rFonts w:ascii="Lato" w:hAnsi="Lato"/>
        </w:rPr>
        <w:t xml:space="preserve">Déterminer combien de personnes </w:t>
      </w:r>
      <w:r w:rsidR="00AF401B" w:rsidRPr="0097796E">
        <w:rPr>
          <w:rFonts w:ascii="Lato" w:hAnsi="Lato"/>
        </w:rPr>
        <w:t xml:space="preserve">de l’échantillon </w:t>
      </w:r>
      <w:proofErr w:type="gramStart"/>
      <w:r w:rsidR="0097796E" w:rsidRPr="0097796E">
        <w:rPr>
          <w:rFonts w:ascii="Lato" w:hAnsi="Lato"/>
        </w:rPr>
        <w:t>ont</w:t>
      </w:r>
      <w:proofErr w:type="gramEnd"/>
      <w:r w:rsidR="00AF401B" w:rsidRPr="0097796E">
        <w:rPr>
          <w:rFonts w:ascii="Lato" w:hAnsi="Lato"/>
        </w:rPr>
        <w:t xml:space="preserve"> moins de 45 ans</w:t>
      </w:r>
    </w:p>
    <w:p w14:paraId="2FC48497" w14:textId="4B8EEFD2" w:rsidR="007C5A08" w:rsidRPr="007C5A08" w:rsidRDefault="007C5A08" w:rsidP="007C5A08">
      <w:pPr>
        <w:pStyle w:val="Paragraphedeliste"/>
        <w:spacing w:line="360" w:lineRule="auto"/>
        <w:ind w:left="1080"/>
        <w:rPr>
          <w:rFonts w:ascii="Lato" w:hAnsi="Lato"/>
          <w:color w:val="70AD47" w:themeColor="accent6"/>
        </w:rPr>
      </w:pPr>
      <w:r w:rsidRPr="007C5A08">
        <w:rPr>
          <w:rFonts w:ascii="Lato" w:hAnsi="Lato"/>
          <w:color w:val="70AD47" w:themeColor="accent6"/>
        </w:rPr>
        <w:t>64% de 10 000 = 6400</w:t>
      </w:r>
      <w:r>
        <w:rPr>
          <w:rFonts w:ascii="Lato" w:hAnsi="Lato"/>
          <w:color w:val="70AD47" w:themeColor="accent6"/>
        </w:rPr>
        <w:t xml:space="preserve"> personnes</w:t>
      </w:r>
    </w:p>
    <w:p w14:paraId="42590963" w14:textId="45933384" w:rsidR="00AF401B" w:rsidRDefault="00AF401B" w:rsidP="00455DF2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 w:rsidRPr="0097796E">
        <w:rPr>
          <w:rFonts w:ascii="Lato" w:hAnsi="Lato"/>
        </w:rPr>
        <w:t xml:space="preserve">Déterminer combien de personnes </w:t>
      </w:r>
      <w:proofErr w:type="gramStart"/>
      <w:r w:rsidR="0097796E" w:rsidRPr="0097796E">
        <w:rPr>
          <w:rFonts w:ascii="Lato" w:hAnsi="Lato"/>
        </w:rPr>
        <w:t>ont</w:t>
      </w:r>
      <w:proofErr w:type="gramEnd"/>
      <w:r w:rsidRPr="0097796E">
        <w:rPr>
          <w:rFonts w:ascii="Lato" w:hAnsi="Lato"/>
        </w:rPr>
        <w:t xml:space="preserve"> plus de 45 ans et ont déjà réalisé une couleur dans leur vie</w:t>
      </w:r>
    </w:p>
    <w:p w14:paraId="1D881540" w14:textId="01C0AFBD" w:rsidR="00AF401B" w:rsidRPr="007C5A08" w:rsidRDefault="007C5A08" w:rsidP="007C5A08">
      <w:pPr>
        <w:ind w:left="1080"/>
        <w:rPr>
          <w:rFonts w:ascii="Lato" w:hAnsi="Lato"/>
          <w:color w:val="70AD47" w:themeColor="accent6"/>
        </w:rPr>
      </w:pPr>
      <w:r w:rsidRPr="007C5A08">
        <w:rPr>
          <w:rFonts w:ascii="Lato" w:hAnsi="Lato"/>
          <w:color w:val="70AD47" w:themeColor="accent6"/>
        </w:rPr>
        <w:t>900 personnes</w:t>
      </w:r>
    </w:p>
    <w:p w14:paraId="3D2566DE" w14:textId="694C5531" w:rsidR="00AF401B" w:rsidRPr="0097796E" w:rsidRDefault="00AF401B" w:rsidP="00AF401B">
      <w:pPr>
        <w:pStyle w:val="Paragraphedeliste"/>
        <w:numPr>
          <w:ilvl w:val="0"/>
          <w:numId w:val="2"/>
        </w:numPr>
        <w:rPr>
          <w:rFonts w:ascii="Lato" w:hAnsi="Lato"/>
        </w:rPr>
      </w:pPr>
      <w:r w:rsidRPr="0097796E">
        <w:rPr>
          <w:rFonts w:ascii="Lato" w:hAnsi="Lato"/>
        </w:rPr>
        <w:t>Recopier et compléter le tableau suivant :</w:t>
      </w:r>
    </w:p>
    <w:tbl>
      <w:tblPr>
        <w:tblStyle w:val="Grilledutableau"/>
        <w:tblpPr w:leftFromText="141" w:rightFromText="141" w:vertAnchor="text" w:horzAnchor="margin" w:tblpY="135"/>
        <w:tblW w:w="8995" w:type="dxa"/>
        <w:tblLook w:val="04A0" w:firstRow="1" w:lastRow="0" w:firstColumn="1" w:lastColumn="0" w:noHBand="0" w:noVBand="1"/>
      </w:tblPr>
      <w:tblGrid>
        <w:gridCol w:w="2964"/>
        <w:gridCol w:w="2010"/>
        <w:gridCol w:w="2010"/>
        <w:gridCol w:w="2011"/>
      </w:tblGrid>
      <w:tr w:rsidR="00AF401B" w:rsidRPr="0097796E" w14:paraId="2A43350F" w14:textId="77777777" w:rsidTr="00AF401B">
        <w:trPr>
          <w:trHeight w:val="765"/>
        </w:trPr>
        <w:tc>
          <w:tcPr>
            <w:tcW w:w="2964" w:type="dxa"/>
            <w:vAlign w:val="center"/>
          </w:tcPr>
          <w:p w14:paraId="01D72B04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3699F9CB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Moins de 45 ans</w:t>
            </w:r>
          </w:p>
        </w:tc>
        <w:tc>
          <w:tcPr>
            <w:tcW w:w="2010" w:type="dxa"/>
            <w:vAlign w:val="center"/>
          </w:tcPr>
          <w:p w14:paraId="4C10A336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Plus de 45 ans</w:t>
            </w:r>
          </w:p>
        </w:tc>
        <w:tc>
          <w:tcPr>
            <w:tcW w:w="2011" w:type="dxa"/>
            <w:vAlign w:val="center"/>
          </w:tcPr>
          <w:p w14:paraId="35521D85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</w:p>
        </w:tc>
      </w:tr>
      <w:tr w:rsidR="00AF401B" w:rsidRPr="0097796E" w14:paraId="0D385FE9" w14:textId="77777777" w:rsidTr="00AF401B">
        <w:trPr>
          <w:trHeight w:val="373"/>
        </w:trPr>
        <w:tc>
          <w:tcPr>
            <w:tcW w:w="2964" w:type="dxa"/>
            <w:vAlign w:val="center"/>
          </w:tcPr>
          <w:p w14:paraId="6F574DB3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A déjà fait une couleur</w:t>
            </w:r>
          </w:p>
        </w:tc>
        <w:tc>
          <w:tcPr>
            <w:tcW w:w="2010" w:type="dxa"/>
            <w:vAlign w:val="center"/>
          </w:tcPr>
          <w:p w14:paraId="034CB049" w14:textId="12376B98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3300</w:t>
            </w:r>
          </w:p>
        </w:tc>
        <w:tc>
          <w:tcPr>
            <w:tcW w:w="2010" w:type="dxa"/>
            <w:vAlign w:val="center"/>
          </w:tcPr>
          <w:p w14:paraId="3013957F" w14:textId="1D19E84A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900</w:t>
            </w:r>
          </w:p>
        </w:tc>
        <w:tc>
          <w:tcPr>
            <w:tcW w:w="2011" w:type="dxa"/>
            <w:vAlign w:val="center"/>
          </w:tcPr>
          <w:p w14:paraId="7A5AECB9" w14:textId="7288E9B3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4200</w:t>
            </w:r>
          </w:p>
        </w:tc>
      </w:tr>
      <w:tr w:rsidR="00AF401B" w:rsidRPr="0097796E" w14:paraId="5C95A0EF" w14:textId="77777777" w:rsidTr="00AF401B">
        <w:trPr>
          <w:trHeight w:val="373"/>
        </w:trPr>
        <w:tc>
          <w:tcPr>
            <w:tcW w:w="2964" w:type="dxa"/>
            <w:vAlign w:val="center"/>
          </w:tcPr>
          <w:p w14:paraId="46C413EF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N’a jamais fait de couleur</w:t>
            </w:r>
          </w:p>
        </w:tc>
        <w:tc>
          <w:tcPr>
            <w:tcW w:w="2010" w:type="dxa"/>
            <w:vAlign w:val="center"/>
          </w:tcPr>
          <w:p w14:paraId="6B3D8AB1" w14:textId="51BB9F21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3100</w:t>
            </w:r>
          </w:p>
        </w:tc>
        <w:tc>
          <w:tcPr>
            <w:tcW w:w="2010" w:type="dxa"/>
            <w:vAlign w:val="center"/>
          </w:tcPr>
          <w:p w14:paraId="32FEA475" w14:textId="7BE8AB2D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2700</w:t>
            </w:r>
          </w:p>
        </w:tc>
        <w:tc>
          <w:tcPr>
            <w:tcW w:w="2011" w:type="dxa"/>
            <w:vAlign w:val="center"/>
          </w:tcPr>
          <w:p w14:paraId="6DF7F597" w14:textId="62F3C896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5800</w:t>
            </w:r>
          </w:p>
        </w:tc>
      </w:tr>
      <w:tr w:rsidR="00AF401B" w:rsidRPr="0097796E" w14:paraId="0AA6E914" w14:textId="77777777" w:rsidTr="00AF401B">
        <w:trPr>
          <w:trHeight w:val="373"/>
        </w:trPr>
        <w:tc>
          <w:tcPr>
            <w:tcW w:w="2964" w:type="dxa"/>
            <w:vAlign w:val="center"/>
          </w:tcPr>
          <w:p w14:paraId="734BCD0F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10" w:type="dxa"/>
            <w:vAlign w:val="center"/>
          </w:tcPr>
          <w:p w14:paraId="3E06A94B" w14:textId="14348A34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6400</w:t>
            </w:r>
          </w:p>
        </w:tc>
        <w:tc>
          <w:tcPr>
            <w:tcW w:w="2010" w:type="dxa"/>
            <w:vAlign w:val="center"/>
          </w:tcPr>
          <w:p w14:paraId="20996B01" w14:textId="53EB88B8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3600</w:t>
            </w:r>
          </w:p>
        </w:tc>
        <w:tc>
          <w:tcPr>
            <w:tcW w:w="2011" w:type="dxa"/>
            <w:vAlign w:val="center"/>
          </w:tcPr>
          <w:p w14:paraId="38AAC727" w14:textId="01A7AD48" w:rsidR="00AF401B" w:rsidRPr="007C5A08" w:rsidRDefault="007C5A08" w:rsidP="00AF401B">
            <w:pPr>
              <w:jc w:val="center"/>
              <w:rPr>
                <w:rFonts w:ascii="Lato" w:hAnsi="Lato"/>
                <w:color w:val="70AD47" w:themeColor="accent6"/>
                <w:sz w:val="24"/>
                <w:szCs w:val="24"/>
              </w:rPr>
            </w:pPr>
            <w:r w:rsidRPr="007C5A08">
              <w:rPr>
                <w:rFonts w:ascii="Lato" w:hAnsi="Lato"/>
                <w:color w:val="70AD47" w:themeColor="accent6"/>
                <w:sz w:val="24"/>
                <w:szCs w:val="24"/>
              </w:rPr>
              <w:t>10000</w:t>
            </w:r>
          </w:p>
        </w:tc>
      </w:tr>
    </w:tbl>
    <w:p w14:paraId="5FE3A45B" w14:textId="77777777" w:rsidR="00AF401B" w:rsidRPr="0097796E" w:rsidRDefault="00AF401B" w:rsidP="00AF401B">
      <w:pPr>
        <w:rPr>
          <w:rFonts w:ascii="Lato" w:hAnsi="Lato"/>
        </w:rPr>
      </w:pPr>
    </w:p>
    <w:p w14:paraId="33E4D34E" w14:textId="47D336F2" w:rsidR="00EF407F" w:rsidRPr="0097796E" w:rsidRDefault="00EF407F" w:rsidP="00AF401B">
      <w:pPr>
        <w:rPr>
          <w:rFonts w:ascii="Lato" w:hAnsi="Lato"/>
        </w:rPr>
      </w:pPr>
    </w:p>
    <w:p w14:paraId="0811F84B" w14:textId="3EA6B7E5" w:rsidR="00EF407F" w:rsidRPr="007C5A08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 w:rsidRPr="0097796E">
        <w:rPr>
          <w:rFonts w:ascii="Lato" w:hAnsi="Lato"/>
        </w:rPr>
        <w:t xml:space="preserve">Calculer </w:t>
      </w:r>
      <m:oMath>
        <m:r>
          <w:rPr>
            <w:rFonts w:ascii="Cambria Math" w:hAnsi="Cambria Math"/>
          </w:rPr>
          <m:t>p(C)</m:t>
        </m:r>
      </m:oMath>
      <w:r w:rsidRPr="0097796E">
        <w:rPr>
          <w:rFonts w:ascii="Lato" w:eastAsiaTheme="minorEastAsia" w:hAnsi="Lato"/>
        </w:rPr>
        <w:t xml:space="preserve"> et </w:t>
      </w:r>
      <m:oMath>
        <m:r>
          <w:rPr>
            <w:rFonts w:ascii="Cambria Math" w:hAnsi="Cambria Math"/>
          </w:rPr>
          <m:t>p( J )</m:t>
        </m:r>
      </m:oMath>
    </w:p>
    <w:p w14:paraId="1CE99F37" w14:textId="0D2851FC" w:rsidR="007C5A08" w:rsidRPr="007C5A08" w:rsidRDefault="007C5A08" w:rsidP="007C5A08">
      <w:pPr>
        <w:pStyle w:val="Paragraphedeliste"/>
        <w:spacing w:line="480" w:lineRule="auto"/>
        <w:rPr>
          <w:rFonts w:ascii="Lato" w:hAnsi="Lato"/>
          <w:color w:val="70AD47" w:themeColor="accent6"/>
        </w:rPr>
      </w:pPr>
      <m:oMath>
        <m:r>
          <w:rPr>
            <w:rFonts w:ascii="Cambria Math" w:hAnsi="Cambria Math"/>
            <w:color w:val="70AD47" w:themeColor="accent6"/>
          </w:rPr>
          <m:t>p(C)</m:t>
        </m:r>
        <m:r>
          <w:rPr>
            <w:rFonts w:ascii="Cambria Math" w:hAnsi="Cambria Math"/>
            <w:color w:val="70AD47" w:themeColor="accent6"/>
          </w:rPr>
          <m:t xml:space="preserve"> = 4200/10000 = 42</m:t>
        </m:r>
        <m:r>
          <w:rPr>
            <w:rFonts w:ascii="Cambria Math" w:hAnsi="Cambria Math"/>
            <w:color w:val="70AD47" w:themeColor="accent6"/>
          </w:rPr>
          <m:t>%</m:t>
        </m:r>
        <m:r>
          <w:rPr>
            <w:rFonts w:ascii="Cambria Math" w:hAnsi="Cambria Math"/>
            <w:color w:val="70AD47" w:themeColor="accent6"/>
          </w:rPr>
          <m:t> </m:t>
        </m:r>
      </m:oMath>
      <w:r w:rsidRPr="007C5A08">
        <w:rPr>
          <w:rFonts w:ascii="Lato" w:eastAsiaTheme="minorEastAsia" w:hAnsi="Lato"/>
          <w:color w:val="70AD47" w:themeColor="accent6"/>
        </w:rPr>
        <w:t xml:space="preserve">;         </w:t>
      </w:r>
      <m:oMath>
        <m:r>
          <w:rPr>
            <w:rFonts w:ascii="Cambria Math" w:hAnsi="Cambria Math"/>
            <w:color w:val="70AD47" w:themeColor="accent6"/>
          </w:rPr>
          <m:t>p( J</m:t>
        </m:r>
        <m:r>
          <w:rPr>
            <w:rFonts w:ascii="Cambria Math" w:hAnsi="Cambria Math"/>
            <w:color w:val="70AD47" w:themeColor="accent6"/>
          </w:rPr>
          <m:t>) = 6400/10000 = 64%</m:t>
        </m:r>
      </m:oMath>
    </w:p>
    <w:p w14:paraId="157DEA72" w14:textId="5EDDF721" w:rsidR="00455DF2" w:rsidRPr="007C5A08" w:rsidRDefault="00455DF2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045E8AE1" w14:textId="6BB61D7A" w:rsidR="007C5A08" w:rsidRDefault="007C5A08" w:rsidP="007C5A08">
      <w:pPr>
        <w:pStyle w:val="Paragraphedeliste"/>
        <w:spacing w:line="480" w:lineRule="auto"/>
        <w:rPr>
          <w:rFonts w:ascii="Lato" w:eastAsiaTheme="minorEastAsia" w:hAnsi="Lato"/>
          <w:color w:val="70AD47" w:themeColor="accent6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</w:rPr>
              <m:t>C</m:t>
            </m:r>
          </m:e>
        </m:acc>
      </m:oMath>
      <w:r w:rsidRPr="007C5A08">
        <w:rPr>
          <w:rFonts w:ascii="Lato" w:eastAsiaTheme="minorEastAsia" w:hAnsi="Lato"/>
          <w:color w:val="70AD47" w:themeColor="accent6"/>
        </w:rPr>
        <w:t> : La personne n’a jamais fait de couleur</w:t>
      </w:r>
    </w:p>
    <w:p w14:paraId="4495CAA1" w14:textId="418B5F53" w:rsidR="007C5A08" w:rsidRPr="007C5A08" w:rsidRDefault="007C5A08" w:rsidP="007C5A08">
      <w:pPr>
        <w:pStyle w:val="Paragraphedeliste"/>
        <w:spacing w:line="480" w:lineRule="auto"/>
        <w:rPr>
          <w:rFonts w:ascii="Lato" w:hAnsi="Lato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w:lastRenderedPageBreak/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</w:rPr>
              <m:t>C</m:t>
            </m:r>
          </m:e>
        </m:acc>
        <m:r>
          <w:rPr>
            <w:rFonts w:ascii="Cambria Math" w:eastAsiaTheme="minorEastAsia" w:hAnsi="Cambria Math"/>
            <w:color w:val="70AD47" w:themeColor="accent6"/>
          </w:rPr>
          <m:t>) = 1 - p(C) = 1 - 0,42 = 58%</m:t>
        </m:r>
      </m:oMath>
      <w:r>
        <w:rPr>
          <w:rFonts w:ascii="Lato" w:eastAsiaTheme="minorEastAsia" w:hAnsi="Lato"/>
          <w:color w:val="70AD47" w:themeColor="accent6"/>
        </w:rPr>
        <w:t xml:space="preserve">    </w:t>
      </w:r>
    </w:p>
    <w:p w14:paraId="663D5130" w14:textId="2039E5ED" w:rsidR="0097796E" w:rsidRPr="007C5A08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r>
          <w:rPr>
            <w:rFonts w:ascii="Cambria Math" w:eastAsiaTheme="minorEastAsia" w:hAnsi="Cambria Math"/>
          </w:rPr>
          <m:t>C ∩ J</m:t>
        </m:r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p(C ∩ J)</m:t>
        </m:r>
      </m:oMath>
    </w:p>
    <w:p w14:paraId="68366C8B" w14:textId="008FA2F7" w:rsidR="007C5A08" w:rsidRDefault="007C5A08" w:rsidP="007C5A08">
      <w:pPr>
        <w:pStyle w:val="Paragraphedeliste"/>
        <w:spacing w:line="480" w:lineRule="auto"/>
        <w:rPr>
          <w:rFonts w:ascii="Lato" w:eastAsiaTheme="minorEastAsia" w:hAnsi="Lato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 xml:space="preserve">C </m:t>
        </m:r>
        <m:r>
          <w:rPr>
            <w:rFonts w:ascii="Cambria Math" w:eastAsiaTheme="minorEastAsia" w:hAnsi="Cambria Math"/>
            <w:color w:val="70AD47" w:themeColor="accent6"/>
          </w:rPr>
          <m:t>∩</m:t>
        </m:r>
        <m:r>
          <w:rPr>
            <w:rFonts w:ascii="Cambria Math" w:eastAsiaTheme="minorEastAsia" w:hAnsi="Cambria Math"/>
            <w:color w:val="70AD47" w:themeColor="accent6"/>
          </w:rPr>
          <m:t xml:space="preserve"> J</m:t>
        </m:r>
      </m:oMath>
      <w:r w:rsidRPr="007C5A08">
        <w:rPr>
          <w:rFonts w:ascii="Lato" w:eastAsiaTheme="minorEastAsia" w:hAnsi="Lato"/>
          <w:color w:val="70AD47" w:themeColor="accent6"/>
        </w:rPr>
        <w:t xml:space="preserve"> : La personne </w:t>
      </w:r>
      <w:r>
        <w:rPr>
          <w:rFonts w:ascii="Lato" w:eastAsiaTheme="minorEastAsia" w:hAnsi="Lato"/>
          <w:color w:val="70AD47" w:themeColor="accent6"/>
        </w:rPr>
        <w:t>a déjà fait une couleur et a moins de 45 ans</w:t>
      </w:r>
    </w:p>
    <w:p w14:paraId="66A0A17F" w14:textId="0B7F5BC2" w:rsidR="007C5A08" w:rsidRPr="007C5A08" w:rsidRDefault="007C5A08" w:rsidP="007C5A08">
      <w:pPr>
        <w:pStyle w:val="Paragraphedeliste"/>
        <w:spacing w:line="480" w:lineRule="auto"/>
        <w:rPr>
          <w:rFonts w:ascii="Lato" w:eastAsiaTheme="minorEastAsia" w:hAnsi="Lato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>p(C ∩J) = 3</m:t>
        </m:r>
        <m:r>
          <w:rPr>
            <w:rFonts w:ascii="Cambria Math" w:eastAsiaTheme="minorEastAsia" w:hAnsi="Cambria Math"/>
            <w:color w:val="70AD47" w:themeColor="accent6"/>
          </w:rPr>
          <m:t>300/10000 = 33%</m:t>
        </m:r>
      </m:oMath>
      <w:r>
        <w:rPr>
          <w:rFonts w:ascii="Lato" w:eastAsiaTheme="minorEastAsia" w:hAnsi="Lato"/>
          <w:color w:val="70AD47" w:themeColor="accent6"/>
        </w:rPr>
        <w:t xml:space="preserve">  </w:t>
      </w:r>
    </w:p>
    <w:p w14:paraId="701190F6" w14:textId="0779AC38" w:rsidR="0097796E" w:rsidRPr="007C5A08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 ∩ J</m:t>
        </m:r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 ∩ J)</m:t>
        </m:r>
      </m:oMath>
    </w:p>
    <w:p w14:paraId="61D09338" w14:textId="339AD35D" w:rsidR="007C5A08" w:rsidRPr="007C5A08" w:rsidRDefault="007C5A08" w:rsidP="007C5A08">
      <w:pPr>
        <w:spacing w:line="480" w:lineRule="auto"/>
        <w:ind w:left="360"/>
        <w:rPr>
          <w:rFonts w:ascii="Lato" w:eastAsiaTheme="minorEastAsia" w:hAnsi="Lato"/>
          <w:color w:val="70AD47" w:themeColor="accent6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</w:rPr>
              <m:t>C</m:t>
            </m:r>
          </m:e>
        </m:acc>
        <m:r>
          <w:rPr>
            <w:rFonts w:ascii="Cambria Math" w:eastAsiaTheme="minorEastAsia" w:hAnsi="Cambria Math"/>
            <w:color w:val="70AD47" w:themeColor="accent6"/>
          </w:rPr>
          <m:t xml:space="preserve"> ∩ J</m:t>
        </m:r>
      </m:oMath>
      <w:r w:rsidRPr="007C5A08">
        <w:rPr>
          <w:rFonts w:ascii="Lato" w:eastAsiaTheme="minorEastAsia" w:hAnsi="Lato"/>
          <w:color w:val="70AD47" w:themeColor="accent6"/>
        </w:rPr>
        <w:t xml:space="preserve"> : La personne </w:t>
      </w:r>
      <w:r w:rsidRPr="007C5A08">
        <w:rPr>
          <w:rFonts w:ascii="Lato" w:eastAsiaTheme="minorEastAsia" w:hAnsi="Lato"/>
          <w:color w:val="70AD47" w:themeColor="accent6"/>
        </w:rPr>
        <w:t>n’</w:t>
      </w:r>
      <w:r w:rsidRPr="007C5A08">
        <w:rPr>
          <w:rFonts w:ascii="Lato" w:eastAsiaTheme="minorEastAsia" w:hAnsi="Lato"/>
          <w:color w:val="70AD47" w:themeColor="accent6"/>
        </w:rPr>
        <w:t xml:space="preserve">a </w:t>
      </w:r>
      <w:r w:rsidRPr="007C5A08">
        <w:rPr>
          <w:rFonts w:ascii="Lato" w:eastAsiaTheme="minorEastAsia" w:hAnsi="Lato"/>
          <w:color w:val="70AD47" w:themeColor="accent6"/>
        </w:rPr>
        <w:t xml:space="preserve">jamais </w:t>
      </w:r>
      <w:r w:rsidRPr="007C5A08">
        <w:rPr>
          <w:rFonts w:ascii="Lato" w:eastAsiaTheme="minorEastAsia" w:hAnsi="Lato"/>
          <w:color w:val="70AD47" w:themeColor="accent6"/>
        </w:rPr>
        <w:t xml:space="preserve">fait une couleur et </w:t>
      </w:r>
      <w:r>
        <w:rPr>
          <w:rFonts w:ascii="Lato" w:eastAsiaTheme="minorEastAsia" w:hAnsi="Lato"/>
          <w:color w:val="70AD47" w:themeColor="accent6"/>
        </w:rPr>
        <w:t>a</w:t>
      </w:r>
      <w:r w:rsidRPr="007C5A08">
        <w:rPr>
          <w:rFonts w:ascii="Lato" w:eastAsiaTheme="minorEastAsia" w:hAnsi="Lato"/>
          <w:color w:val="70AD47" w:themeColor="accent6"/>
        </w:rPr>
        <w:t xml:space="preserve"> moins de 45 ans</w:t>
      </w:r>
    </w:p>
    <w:p w14:paraId="3667ADAD" w14:textId="1FF1A565" w:rsidR="007C5A08" w:rsidRPr="007C5A08" w:rsidRDefault="007C5A08" w:rsidP="007C5A08">
      <w:pPr>
        <w:spacing w:line="480" w:lineRule="auto"/>
        <w:ind w:left="360"/>
        <w:rPr>
          <w:rFonts w:ascii="Lato" w:hAnsi="Lato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</w:rPr>
              <m:t>C</m:t>
            </m:r>
          </m:e>
        </m:acc>
        <m:r>
          <w:rPr>
            <w:rFonts w:ascii="Cambria Math" w:eastAsiaTheme="minorEastAsia" w:hAnsi="Cambria Math"/>
            <w:color w:val="70AD47" w:themeColor="accent6"/>
          </w:rPr>
          <m:t xml:space="preserve"> ∩ J) = 3100 / 10 000 = 31 %</m:t>
        </m:r>
      </m:oMath>
      <w:r w:rsidRPr="007C5A08">
        <w:rPr>
          <w:rFonts w:ascii="Lato" w:eastAsiaTheme="minorEastAsia" w:hAnsi="Lato"/>
          <w:color w:val="70AD47" w:themeColor="accent6"/>
        </w:rPr>
        <w:t xml:space="preserve">  </w:t>
      </w:r>
    </w:p>
    <w:p w14:paraId="450F077F" w14:textId="7977B848" w:rsidR="0097796E" w:rsidRPr="00455DF2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 ∪ J</m:t>
        </m:r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∪ J)</m:t>
        </m:r>
      </m:oMath>
    </w:p>
    <w:p w14:paraId="3F8292E2" w14:textId="2B72DE3A" w:rsidR="007C5A08" w:rsidRPr="007C5A08" w:rsidRDefault="007C5A08" w:rsidP="007C5A08">
      <w:pPr>
        <w:spacing w:line="480" w:lineRule="auto"/>
        <w:ind w:left="360"/>
        <w:rPr>
          <w:rFonts w:ascii="Lato" w:eastAsiaTheme="minorEastAsia" w:hAnsi="Lato"/>
          <w:color w:val="70AD47" w:themeColor="accent6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</w:rPr>
              <m:t>C</m:t>
            </m:r>
          </m:e>
        </m:acc>
        <m:r>
          <w:rPr>
            <w:rFonts w:ascii="Cambria Math" w:eastAsiaTheme="minorEastAsia" w:hAnsi="Cambria Math"/>
            <w:color w:val="70AD47" w:themeColor="accent6"/>
          </w:rPr>
          <m:t xml:space="preserve"> ∪ J</m:t>
        </m:r>
      </m:oMath>
      <w:r w:rsidRPr="007C5A08">
        <w:rPr>
          <w:rFonts w:ascii="Lato" w:eastAsiaTheme="minorEastAsia" w:hAnsi="Lato"/>
          <w:color w:val="70AD47" w:themeColor="accent6"/>
        </w:rPr>
        <w:t xml:space="preserve"> : La personne n’a jamais fait une couleur </w:t>
      </w:r>
      <w:r w:rsidRPr="007C5A08">
        <w:rPr>
          <w:rFonts w:ascii="Lato" w:eastAsiaTheme="minorEastAsia" w:hAnsi="Lato"/>
          <w:color w:val="70AD47" w:themeColor="accent6"/>
        </w:rPr>
        <w:t>ou</w:t>
      </w:r>
      <w:r w:rsidRPr="007C5A08">
        <w:rPr>
          <w:rFonts w:ascii="Lato" w:eastAsiaTheme="minorEastAsia" w:hAnsi="Lato"/>
          <w:color w:val="70AD47" w:themeColor="accent6"/>
        </w:rPr>
        <w:t xml:space="preserve"> </w:t>
      </w:r>
      <w:r w:rsidRPr="007C5A08">
        <w:rPr>
          <w:rFonts w:ascii="Lato" w:eastAsiaTheme="minorEastAsia" w:hAnsi="Lato"/>
          <w:color w:val="70AD47" w:themeColor="accent6"/>
        </w:rPr>
        <w:t>a</w:t>
      </w:r>
      <w:r w:rsidRPr="007C5A08">
        <w:rPr>
          <w:rFonts w:ascii="Lato" w:eastAsiaTheme="minorEastAsia" w:hAnsi="Lato"/>
          <w:color w:val="70AD47" w:themeColor="accent6"/>
        </w:rPr>
        <w:t xml:space="preserve"> moins de 45 ans</w:t>
      </w:r>
    </w:p>
    <w:p w14:paraId="58CA6617" w14:textId="77777777" w:rsidR="007C5A08" w:rsidRDefault="007C5A08" w:rsidP="007C5A08">
      <w:pPr>
        <w:spacing w:line="480" w:lineRule="auto"/>
        <w:ind w:left="360"/>
        <w:rPr>
          <w:rFonts w:ascii="Lato" w:eastAsiaTheme="minorEastAsia" w:hAnsi="Lato"/>
          <w:color w:val="70AD47" w:themeColor="accent6"/>
        </w:rPr>
      </w:pPr>
      <m:oMathPara>
        <m:oMath>
          <m:r>
            <w:rPr>
              <w:rFonts w:ascii="Cambria Math" w:eastAsiaTheme="minorEastAsia" w:hAnsi="Cambria Math"/>
              <w:color w:val="70AD47" w:themeColor="accent6"/>
            </w:rPr>
            <m:t>p</m:t>
          </m:r>
          <m:r>
            <w:rPr>
              <w:rFonts w:ascii="Cambria Math" w:eastAsiaTheme="minorEastAsia" w:hAnsi="Cambria Math"/>
              <w:color w:val="70AD47" w:themeColor="accent6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</w:rPr>
            <m:t xml:space="preserve"> ∪ J) = </m:t>
          </m:r>
          <m:r>
            <w:rPr>
              <w:rFonts w:ascii="Cambria Math" w:eastAsiaTheme="minorEastAsia" w:hAnsi="Cambria Math"/>
              <w:color w:val="70AD47" w:themeColor="accent6"/>
            </w:rPr>
            <m:t>(27000 + 31000 + 33000)</m:t>
          </m:r>
          <m:r>
            <w:rPr>
              <w:rFonts w:ascii="Cambria Math" w:eastAsiaTheme="minorEastAsia" w:hAnsi="Cambria Math"/>
              <w:color w:val="70AD47" w:themeColor="accent6"/>
            </w:rPr>
            <m:t xml:space="preserve"> / 10 000 = </m:t>
          </m:r>
          <m:r>
            <w:rPr>
              <w:rFonts w:ascii="Cambria Math" w:eastAsiaTheme="minorEastAsia" w:hAnsi="Cambria Math"/>
              <w:color w:val="70AD47" w:themeColor="accent6"/>
            </w:rPr>
            <m:t>9</m:t>
          </m:r>
          <m:r>
            <w:rPr>
              <w:rFonts w:ascii="Cambria Math" w:eastAsiaTheme="minorEastAsia" w:hAnsi="Cambria Math"/>
              <w:color w:val="70AD47" w:themeColor="accent6"/>
            </w:rPr>
            <m:t>1 %</m:t>
          </m:r>
        </m:oMath>
      </m:oMathPara>
    </w:p>
    <w:p w14:paraId="0F49B49B" w14:textId="3381CD39" w:rsidR="007C5A08" w:rsidRDefault="007C5A08" w:rsidP="007C5A08">
      <w:pPr>
        <w:spacing w:line="480" w:lineRule="auto"/>
        <w:ind w:left="360"/>
        <w:jc w:val="center"/>
        <w:rPr>
          <w:rFonts w:ascii="Lato" w:eastAsiaTheme="minorEastAsia" w:hAnsi="Lato"/>
          <w:color w:val="70AD47" w:themeColor="accent6"/>
        </w:rPr>
      </w:pPr>
      <w:r>
        <w:rPr>
          <w:rFonts w:ascii="Lato" w:eastAsiaTheme="minorEastAsia" w:hAnsi="Lato"/>
          <w:color w:val="70AD47" w:themeColor="accent6"/>
        </w:rPr>
        <w:t>Ou bien :</w:t>
      </w:r>
    </w:p>
    <w:p w14:paraId="15AACB1E" w14:textId="34D392EC" w:rsidR="007C5A08" w:rsidRPr="007C5A08" w:rsidRDefault="007C5A08" w:rsidP="007C5A08">
      <w:pPr>
        <w:spacing w:line="480" w:lineRule="auto"/>
        <w:ind w:left="360"/>
        <w:jc w:val="center"/>
        <w:rPr>
          <w:rFonts w:ascii="Lato" w:hAnsi="Lato"/>
          <w:color w:val="70AD47" w:themeColor="accent6"/>
        </w:rPr>
      </w:pPr>
      <m:oMathPara>
        <m:oMath>
          <m:r>
            <w:rPr>
              <w:rFonts w:ascii="Cambria Math" w:eastAsiaTheme="minorEastAsia" w:hAnsi="Cambria Math"/>
              <w:color w:val="70AD47" w:themeColor="accent6"/>
            </w:rPr>
            <m:t>p</m:t>
          </m:r>
          <m:r>
            <w:rPr>
              <w:rFonts w:ascii="Cambria Math" w:eastAsiaTheme="minorEastAsia" w:hAnsi="Cambria Math"/>
              <w:color w:val="70AD47" w:themeColor="accent6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</w:rPr>
            <m:t xml:space="preserve"> ∪ J) = </m:t>
          </m:r>
          <m:r>
            <w:rPr>
              <w:rFonts w:ascii="Cambria Math" w:eastAsiaTheme="minorEastAsia" w:hAnsi="Cambria Math"/>
              <w:color w:val="70AD47" w:themeColor="accent6"/>
            </w:rPr>
            <m:t>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</w:rPr>
            <m:t>) + p(J) - 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</w:rPr>
            <m:t>∩</m:t>
          </m:r>
          <m:r>
            <w:rPr>
              <w:rFonts w:ascii="Cambria Math" w:eastAsiaTheme="minorEastAsia" w:hAnsi="Cambria Math"/>
              <w:color w:val="70AD47" w:themeColor="accent6"/>
            </w:rPr>
            <m:t xml:space="preserve"> J)</m:t>
          </m:r>
          <m:r>
            <w:rPr>
              <w:rFonts w:ascii="Cambria Math" w:eastAsiaTheme="minorEastAsia" w:hAnsi="Cambria Math"/>
              <w:color w:val="70AD47" w:themeColor="accent6"/>
            </w:rPr>
            <m:t xml:space="preserve"> = 58 % + 64% - 31% = 91%</m:t>
          </m:r>
        </m:oMath>
      </m:oMathPara>
    </w:p>
    <w:p w14:paraId="00E593D4" w14:textId="359797CF" w:rsidR="00455DF2" w:rsidRDefault="00455DF2" w:rsidP="00455DF2">
      <w:pPr>
        <w:spacing w:line="480" w:lineRule="auto"/>
        <w:rPr>
          <w:rFonts w:ascii="Lato" w:hAnsi="Lato"/>
        </w:rPr>
      </w:pPr>
    </w:p>
    <w:p w14:paraId="13A7B505" w14:textId="23D84BF9" w:rsidR="00455DF2" w:rsidRDefault="00455DF2" w:rsidP="00455DF2">
      <w:pPr>
        <w:spacing w:line="480" w:lineRule="auto"/>
        <w:rPr>
          <w:rFonts w:ascii="Lato" w:hAnsi="Lato"/>
        </w:rPr>
      </w:pPr>
    </w:p>
    <w:tbl>
      <w:tblPr>
        <w:tblStyle w:val="Grilledutableau"/>
        <w:tblpPr w:leftFromText="141" w:rightFromText="141" w:vertAnchor="text" w:horzAnchor="margin" w:tblpY="135"/>
        <w:tblW w:w="4974" w:type="dxa"/>
        <w:tblLook w:val="04A0" w:firstRow="1" w:lastRow="0" w:firstColumn="1" w:lastColumn="0" w:noHBand="0" w:noVBand="1"/>
      </w:tblPr>
      <w:tblGrid>
        <w:gridCol w:w="2964"/>
        <w:gridCol w:w="2010"/>
      </w:tblGrid>
      <w:tr w:rsidR="00455DF2" w:rsidRPr="0097796E" w14:paraId="33014461" w14:textId="77777777" w:rsidTr="00455DF2">
        <w:trPr>
          <w:trHeight w:val="765"/>
        </w:trPr>
        <w:tc>
          <w:tcPr>
            <w:tcW w:w="2964" w:type="dxa"/>
            <w:vAlign w:val="center"/>
          </w:tcPr>
          <w:p w14:paraId="3310B036" w14:textId="77777777" w:rsidR="00455DF2" w:rsidRPr="0097796E" w:rsidRDefault="00455DF2" w:rsidP="00FA7221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2244D924" w14:textId="77777777" w:rsidR="00455DF2" w:rsidRPr="0097796E" w:rsidRDefault="00455DF2" w:rsidP="00FA7221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Moins de 45 ans</w:t>
            </w:r>
          </w:p>
        </w:tc>
      </w:tr>
      <w:tr w:rsidR="00455DF2" w:rsidRPr="0097796E" w14:paraId="15FCA386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52A91042" w14:textId="77777777" w:rsidR="00455DF2" w:rsidRPr="0097796E" w:rsidRDefault="00455DF2" w:rsidP="00FA7221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A déjà fait une couleur</w:t>
            </w:r>
          </w:p>
        </w:tc>
        <w:tc>
          <w:tcPr>
            <w:tcW w:w="2010" w:type="dxa"/>
            <w:vAlign w:val="center"/>
          </w:tcPr>
          <w:p w14:paraId="3AE197B5" w14:textId="77777777" w:rsidR="00455DF2" w:rsidRPr="0097796E" w:rsidRDefault="00455DF2" w:rsidP="00FA7221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455DF2" w:rsidRPr="0097796E" w14:paraId="3A830D16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181A19E8" w14:textId="77777777" w:rsidR="00455DF2" w:rsidRPr="0097796E" w:rsidRDefault="00455DF2" w:rsidP="00FA7221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N’a jamais fait de couleur</w:t>
            </w:r>
          </w:p>
        </w:tc>
        <w:tc>
          <w:tcPr>
            <w:tcW w:w="2010" w:type="dxa"/>
            <w:vAlign w:val="center"/>
          </w:tcPr>
          <w:p w14:paraId="3C60A509" w14:textId="77777777" w:rsidR="00455DF2" w:rsidRPr="0097796E" w:rsidRDefault="00455DF2" w:rsidP="00FA7221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455DF2" w:rsidRPr="0097796E" w14:paraId="208BD0EF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5099DAA2" w14:textId="76FB39BB" w:rsidR="00455DF2" w:rsidRPr="0097796E" w:rsidRDefault="00455DF2" w:rsidP="00455DF2">
            <w:pPr>
              <w:jc w:val="right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  <w:r>
              <w:rPr>
                <w:rFonts w:ascii="Lato" w:hAnsi="Lato"/>
                <w:b/>
                <w:bCs/>
                <w:sz w:val="24"/>
                <w:szCs w:val="24"/>
              </w:rPr>
              <w:t xml:space="preserve"> couleurs :</w:t>
            </w:r>
          </w:p>
        </w:tc>
        <w:tc>
          <w:tcPr>
            <w:tcW w:w="2010" w:type="dxa"/>
            <w:vAlign w:val="center"/>
          </w:tcPr>
          <w:p w14:paraId="39656A4B" w14:textId="77777777" w:rsidR="00455DF2" w:rsidRPr="0097796E" w:rsidRDefault="00455DF2" w:rsidP="00FA7221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455DF2" w:rsidRPr="0097796E" w14:paraId="4AB14895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2E884FAB" w14:textId="77777777" w:rsidR="00455DF2" w:rsidRPr="0097796E" w:rsidRDefault="00455DF2" w:rsidP="00FA7221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3E652E62" w14:textId="12F7EB58" w:rsidR="00455DF2" w:rsidRPr="00455DF2" w:rsidRDefault="00455DF2" w:rsidP="00FA7221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455DF2">
              <w:rPr>
                <w:rFonts w:ascii="Lato" w:hAnsi="Lato"/>
                <w:b/>
                <w:bCs/>
                <w:sz w:val="24"/>
                <w:szCs w:val="24"/>
              </w:rPr>
              <w:t>Plus de 45 ans</w:t>
            </w:r>
          </w:p>
        </w:tc>
      </w:tr>
      <w:tr w:rsidR="00455DF2" w:rsidRPr="0097796E" w14:paraId="07C6B490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20CFA839" w14:textId="6DB3945D" w:rsidR="00455DF2" w:rsidRPr="0097796E" w:rsidRDefault="00455DF2" w:rsidP="00455DF2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A déjà fait une couleur</w:t>
            </w:r>
          </w:p>
        </w:tc>
        <w:tc>
          <w:tcPr>
            <w:tcW w:w="2010" w:type="dxa"/>
            <w:vAlign w:val="center"/>
          </w:tcPr>
          <w:p w14:paraId="59756594" w14:textId="77777777" w:rsidR="00455DF2" w:rsidRPr="00455DF2" w:rsidRDefault="00455DF2" w:rsidP="00455DF2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</w:p>
        </w:tc>
      </w:tr>
      <w:tr w:rsidR="00455DF2" w:rsidRPr="0097796E" w14:paraId="07F0156C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50F39A11" w14:textId="2072746D" w:rsidR="00455DF2" w:rsidRPr="0097796E" w:rsidRDefault="00455DF2" w:rsidP="00455DF2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N’a jamais fait de couleur</w:t>
            </w:r>
          </w:p>
        </w:tc>
        <w:tc>
          <w:tcPr>
            <w:tcW w:w="2010" w:type="dxa"/>
            <w:vAlign w:val="center"/>
          </w:tcPr>
          <w:p w14:paraId="2C6A5FF5" w14:textId="77777777" w:rsidR="00455DF2" w:rsidRPr="00455DF2" w:rsidRDefault="00455DF2" w:rsidP="00455DF2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</w:p>
        </w:tc>
      </w:tr>
      <w:tr w:rsidR="00455DF2" w:rsidRPr="0097796E" w14:paraId="0A503B96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658214CA" w14:textId="2E483A1F" w:rsidR="00455DF2" w:rsidRPr="0097796E" w:rsidRDefault="00455DF2" w:rsidP="00455DF2">
            <w:pPr>
              <w:jc w:val="right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  <w:r>
              <w:rPr>
                <w:rFonts w:ascii="Lato" w:hAnsi="Lato"/>
                <w:b/>
                <w:bCs/>
                <w:sz w:val="24"/>
                <w:szCs w:val="24"/>
              </w:rPr>
              <w:t xml:space="preserve"> sans couleurs </w:t>
            </w:r>
          </w:p>
        </w:tc>
        <w:tc>
          <w:tcPr>
            <w:tcW w:w="2010" w:type="dxa"/>
            <w:vAlign w:val="center"/>
          </w:tcPr>
          <w:p w14:paraId="4A647102" w14:textId="77777777" w:rsidR="00455DF2" w:rsidRPr="00455DF2" w:rsidRDefault="00455DF2" w:rsidP="00455DF2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</w:p>
        </w:tc>
      </w:tr>
      <w:tr w:rsidR="00455DF2" w:rsidRPr="0097796E" w14:paraId="580E6827" w14:textId="77777777" w:rsidTr="00455DF2">
        <w:trPr>
          <w:trHeight w:val="373"/>
        </w:trPr>
        <w:tc>
          <w:tcPr>
            <w:tcW w:w="2964" w:type="dxa"/>
            <w:vAlign w:val="center"/>
          </w:tcPr>
          <w:p w14:paraId="64160B6C" w14:textId="79B174C3" w:rsidR="00455DF2" w:rsidRPr="0097796E" w:rsidRDefault="00455DF2" w:rsidP="00455DF2">
            <w:pPr>
              <w:jc w:val="right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10" w:type="dxa"/>
            <w:vAlign w:val="center"/>
          </w:tcPr>
          <w:p w14:paraId="3CC120A7" w14:textId="75396A2C" w:rsidR="00455DF2" w:rsidRPr="00455DF2" w:rsidRDefault="00455DF2" w:rsidP="00455DF2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10 000</w:t>
            </w:r>
          </w:p>
        </w:tc>
      </w:tr>
    </w:tbl>
    <w:p w14:paraId="3BE74A0D" w14:textId="77777777" w:rsidR="00455DF2" w:rsidRPr="00455DF2" w:rsidRDefault="00455DF2" w:rsidP="00455DF2">
      <w:pPr>
        <w:spacing w:line="480" w:lineRule="auto"/>
        <w:rPr>
          <w:rFonts w:ascii="Lato" w:hAnsi="Lato"/>
        </w:rPr>
      </w:pPr>
    </w:p>
    <w:p w14:paraId="046FE68B" w14:textId="23E0FF6F" w:rsidR="00AF401B" w:rsidRDefault="00AF401B" w:rsidP="00EF407F">
      <w:pPr>
        <w:rPr>
          <w:rFonts w:ascii="Lato" w:hAnsi="Lato"/>
        </w:rPr>
      </w:pPr>
    </w:p>
    <w:p w14:paraId="09B3FAD4" w14:textId="58AA3EA7" w:rsidR="00455DF2" w:rsidRDefault="00455DF2" w:rsidP="00EF407F">
      <w:pPr>
        <w:rPr>
          <w:rFonts w:ascii="Lato" w:hAnsi="Lato"/>
        </w:rPr>
      </w:pPr>
    </w:p>
    <w:p w14:paraId="163269E2" w14:textId="2714B515" w:rsidR="00455DF2" w:rsidRDefault="00455DF2" w:rsidP="00EF407F">
      <w:pPr>
        <w:rPr>
          <w:rFonts w:ascii="Lato" w:hAnsi="Lato"/>
        </w:rPr>
      </w:pPr>
    </w:p>
    <w:p w14:paraId="6073A006" w14:textId="4ECEE543" w:rsidR="00455DF2" w:rsidRDefault="00455DF2" w:rsidP="00EF407F">
      <w:pPr>
        <w:rPr>
          <w:rFonts w:ascii="Lato" w:hAnsi="Lato"/>
        </w:rPr>
      </w:pPr>
    </w:p>
    <w:p w14:paraId="723E286F" w14:textId="77777777" w:rsidR="00455DF2" w:rsidRPr="0097796E" w:rsidRDefault="00455DF2" w:rsidP="00EF407F">
      <w:pPr>
        <w:rPr>
          <w:rFonts w:ascii="Lato" w:hAnsi="Lato"/>
        </w:rPr>
      </w:pPr>
    </w:p>
    <w:sectPr w:rsidR="00455DF2" w:rsidRPr="0097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A78"/>
    <w:multiLevelType w:val="hybridMultilevel"/>
    <w:tmpl w:val="D7B82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17AE"/>
    <w:multiLevelType w:val="hybridMultilevel"/>
    <w:tmpl w:val="009CCFE4"/>
    <w:lvl w:ilvl="0" w:tplc="5B065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A3A83"/>
    <w:multiLevelType w:val="hybridMultilevel"/>
    <w:tmpl w:val="EC8C4D8C"/>
    <w:lvl w:ilvl="0" w:tplc="0778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7F"/>
    <w:rsid w:val="000827A9"/>
    <w:rsid w:val="00455DF2"/>
    <w:rsid w:val="005F7247"/>
    <w:rsid w:val="007C5A08"/>
    <w:rsid w:val="0097796E"/>
    <w:rsid w:val="00AF401B"/>
    <w:rsid w:val="00B4554B"/>
    <w:rsid w:val="00EF407F"/>
    <w:rsid w:val="0E85CFD0"/>
    <w:rsid w:val="1CDE3970"/>
    <w:rsid w:val="48172389"/>
    <w:rsid w:val="728CB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598B"/>
  <w15:chartTrackingRefBased/>
  <w15:docId w15:val="{F21FC835-738C-4B6F-909F-1458B6ED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407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7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2021-10-03T20:56:00Z</dcterms:created>
  <dcterms:modified xsi:type="dcterms:W3CDTF">2021-10-03T20:56:00Z</dcterms:modified>
</cp:coreProperties>
</file>