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1075"/>
        <w:gridCol w:w="9360"/>
      </w:tblGrid>
      <w:tr w:rsidR="007920C8" w:rsidRPr="0045101B" w14:paraId="48815F21" w14:textId="77777777" w:rsidTr="007920C8">
        <w:tc>
          <w:tcPr>
            <w:tcW w:w="1075" w:type="dxa"/>
          </w:tcPr>
          <w:p w14:paraId="618EE020" w14:textId="77777777" w:rsidR="007920C8" w:rsidRPr="0045101B" w:rsidRDefault="007920C8" w:rsidP="00D84C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MB</w:t>
            </w:r>
          </w:p>
        </w:tc>
        <w:tc>
          <w:tcPr>
            <w:tcW w:w="9360" w:type="dxa"/>
          </w:tcPr>
          <w:p w14:paraId="4139265C" w14:textId="77777777" w:rsidR="007920C8" w:rsidRPr="0045101B" w:rsidRDefault="007920C8" w:rsidP="00D84C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Séance 1 – Une équation, qu’est-ce-que c’est ?</w:t>
            </w:r>
          </w:p>
        </w:tc>
      </w:tr>
    </w:tbl>
    <w:p w14:paraId="1782BECF" w14:textId="77777777" w:rsidR="007920C8" w:rsidRDefault="007920C8" w:rsidP="007920C8">
      <w:pPr>
        <w:rPr>
          <w:b/>
          <w:bCs/>
        </w:rPr>
      </w:pPr>
    </w:p>
    <w:p w14:paraId="6BFF05A9" w14:textId="1537C4BA" w:rsidR="007920C8" w:rsidRPr="007920C8" w:rsidRDefault="007920C8" w:rsidP="007920C8">
      <w:pPr>
        <w:rPr>
          <w:sz w:val="24"/>
          <w:szCs w:val="24"/>
        </w:rPr>
      </w:pPr>
      <w:r w:rsidRPr="007920C8">
        <w:rPr>
          <w:b/>
          <w:bCs/>
          <w:sz w:val="24"/>
          <w:szCs w:val="24"/>
        </w:rPr>
        <w:t xml:space="preserve">Activité d’introduction – </w:t>
      </w:r>
      <w:r w:rsidRPr="007920C8">
        <w:rPr>
          <w:sz w:val="24"/>
          <w:szCs w:val="24"/>
        </w:rPr>
        <w:t>Un tour de magie</w:t>
      </w:r>
    </w:p>
    <w:p w14:paraId="31890C3F" w14:textId="77777777" w:rsidR="007920C8" w:rsidRDefault="007920C8" w:rsidP="007920C8">
      <w:r>
        <w:t xml:space="preserve">Un tour de magie propose le tour suivant : </w:t>
      </w:r>
    </w:p>
    <w:p w14:paraId="71A79D6F" w14:textId="77777777" w:rsidR="007920C8" w:rsidRDefault="007920C8" w:rsidP="007920C8">
      <w:pPr>
        <w:pStyle w:val="Paragraphedeliste"/>
        <w:numPr>
          <w:ilvl w:val="0"/>
          <w:numId w:val="2"/>
        </w:numPr>
        <w:sectPr w:rsidR="007920C8" w:rsidSect="00B46B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4F8F47" w14:textId="77777777" w:rsidR="007920C8" w:rsidRDefault="007920C8" w:rsidP="007920C8">
      <w:pPr>
        <w:pStyle w:val="Paragraphedeliste"/>
        <w:numPr>
          <w:ilvl w:val="0"/>
          <w:numId w:val="2"/>
        </w:numPr>
      </w:pPr>
      <w:r>
        <w:t>Choisir un nombre au hasard</w:t>
      </w:r>
    </w:p>
    <w:p w14:paraId="75387C9E" w14:textId="77777777" w:rsidR="007920C8" w:rsidRDefault="007920C8" w:rsidP="007920C8">
      <w:pPr>
        <w:pStyle w:val="Paragraphedeliste"/>
        <w:numPr>
          <w:ilvl w:val="0"/>
          <w:numId w:val="2"/>
        </w:numPr>
      </w:pPr>
      <w:r>
        <w:t>Calculer son double</w:t>
      </w:r>
    </w:p>
    <w:p w14:paraId="1311B3D6" w14:textId="77777777" w:rsidR="007920C8" w:rsidRDefault="007920C8" w:rsidP="007920C8">
      <w:pPr>
        <w:pStyle w:val="Paragraphedeliste"/>
        <w:numPr>
          <w:ilvl w:val="0"/>
          <w:numId w:val="2"/>
        </w:numPr>
      </w:pPr>
      <w:r>
        <w:t>Ajouter 8</w:t>
      </w:r>
    </w:p>
    <w:p w14:paraId="292CC4BA" w14:textId="77777777" w:rsidR="007920C8" w:rsidRDefault="007920C8" w:rsidP="007920C8">
      <w:pPr>
        <w:pStyle w:val="Paragraphedeliste"/>
        <w:numPr>
          <w:ilvl w:val="0"/>
          <w:numId w:val="2"/>
        </w:numPr>
      </w:pPr>
      <w:r>
        <w:t>Le diviser par 2</w:t>
      </w:r>
    </w:p>
    <w:p w14:paraId="1F0CDFC7" w14:textId="4FA3A76D" w:rsidR="007920C8" w:rsidRDefault="007920C8" w:rsidP="007920C8">
      <w:pPr>
        <w:pStyle w:val="Paragraphedeliste"/>
        <w:numPr>
          <w:ilvl w:val="0"/>
          <w:numId w:val="2"/>
        </w:numPr>
        <w:sectPr w:rsidR="007920C8" w:rsidSect="001069D6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>
        <w:t>Lui retrancher (soustraire) le nombre de départ</w:t>
      </w:r>
    </w:p>
    <w:p w14:paraId="103D6F85" w14:textId="77777777" w:rsidR="007920C8" w:rsidRPr="009A4612" w:rsidRDefault="007920C8" w:rsidP="007920C8">
      <w:r>
        <w:t>Si les calculs sont bons, le résultat donnera toujours 5, quel que soit le nombre de départ.</w:t>
      </w:r>
    </w:p>
    <w:p w14:paraId="1FEC0235" w14:textId="77777777" w:rsidR="007920C8" w:rsidRDefault="007920C8" w:rsidP="007920C8">
      <w:pPr>
        <w:jc w:val="center"/>
        <w:rPr>
          <w:b/>
          <w:bCs/>
        </w:rPr>
      </w:pPr>
      <w:r>
        <w:rPr>
          <w:b/>
          <w:bCs/>
        </w:rPr>
        <w:t>Comment est-ce possible ?</w:t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09E7CFA3" wp14:editId="1D156680">
            <wp:simplePos x="0" y="0"/>
            <wp:positionH relativeFrom="column">
              <wp:posOffset>-411480</wp:posOffset>
            </wp:positionH>
            <wp:positionV relativeFrom="paragraph">
              <wp:posOffset>201930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D6A45" w14:textId="77777777" w:rsidR="007920C8" w:rsidRDefault="007920C8" w:rsidP="007920C8">
      <w:r w:rsidRPr="007920C8">
        <w:rPr>
          <w:b/>
          <w:bCs/>
          <w:sz w:val="24"/>
          <w:szCs w:val="24"/>
        </w:rPr>
        <w:t xml:space="preserve">Problème 1 </w:t>
      </w:r>
      <w:r w:rsidRPr="00B46B57">
        <w:rPr>
          <w:b/>
          <w:bCs/>
        </w:rPr>
        <w:t>-</w:t>
      </w:r>
      <w:r>
        <w:t xml:space="preserve"> Un problème de profondeur</w:t>
      </w:r>
    </w:p>
    <w:p w14:paraId="4F82A9B0" w14:textId="77777777" w:rsidR="007920C8" w:rsidRDefault="007920C8" w:rsidP="007920C8">
      <w:r>
        <w:rPr>
          <w:noProof/>
        </w:rPr>
        <w:drawing>
          <wp:anchor distT="0" distB="0" distL="114300" distR="114300" simplePos="0" relativeHeight="251659264" behindDoc="1" locked="0" layoutInCell="1" allowOverlap="1" wp14:anchorId="5909FE83" wp14:editId="3BFD768E">
            <wp:simplePos x="0" y="0"/>
            <wp:positionH relativeFrom="margin">
              <wp:posOffset>914400</wp:posOffset>
            </wp:positionH>
            <wp:positionV relativeFrom="paragraph">
              <wp:posOffset>27305</wp:posOffset>
            </wp:positionV>
            <wp:extent cx="4779010" cy="133985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4AFDC" w14:textId="77777777" w:rsidR="007920C8" w:rsidRDefault="007920C8" w:rsidP="007920C8"/>
    <w:p w14:paraId="01BC3BB9" w14:textId="2CCA5971" w:rsidR="007920C8" w:rsidRDefault="007920C8" w:rsidP="007920C8"/>
    <w:p w14:paraId="69D5FCD8" w14:textId="77777777" w:rsidR="007920C8" w:rsidRDefault="007920C8" w:rsidP="007920C8"/>
    <w:p w14:paraId="4977F911" w14:textId="77777777" w:rsidR="007920C8" w:rsidRDefault="007920C8" w:rsidP="007920C8"/>
    <w:p w14:paraId="2D4BD04C" w14:textId="15729E52" w:rsidR="007920C8" w:rsidRDefault="007920C8" w:rsidP="007920C8">
      <w:proofErr w:type="spellStart"/>
      <w:r>
        <w:t>Giulietta</w:t>
      </w:r>
      <w:proofErr w:type="spellEnd"/>
      <w:r>
        <w:t xml:space="preserve"> </w:t>
      </w:r>
      <w:r>
        <w:t xml:space="preserve">fait de la plongée et souhaite faire une vidéo. Sa montre ne supporte qu’une pression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de 5 bars. Elle sait que la pression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augmente en fonction de la profondeur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(en mètres) selon la relation </w:t>
      </w:r>
    </w:p>
    <w:p w14:paraId="5082ADE8" w14:textId="77777777" w:rsidR="007920C8" w:rsidRPr="00B46B57" w:rsidRDefault="007920C8" w:rsidP="007920C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P= 0,1*h+1</m:t>
          </m:r>
        </m:oMath>
      </m:oMathPara>
    </w:p>
    <w:p w14:paraId="405673E6" w14:textId="663F4C36" w:rsidR="007920C8" w:rsidRDefault="007920C8" w:rsidP="007920C8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 partir de quelle profondeur sa montre va-t-elle se casser ?</w:t>
      </w:r>
    </w:p>
    <w:p w14:paraId="44CAB7DB" w14:textId="255BA2F6" w:rsidR="007920C8" w:rsidRDefault="007920C8" w:rsidP="007920C8">
      <w:pPr>
        <w:jc w:val="center"/>
        <w:rPr>
          <w:rFonts w:eastAsiaTheme="minorEastAsia"/>
          <w:b/>
          <w:bCs/>
        </w:rPr>
      </w:pPr>
      <w:r w:rsidRPr="000621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AFC8F4" wp14:editId="46C19319">
            <wp:simplePos x="0" y="0"/>
            <wp:positionH relativeFrom="column">
              <wp:posOffset>-412750</wp:posOffset>
            </wp:positionH>
            <wp:positionV relativeFrom="paragraph">
              <wp:posOffset>312420</wp:posOffset>
            </wp:positionV>
            <wp:extent cx="461513" cy="34613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" cy="3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Ind w:w="175" w:type="dxa"/>
        <w:tblLook w:val="04A0" w:firstRow="1" w:lastRow="0" w:firstColumn="1" w:lastColumn="0" w:noHBand="0" w:noVBand="1"/>
      </w:tblPr>
      <w:tblGrid>
        <w:gridCol w:w="10281"/>
      </w:tblGrid>
      <w:tr w:rsidR="007920C8" w14:paraId="1551EE0D" w14:textId="77777777" w:rsidTr="007920C8">
        <w:trPr>
          <w:trHeight w:val="4577"/>
        </w:trPr>
        <w:tc>
          <w:tcPr>
            <w:tcW w:w="10281" w:type="dxa"/>
          </w:tcPr>
          <w:p w14:paraId="4FA9177E" w14:textId="77777777" w:rsidR="007920C8" w:rsidRDefault="007920C8" w:rsidP="00D84C42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Cours – Résoudre une équation, qu’</w:t>
            </w:r>
            <w:proofErr w:type="spellStart"/>
            <w:r>
              <w:rPr>
                <w:rFonts w:eastAsiaTheme="minorEastAsia"/>
                <w:b/>
                <w:bCs/>
              </w:rPr>
              <w:t>est ce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que ça veut dire ?</w:t>
            </w:r>
          </w:p>
          <w:p w14:paraId="24F72DEB" w14:textId="77777777" w:rsidR="007920C8" w:rsidRDefault="007920C8" w:rsidP="00D84C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Une équation est une égalité qui n’est pas toujours vraie. Elle va souvent dépendre d’une quantité variable. On appelle « résoudre une équation », le fait de trouver la valeur de cette variable telle que l’égalité soit vraie.</w:t>
            </w:r>
          </w:p>
          <w:p w14:paraId="39A94E7D" w14:textId="77777777" w:rsidR="007920C8" w:rsidRDefault="007920C8" w:rsidP="00D84C42">
            <w:pPr>
              <w:rPr>
                <w:rFonts w:eastAsiaTheme="minorEastAsia"/>
              </w:rPr>
            </w:pPr>
          </w:p>
          <w:p w14:paraId="2F34DB24" w14:textId="77777777" w:rsidR="007920C8" w:rsidRDefault="007920C8" w:rsidP="00D84C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l’exemple précédent, nous avions l’équation :</w:t>
            </w:r>
          </w:p>
          <w:p w14:paraId="19C7C3BB" w14:textId="77777777" w:rsidR="007920C8" w:rsidRPr="007145AC" w:rsidRDefault="007920C8" w:rsidP="00D84C42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 = 0,1 * h + 1</m:t>
                </m:r>
              </m:oMath>
            </m:oMathPara>
          </w:p>
          <w:p w14:paraId="1FAC93A2" w14:textId="77777777" w:rsidR="007920C8" w:rsidRDefault="007920C8" w:rsidP="00D84C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Dans </w:t>
            </w:r>
            <w:proofErr w:type="gramStart"/>
            <w:r>
              <w:rPr>
                <w:rFonts w:eastAsiaTheme="minorEastAsia"/>
              </w:rPr>
              <w:t>cette exemple</w:t>
            </w:r>
            <w:proofErr w:type="gramEnd"/>
            <w:r>
              <w:rPr>
                <w:rFonts w:eastAsiaTheme="minorEastAsia"/>
              </w:rPr>
              <w:t xml:space="preserve">, la profondeur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du plongeur varie, et lorsque la pression atteint 5m, la montre se brise. Résoudre cette éq</w:t>
            </w:r>
            <w:proofErr w:type="spellStart"/>
            <w:r>
              <w:rPr>
                <w:rFonts w:eastAsiaTheme="minorEastAsia"/>
              </w:rPr>
              <w:t>uation</w:t>
            </w:r>
            <w:proofErr w:type="spellEnd"/>
            <w:r>
              <w:rPr>
                <w:rFonts w:eastAsiaTheme="minorEastAsia"/>
              </w:rPr>
              <w:t xml:space="preserve">, c’est donc chercher la profondeur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telle que l’égalité soit vraie.</w:t>
            </w:r>
          </w:p>
          <w:p w14:paraId="3AA87842" w14:textId="77777777" w:rsidR="007920C8" w:rsidRDefault="007920C8" w:rsidP="00D84C42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  <w:gridCol w:w="5032"/>
            </w:tblGrid>
            <w:tr w:rsidR="007920C8" w14:paraId="0D1E4D28" w14:textId="77777777" w:rsidTr="00D84C42">
              <w:tc>
                <w:tcPr>
                  <w:tcW w:w="5115" w:type="dxa"/>
                </w:tcPr>
                <w:p w14:paraId="6C1A3D9D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Si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oMath>
                  <w:r>
                    <w:rPr>
                      <w:rFonts w:eastAsiaTheme="minorEastAsia"/>
                      <w:b/>
                      <w:bCs/>
                    </w:rPr>
                    <w:t xml:space="preserve"> </w:t>
                  </w:r>
                  <w:r w:rsidRPr="007145AC">
                    <w:rPr>
                      <w:rFonts w:eastAsiaTheme="minorEastAsia"/>
                    </w:rPr>
                    <w:t>vaut</w:t>
                  </w:r>
                  <w:r>
                    <w:rPr>
                      <w:rFonts w:eastAsiaTheme="minorEastAsia"/>
                    </w:rPr>
                    <w:t xml:space="preserve"> 2, on a l’équation :</w:t>
                  </w:r>
                </w:p>
                <w:p w14:paraId="45BA8E5F" w14:textId="77777777" w:rsidR="007920C8" w:rsidRPr="007145AC" w:rsidRDefault="007920C8" w:rsidP="00D84C42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</w:rPr>
                        <m:t xml:space="preserve">5 = 0,1 * 2 + 1 </m:t>
                      </m:r>
                    </m:oMath>
                  </m:oMathPara>
                </w:p>
                <w:p w14:paraId="20F4A05D" w14:textId="77777777" w:rsidR="007920C8" w:rsidRPr="007145AC" w:rsidRDefault="007920C8" w:rsidP="00D84C42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</w:rPr>
                        <m:t>5 = 1,2</m:t>
                      </m:r>
                    </m:oMath>
                  </m:oMathPara>
                </w:p>
                <w:p w14:paraId="63B8DF0F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Ce n’est pas vrai</w:t>
                  </w:r>
                </w:p>
                <w:p w14:paraId="46522308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5115" w:type="dxa"/>
                </w:tcPr>
                <w:p w14:paraId="5816C8EA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Si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oMath>
                  <w:r>
                    <w:rPr>
                      <w:rFonts w:eastAsiaTheme="minorEastAsia"/>
                      <w:b/>
                      <w:bCs/>
                    </w:rPr>
                    <w:t xml:space="preserve"> </w:t>
                  </w:r>
                  <w:r w:rsidRPr="007145AC">
                    <w:rPr>
                      <w:rFonts w:eastAsiaTheme="minorEastAsia"/>
                    </w:rPr>
                    <w:t>vaut</w:t>
                  </w:r>
                  <w:r>
                    <w:rPr>
                      <w:rFonts w:eastAsiaTheme="minorEastAsia"/>
                    </w:rPr>
                    <w:t xml:space="preserve"> 40, on a l’équation :</w:t>
                  </w:r>
                </w:p>
                <w:p w14:paraId="7D269F22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 = 0,1 * 40 + 1</w:t>
                  </w:r>
                </w:p>
                <w:p w14:paraId="4DB3CB4B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 = 5</w:t>
                  </w:r>
                </w:p>
                <w:p w14:paraId="058AE47A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C’est vrai</w:t>
                  </w:r>
                </w:p>
                <w:p w14:paraId="3C6BC2D6" w14:textId="77777777" w:rsidR="007920C8" w:rsidRDefault="007920C8" w:rsidP="00D84C42">
                  <w:pPr>
                    <w:rPr>
                      <w:rFonts w:eastAsiaTheme="minorEastAsia"/>
                    </w:rPr>
                  </w:pPr>
                </w:p>
              </w:tc>
            </w:tr>
          </w:tbl>
          <w:p w14:paraId="5E82C0F6" w14:textId="77777777" w:rsidR="007920C8" w:rsidRDefault="007920C8" w:rsidP="00D84C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L’équation est donc résolue pour h = 40 qui est la solution de l’équation</w:t>
            </w:r>
          </w:p>
          <w:p w14:paraId="59317781" w14:textId="77777777" w:rsidR="007920C8" w:rsidRDefault="007920C8" w:rsidP="00D84C42">
            <w:pPr>
              <w:rPr>
                <w:rFonts w:eastAsiaTheme="minorEastAsia"/>
              </w:rPr>
            </w:pPr>
          </w:p>
          <w:p w14:paraId="59C27D68" w14:textId="77777777" w:rsidR="007920C8" w:rsidRPr="00F93F25" w:rsidRDefault="007920C8" w:rsidP="00D84C42">
            <w:pPr>
              <w:rPr>
                <w:rFonts w:eastAsiaTheme="minorEastAsia"/>
              </w:rPr>
            </w:pPr>
            <w:r w:rsidRPr="00F93F25">
              <w:rPr>
                <w:rFonts w:eastAsiaTheme="minorEastAsia"/>
                <w:u w:val="single"/>
              </w:rPr>
              <w:t>Remarque :</w:t>
            </w:r>
            <w:r w:rsidRPr="00F93F25">
              <w:rPr>
                <w:rFonts w:eastAsiaTheme="minorEastAsia"/>
              </w:rPr>
              <w:t xml:space="preserve"> on appelle souvent la quantité qui varie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plutôt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. On peut cependant l’appeler comme on veut.</w:t>
            </w:r>
          </w:p>
        </w:tc>
      </w:tr>
    </w:tbl>
    <w:p w14:paraId="6644F8E1" w14:textId="77777777" w:rsidR="007920C8" w:rsidRDefault="007920C8" w:rsidP="007920C8">
      <w:pPr>
        <w:tabs>
          <w:tab w:val="left" w:pos="7179"/>
        </w:tabs>
        <w:rPr>
          <w:b/>
          <w:bCs/>
        </w:rPr>
      </w:pPr>
    </w:p>
    <w:p w14:paraId="6C505171" w14:textId="11398235" w:rsidR="007920C8" w:rsidRDefault="007920C8" w:rsidP="007920C8">
      <w:pPr>
        <w:tabs>
          <w:tab w:val="left" w:pos="7179"/>
        </w:tabs>
      </w:pPr>
      <w:r w:rsidRPr="007920C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324E541" wp14:editId="797BD530">
            <wp:simplePos x="0" y="0"/>
            <wp:positionH relativeFrom="column">
              <wp:posOffset>-313055</wp:posOffset>
            </wp:positionH>
            <wp:positionV relativeFrom="paragraph">
              <wp:posOffset>50800</wp:posOffset>
            </wp:positionV>
            <wp:extent cx="280670" cy="363855"/>
            <wp:effectExtent l="0" t="0" r="508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0C8">
        <w:rPr>
          <w:b/>
          <w:bCs/>
          <w:sz w:val="24"/>
          <w:szCs w:val="24"/>
        </w:rPr>
        <w:t>Exercice 1 </w:t>
      </w:r>
      <w:r>
        <w:rPr>
          <w:b/>
          <w:bCs/>
        </w:rPr>
        <w:t xml:space="preserve">– </w:t>
      </w:r>
      <w:r w:rsidRPr="007145AC">
        <w:t>Vérifiez si les équations</w:t>
      </w:r>
      <w:r>
        <w:t xml:space="preserve"> suivantes admettent 5 pour solution</w:t>
      </w:r>
    </w:p>
    <w:p w14:paraId="4B8DA159" w14:textId="77777777" w:rsidR="007920C8" w:rsidRDefault="007920C8" w:rsidP="007920C8">
      <w:pPr>
        <w:pStyle w:val="Paragraphedeliste"/>
        <w:numPr>
          <w:ilvl w:val="0"/>
          <w:numId w:val="1"/>
        </w:numPr>
        <w:rPr>
          <w:rFonts w:ascii="Cambria Math" w:hAnsi="Cambria Math"/>
          <w:oMath/>
        </w:rPr>
        <w:sectPr w:rsidR="007920C8" w:rsidSect="001069D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1DC2F0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x=5</m:t>
        </m:r>
      </m:oMath>
    </w:p>
    <w:p w14:paraId="15CC5B37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10=x+2</m:t>
        </m:r>
      </m:oMath>
    </w:p>
    <w:p w14:paraId="5BD40147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x+2=7</m:t>
        </m:r>
      </m:oMath>
    </w:p>
    <w:p w14:paraId="6F41F8C0" w14:textId="77777777" w:rsidR="007920C8" w:rsidRPr="00F93F25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3*x=</m:t>
        </m:r>
        <m:r>
          <w:rPr>
            <w:rFonts w:ascii="Cambria Math" w:eastAsiaTheme="minorEastAsia" w:hAnsi="Cambria Math"/>
          </w:rPr>
          <m:t>15</m:t>
        </m:r>
      </m:oMath>
    </w:p>
    <w:p w14:paraId="50F0D689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3*x=20</m:t>
        </m:r>
      </m:oMath>
    </w:p>
    <w:p w14:paraId="4263181E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40=10*x</m:t>
        </m:r>
      </m:oMath>
    </w:p>
    <w:p w14:paraId="6EA10246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3*x+2=17</m:t>
        </m:r>
      </m:oMath>
    </w:p>
    <w:p w14:paraId="31E12D4B" w14:textId="77777777" w:rsidR="007920C8" w:rsidRPr="007145AC" w:rsidRDefault="007920C8" w:rsidP="007920C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3*x+2=5</m:t>
        </m:r>
      </m:oMath>
    </w:p>
    <w:p w14:paraId="1373B677" w14:textId="394E54D0" w:rsidR="007920C8" w:rsidRPr="007920C8" w:rsidRDefault="007920C8" w:rsidP="007920C8">
      <w:pPr>
        <w:pStyle w:val="Paragraphedeliste"/>
        <w:numPr>
          <w:ilvl w:val="0"/>
          <w:numId w:val="1"/>
        </w:numPr>
        <w:sectPr w:rsidR="007920C8" w:rsidRPr="007920C8" w:rsidSect="007920C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m:oMath>
        <m:r>
          <w:rPr>
            <w:rFonts w:ascii="Cambria Math" w:hAnsi="Cambria Math"/>
          </w:rPr>
          <m:t>52=5*x+</m:t>
        </m:r>
        <m:r>
          <w:rPr>
            <w:rFonts w:ascii="Cambria Math" w:hAnsi="Cambria Math"/>
          </w:rPr>
          <m:t>5</m:t>
        </m:r>
      </m:oMath>
    </w:p>
    <w:p w14:paraId="38A70C5F" w14:textId="77777777" w:rsidR="00C256E6" w:rsidRDefault="00C256E6" w:rsidP="007920C8"/>
    <w:sectPr w:rsidR="00C256E6" w:rsidSect="007920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03F"/>
    <w:multiLevelType w:val="hybridMultilevel"/>
    <w:tmpl w:val="D7A0D6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15991"/>
    <w:multiLevelType w:val="hybridMultilevel"/>
    <w:tmpl w:val="91D87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730064">
    <w:abstractNumId w:val="0"/>
  </w:num>
  <w:num w:numId="2" w16cid:durableId="111536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8"/>
    <w:rsid w:val="007920C8"/>
    <w:rsid w:val="00C2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E1CF"/>
  <w15:chartTrackingRefBased/>
  <w15:docId w15:val="{C8AE4FF2-5F21-40D3-9BDC-86EB46CD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2022-08-21T15:01:00Z</dcterms:created>
  <dcterms:modified xsi:type="dcterms:W3CDTF">2022-08-21T15:05:00Z</dcterms:modified>
</cp:coreProperties>
</file>