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2162" w:rsidRPr="00E64F92" w14:paraId="533BB9C6" w14:textId="77777777" w:rsidTr="00BA5930">
        <w:tc>
          <w:tcPr>
            <w:tcW w:w="9062" w:type="dxa"/>
          </w:tcPr>
          <w:p w14:paraId="042D26F2" w14:textId="15378DE0" w:rsidR="00672162" w:rsidRPr="00E64F92" w:rsidRDefault="00672162" w:rsidP="00BA5930">
            <w:pPr>
              <w:jc w:val="center"/>
              <w:rPr>
                <w:b/>
                <w:bCs/>
                <w:sz w:val="36"/>
                <w:szCs w:val="36"/>
              </w:rPr>
            </w:pPr>
            <w:r w:rsidRPr="00E64F92">
              <w:rPr>
                <w:b/>
                <w:bCs/>
                <w:sz w:val="36"/>
                <w:szCs w:val="36"/>
              </w:rPr>
              <w:t>Evaluation – Les équations</w:t>
            </w:r>
          </w:p>
        </w:tc>
      </w:tr>
    </w:tbl>
    <w:p w14:paraId="30C14002" w14:textId="77777777" w:rsidR="00672162" w:rsidRPr="00E64F92" w:rsidRDefault="00672162">
      <w:pPr>
        <w:rPr>
          <w:b/>
          <w:bCs/>
          <w:sz w:val="28"/>
          <w:szCs w:val="28"/>
        </w:rPr>
      </w:pPr>
      <w:r w:rsidRPr="00E64F92">
        <w:rPr>
          <w:b/>
          <w:bCs/>
          <w:sz w:val="28"/>
          <w:szCs w:val="28"/>
        </w:rPr>
        <w:t xml:space="preserve">Exercice 1 – Résoudre les équations suivantes : </w:t>
      </w:r>
    </w:p>
    <w:p w14:paraId="02F2BB3C" w14:textId="77777777" w:rsidR="00672162" w:rsidRPr="00E64F92" w:rsidRDefault="00672162">
      <w:pPr>
        <w:rPr>
          <w:rFonts w:ascii="Cambria Math" w:hAnsi="Cambria Math"/>
          <w:sz w:val="24"/>
          <w:szCs w:val="24"/>
          <w:oMath/>
        </w:rPr>
        <w:sectPr w:rsidR="00672162" w:rsidRPr="00E64F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8201E0" w14:textId="26A3DE0E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7</m:t>
        </m:r>
      </m:oMath>
    </w:p>
    <w:p w14:paraId="589F684C" w14:textId="357112EC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x+1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644D1197" w14:textId="7E87B2F4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x-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</w:rPr>
          <m:t>3</m:t>
        </m:r>
      </m:oMath>
    </w:p>
    <w:p w14:paraId="139A5C1B" w14:textId="7B194424" w:rsidR="00672162" w:rsidRPr="00E64F92" w:rsidRDefault="00B85D5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x=</m:t>
        </m:r>
        <m:r>
          <w:rPr>
            <w:rFonts w:ascii="Cambria Math" w:hAnsi="Cambria Math"/>
            <w:sz w:val="24"/>
            <w:szCs w:val="24"/>
          </w:rPr>
          <m:t>8</m:t>
        </m:r>
      </m:oMath>
    </w:p>
    <w:p w14:paraId="4D791A0F" w14:textId="4E4A313E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10x=</m:t>
        </m:r>
        <m:r>
          <w:rPr>
            <w:rFonts w:ascii="Cambria Math" w:hAnsi="Cambria Math"/>
            <w:sz w:val="24"/>
            <w:szCs w:val="24"/>
          </w:rPr>
          <m:t>115</m:t>
        </m:r>
      </m:oMath>
    </w:p>
    <w:p w14:paraId="2B697EE8" w14:textId="0A74407A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2x=3</m:t>
        </m:r>
      </m:oMath>
    </w:p>
    <w:p w14:paraId="28DA319C" w14:textId="706625EF" w:rsidR="00672162" w:rsidRPr="00E64F92" w:rsidRDefault="00B85D5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21</m:t>
        </m:r>
      </m:oMath>
    </w:p>
    <w:p w14:paraId="639C64F0" w14:textId="0A2FD8C0" w:rsidR="00672162" w:rsidRPr="00E64F92" w:rsidRDefault="00672162" w:rsidP="00672162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x=4</m:t>
        </m:r>
        <m:r>
          <w:rPr>
            <w:rFonts w:ascii="Cambria Math" w:hAnsi="Cambria Math"/>
            <w:sz w:val="24"/>
            <w:szCs w:val="24"/>
          </w:rPr>
          <m:t>8</m:t>
        </m:r>
      </m:oMath>
    </w:p>
    <w:p w14:paraId="35058FB7" w14:textId="0806BF40" w:rsidR="00672162" w:rsidRPr="00BA5930" w:rsidRDefault="00672162" w:rsidP="00BA5930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  <w:sectPr w:rsidR="00672162" w:rsidRPr="00BA5930" w:rsidSect="0067216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x+10=-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678EE0B8" w14:textId="3D8596BE" w:rsidR="00672162" w:rsidRDefault="00672162">
      <w:pPr>
        <w:rPr>
          <w:b/>
          <w:bCs/>
          <w:sz w:val="28"/>
          <w:szCs w:val="28"/>
        </w:rPr>
      </w:pPr>
      <w:r w:rsidRPr="00E64F92">
        <w:rPr>
          <w:b/>
          <w:bCs/>
          <w:sz w:val="28"/>
          <w:szCs w:val="28"/>
        </w:rPr>
        <w:t>Exercice 2 – Résolution de problème</w:t>
      </w:r>
    </w:p>
    <w:p w14:paraId="48F4CE2A" w14:textId="30AA1A9E" w:rsidR="00BA5930" w:rsidRPr="00E64F92" w:rsidRDefault="00BA59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A3D935" wp14:editId="59131BB8">
            <wp:extent cx="5760720" cy="1991360"/>
            <wp:effectExtent l="0" t="0" r="0" b="8890"/>
            <wp:docPr id="3" name="Image 3" descr="Les termes à connaître - Nexans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termes à connaître - Nexans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E35D" w14:textId="0403AC27" w:rsidR="00672162" w:rsidRPr="00E64F92" w:rsidRDefault="00672162" w:rsidP="00672162">
      <w:pPr>
        <w:rPr>
          <w:sz w:val="24"/>
          <w:szCs w:val="24"/>
          <w:u w:val="single"/>
        </w:rPr>
      </w:pPr>
      <w:r w:rsidRPr="00E64F92">
        <w:rPr>
          <w:sz w:val="24"/>
          <w:szCs w:val="24"/>
        </w:rPr>
        <w:t xml:space="preserve">Une famille </w:t>
      </w:r>
      <w:r w:rsidR="00B85D52">
        <w:rPr>
          <w:sz w:val="24"/>
          <w:szCs w:val="24"/>
        </w:rPr>
        <w:t xml:space="preserve">souhaite comparer deux offres d’électricité. </w:t>
      </w:r>
    </w:p>
    <w:p w14:paraId="622B81C3" w14:textId="058E98B1" w:rsidR="00672162" w:rsidRDefault="00B85D52" w:rsidP="00BA593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BA5930">
        <w:rPr>
          <w:sz w:val="24"/>
          <w:szCs w:val="24"/>
        </w:rPr>
        <w:t xml:space="preserve">La première est l’offre </w:t>
      </w:r>
      <w:proofErr w:type="spellStart"/>
      <w:r w:rsidR="00BA5930" w:rsidRPr="00BA5930">
        <w:rPr>
          <w:sz w:val="24"/>
          <w:szCs w:val="24"/>
        </w:rPr>
        <w:t>Mega</w:t>
      </w:r>
      <w:proofErr w:type="spellEnd"/>
      <w:r w:rsidR="00BA5930" w:rsidRPr="00BA5930">
        <w:rPr>
          <w:sz w:val="24"/>
          <w:szCs w:val="24"/>
        </w:rPr>
        <w:t xml:space="preserve"> Energie</w:t>
      </w:r>
      <w:r w:rsidRPr="00BA5930">
        <w:rPr>
          <w:sz w:val="24"/>
          <w:szCs w:val="24"/>
        </w:rPr>
        <w:t xml:space="preserve">, qui propose un abonnement à 136€ / an, puis un </w:t>
      </w:r>
      <w:proofErr w:type="spellStart"/>
      <w:r w:rsidRPr="00BA5930">
        <w:rPr>
          <w:sz w:val="24"/>
          <w:szCs w:val="24"/>
        </w:rPr>
        <w:t>kwh</w:t>
      </w:r>
      <w:proofErr w:type="spellEnd"/>
      <w:r w:rsidRPr="00BA5930">
        <w:rPr>
          <w:sz w:val="24"/>
          <w:szCs w:val="24"/>
        </w:rPr>
        <w:t xml:space="preserve"> à 0,</w:t>
      </w:r>
      <w:r w:rsidR="00BA5930" w:rsidRPr="00BA5930">
        <w:rPr>
          <w:sz w:val="24"/>
          <w:szCs w:val="24"/>
        </w:rPr>
        <w:t>30</w:t>
      </w:r>
      <w:r w:rsidRPr="00BA5930">
        <w:rPr>
          <w:sz w:val="24"/>
          <w:szCs w:val="24"/>
        </w:rPr>
        <w:t xml:space="preserve"> €</w:t>
      </w:r>
    </w:p>
    <w:p w14:paraId="4A846843" w14:textId="77777777" w:rsidR="00BA5930" w:rsidRDefault="00BA5930" w:rsidP="00BA5930">
      <w:pPr>
        <w:pStyle w:val="Paragraphedeliste"/>
        <w:rPr>
          <w:sz w:val="24"/>
          <w:szCs w:val="24"/>
        </w:rPr>
      </w:pPr>
    </w:p>
    <w:p w14:paraId="0EB309E0" w14:textId="2361050A" w:rsidR="00BA5930" w:rsidRPr="00BA5930" w:rsidRDefault="00BA5930" w:rsidP="00BA593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La deuxième est l’offre Eco Elec, qui propose un abonnement à 150€ / an, puis un </w:t>
      </w:r>
      <w:proofErr w:type="spellStart"/>
      <w:r>
        <w:rPr>
          <w:sz w:val="24"/>
          <w:szCs w:val="24"/>
        </w:rPr>
        <w:t>kwh</w:t>
      </w:r>
      <w:proofErr w:type="spellEnd"/>
      <w:r>
        <w:rPr>
          <w:sz w:val="24"/>
          <w:szCs w:val="24"/>
        </w:rPr>
        <w:t xml:space="preserve"> à 0,28 €</w:t>
      </w:r>
    </w:p>
    <w:p w14:paraId="2B16AE7B" w14:textId="77777777" w:rsidR="00BA5930" w:rsidRDefault="00BA5930" w:rsidP="00672162">
      <w:pPr>
        <w:rPr>
          <w:sz w:val="24"/>
          <w:szCs w:val="24"/>
        </w:rPr>
      </w:pPr>
    </w:p>
    <w:p w14:paraId="3A1DF0A7" w14:textId="4056DDCA" w:rsidR="00672162" w:rsidRPr="00E64F92" w:rsidRDefault="00672162" w:rsidP="00672162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>Montrer qu’un</w:t>
      </w:r>
      <w:r w:rsidR="00BA5930">
        <w:rPr>
          <w:sz w:val="24"/>
          <w:szCs w:val="24"/>
        </w:rPr>
        <w:t xml:space="preserve">e consommation annuelle de 100 </w:t>
      </w:r>
      <w:proofErr w:type="spellStart"/>
      <w:r w:rsidR="00BA5930">
        <w:rPr>
          <w:sz w:val="24"/>
          <w:szCs w:val="24"/>
        </w:rPr>
        <w:t>kwh</w:t>
      </w:r>
      <w:proofErr w:type="spellEnd"/>
      <w:r w:rsidR="00BA5930">
        <w:rPr>
          <w:sz w:val="24"/>
          <w:szCs w:val="24"/>
        </w:rPr>
        <w:t xml:space="preserve"> avec </w:t>
      </w:r>
      <w:proofErr w:type="spellStart"/>
      <w:r w:rsidR="00BA5930">
        <w:rPr>
          <w:sz w:val="24"/>
          <w:szCs w:val="24"/>
        </w:rPr>
        <w:t>Mega</w:t>
      </w:r>
      <w:proofErr w:type="spellEnd"/>
      <w:r w:rsidR="00BA5930">
        <w:rPr>
          <w:sz w:val="24"/>
          <w:szCs w:val="24"/>
        </w:rPr>
        <w:t xml:space="preserve"> Energie coute 166 </w:t>
      </w:r>
      <w:r w:rsidRPr="00E64F92">
        <w:rPr>
          <w:sz w:val="24"/>
          <w:szCs w:val="24"/>
        </w:rPr>
        <w:t>€</w:t>
      </w:r>
    </w:p>
    <w:p w14:paraId="1E472517" w14:textId="2D54E22C" w:rsidR="00BA5930" w:rsidRPr="00E64F92" w:rsidRDefault="00BA5930" w:rsidP="00BA5930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>Montrer qu’un</w:t>
      </w:r>
      <w:r>
        <w:rPr>
          <w:sz w:val="24"/>
          <w:szCs w:val="24"/>
        </w:rPr>
        <w:t xml:space="preserve">e consommation annuelle de 100 </w:t>
      </w:r>
      <w:proofErr w:type="spellStart"/>
      <w:r>
        <w:rPr>
          <w:sz w:val="24"/>
          <w:szCs w:val="24"/>
        </w:rPr>
        <w:t>kwh</w:t>
      </w:r>
      <w:proofErr w:type="spellEnd"/>
      <w:r>
        <w:rPr>
          <w:sz w:val="24"/>
          <w:szCs w:val="24"/>
        </w:rPr>
        <w:t xml:space="preserve"> avec </w:t>
      </w:r>
      <w:r>
        <w:rPr>
          <w:sz w:val="24"/>
          <w:szCs w:val="24"/>
        </w:rPr>
        <w:t xml:space="preserve">Eco </w:t>
      </w:r>
      <w:r>
        <w:rPr>
          <w:sz w:val="24"/>
          <w:szCs w:val="24"/>
        </w:rPr>
        <w:t>Energie coute 1</w:t>
      </w:r>
      <w:r>
        <w:rPr>
          <w:sz w:val="24"/>
          <w:szCs w:val="24"/>
        </w:rPr>
        <w:t>78</w:t>
      </w:r>
      <w:r>
        <w:rPr>
          <w:sz w:val="24"/>
          <w:szCs w:val="24"/>
        </w:rPr>
        <w:t xml:space="preserve"> </w:t>
      </w:r>
      <w:r w:rsidRPr="00E64F92">
        <w:rPr>
          <w:sz w:val="24"/>
          <w:szCs w:val="24"/>
        </w:rPr>
        <w:t>€</w:t>
      </w:r>
    </w:p>
    <w:p w14:paraId="58C0B6B1" w14:textId="1E213C45" w:rsidR="003459ED" w:rsidRDefault="003459ED" w:rsidP="00BA5930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La famille </w:t>
      </w:r>
      <w:r w:rsidR="00BA5930">
        <w:rPr>
          <w:sz w:val="24"/>
          <w:szCs w:val="24"/>
        </w:rPr>
        <w:t xml:space="preserve">a payé une facture de 1000 € avec </w:t>
      </w:r>
      <w:proofErr w:type="spellStart"/>
      <w:r w:rsidR="00BA5930">
        <w:rPr>
          <w:sz w:val="24"/>
          <w:szCs w:val="24"/>
        </w:rPr>
        <w:t>Mega</w:t>
      </w:r>
      <w:proofErr w:type="spellEnd"/>
      <w:r w:rsidR="00BA5930">
        <w:rPr>
          <w:sz w:val="24"/>
          <w:szCs w:val="24"/>
        </w:rPr>
        <w:t xml:space="preserve"> Energie. Elle veut savoir combien de </w:t>
      </w:r>
      <w:proofErr w:type="spellStart"/>
      <w:r w:rsidR="00BA5930">
        <w:rPr>
          <w:sz w:val="24"/>
          <w:szCs w:val="24"/>
        </w:rPr>
        <w:t>kwh</w:t>
      </w:r>
      <w:proofErr w:type="spellEnd"/>
      <w:r w:rsidR="00BA5930">
        <w:rPr>
          <w:sz w:val="24"/>
          <w:szCs w:val="24"/>
        </w:rPr>
        <w:t xml:space="preserve"> elle a consommé. </w:t>
      </w:r>
    </w:p>
    <w:p w14:paraId="5DB1F2C9" w14:textId="77777777" w:rsidR="00BA5930" w:rsidRPr="00E64F92" w:rsidRDefault="00BA5930" w:rsidP="00BA5930">
      <w:pPr>
        <w:pStyle w:val="Paragraphedeliste"/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Expliquez pourquoi on peut modéliser cette situation par l’équation : </w:t>
      </w:r>
    </w:p>
    <w:p w14:paraId="0EBBF046" w14:textId="4C0E69CE" w:rsidR="00BA5930" w:rsidRPr="00E64F92" w:rsidRDefault="00BA5930" w:rsidP="00BA5930">
      <w:pPr>
        <w:pStyle w:val="Paragraphedeliste"/>
        <w:spacing w:after="0" w:line="276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36</m:t>
          </m:r>
          <m:r>
            <w:rPr>
              <w:rFonts w:ascii="Cambria Math" w:hAnsi="Cambria Math"/>
              <w:sz w:val="24"/>
              <w:szCs w:val="24"/>
            </w:rPr>
            <m:t>+0,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0x=1000</m:t>
          </m:r>
        </m:oMath>
      </m:oMathPara>
    </w:p>
    <w:p w14:paraId="406AD674" w14:textId="77777777" w:rsidR="00BA5930" w:rsidRPr="00E64F92" w:rsidRDefault="00BA5930" w:rsidP="00BA5930">
      <w:pPr>
        <w:pStyle w:val="Paragraphedeliste"/>
        <w:spacing w:after="0" w:line="276" w:lineRule="auto"/>
        <w:rPr>
          <w:sz w:val="24"/>
          <w:szCs w:val="24"/>
        </w:rPr>
      </w:pPr>
    </w:p>
    <w:p w14:paraId="5841B18B" w14:textId="2EE9C1DF" w:rsidR="00BA5930" w:rsidRDefault="00BA5930" w:rsidP="00BA5930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La famille </w:t>
      </w:r>
      <w:r>
        <w:rPr>
          <w:sz w:val="24"/>
          <w:szCs w:val="24"/>
        </w:rPr>
        <w:t xml:space="preserve">a payé une facture de 1000 € avec </w:t>
      </w:r>
      <w:r>
        <w:rPr>
          <w:sz w:val="24"/>
          <w:szCs w:val="24"/>
        </w:rPr>
        <w:t>Eco</w:t>
      </w:r>
      <w:r>
        <w:rPr>
          <w:sz w:val="24"/>
          <w:szCs w:val="24"/>
        </w:rPr>
        <w:t xml:space="preserve"> Energie. Elle veut savoir combien de </w:t>
      </w:r>
      <w:proofErr w:type="spellStart"/>
      <w:r>
        <w:rPr>
          <w:sz w:val="24"/>
          <w:szCs w:val="24"/>
        </w:rPr>
        <w:t>kwh</w:t>
      </w:r>
      <w:proofErr w:type="spellEnd"/>
      <w:r>
        <w:rPr>
          <w:sz w:val="24"/>
          <w:szCs w:val="24"/>
        </w:rPr>
        <w:t xml:space="preserve"> elle a consommé. </w:t>
      </w:r>
    </w:p>
    <w:p w14:paraId="6B4508D2" w14:textId="77777777" w:rsidR="00BA5930" w:rsidRPr="00E64F92" w:rsidRDefault="00BA5930" w:rsidP="00BA5930">
      <w:pPr>
        <w:pStyle w:val="Paragraphedeliste"/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Expliquez pourquoi on peut modéliser cette situation par l’équation : </w:t>
      </w:r>
    </w:p>
    <w:p w14:paraId="52704CA2" w14:textId="343D52F9" w:rsidR="00BA5930" w:rsidRPr="00E64F92" w:rsidRDefault="00BA5930" w:rsidP="00BA5930">
      <w:pPr>
        <w:pStyle w:val="Paragraphedeliste"/>
        <w:spacing w:after="0" w:line="276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50</m:t>
          </m:r>
          <m:r>
            <w:rPr>
              <w:rFonts w:ascii="Cambria Math" w:hAnsi="Cambria Math"/>
              <w:sz w:val="24"/>
              <w:szCs w:val="24"/>
            </w:rPr>
            <m:t>+0,</m:t>
          </m:r>
          <m:r>
            <w:rPr>
              <w:rFonts w:ascii="Cambria Math" w:hAnsi="Cambria Math"/>
              <w:sz w:val="24"/>
              <w:szCs w:val="24"/>
            </w:rPr>
            <m:t>28</m:t>
          </m:r>
          <m:r>
            <w:rPr>
              <w:rFonts w:ascii="Cambria Math" w:hAnsi="Cambria Math"/>
              <w:sz w:val="24"/>
              <w:szCs w:val="24"/>
            </w:rPr>
            <m:t>x=1000</m:t>
          </m:r>
        </m:oMath>
      </m:oMathPara>
    </w:p>
    <w:p w14:paraId="79A85172" w14:textId="430F628A" w:rsidR="003459ED" w:rsidRPr="00E64F92" w:rsidRDefault="003459ED" w:rsidP="003459ED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>Résoudre cette équation</w:t>
      </w:r>
    </w:p>
    <w:p w14:paraId="40442964" w14:textId="32329A2D" w:rsidR="003459ED" w:rsidRPr="00E64F92" w:rsidRDefault="003459ED" w:rsidP="003459ED">
      <w:pPr>
        <w:pStyle w:val="Paragraphedeliste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64F92">
        <w:rPr>
          <w:sz w:val="24"/>
          <w:szCs w:val="24"/>
        </w:rPr>
        <w:t xml:space="preserve">Avec </w:t>
      </w:r>
      <w:proofErr w:type="spellStart"/>
      <w:r w:rsidRPr="00E64F92">
        <w:rPr>
          <w:sz w:val="24"/>
          <w:szCs w:val="24"/>
        </w:rPr>
        <w:t>Numworks</w:t>
      </w:r>
      <w:proofErr w:type="spellEnd"/>
      <w:r w:rsidRPr="00E64F92">
        <w:rPr>
          <w:sz w:val="24"/>
          <w:szCs w:val="24"/>
        </w:rPr>
        <w:t xml:space="preserve">, tracer les fonctions : </w:t>
      </w:r>
    </w:p>
    <w:p w14:paraId="5A517BB9" w14:textId="36347CF6" w:rsidR="003459ED" w:rsidRPr="00E64F92" w:rsidRDefault="003459ED" w:rsidP="003459ED">
      <w:pPr>
        <w:pStyle w:val="Paragraphedeliste"/>
        <w:numPr>
          <w:ilvl w:val="1"/>
          <w:numId w:val="3"/>
        </w:numPr>
        <w:spacing w:after="0" w:line="276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136+0,30x</m:t>
        </m:r>
      </m:oMath>
    </w:p>
    <w:p w14:paraId="409BAA73" w14:textId="2DD0B3CB" w:rsidR="00672162" w:rsidRPr="00E64F92" w:rsidRDefault="003459ED" w:rsidP="003459ED">
      <w:pPr>
        <w:pStyle w:val="Paragraphedeliste"/>
        <w:numPr>
          <w:ilvl w:val="1"/>
          <w:numId w:val="3"/>
        </w:numPr>
        <w:spacing w:after="0" w:line="276" w:lineRule="auto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150+0,2</m:t>
        </m:r>
        <m:r>
          <w:rPr>
            <w:rFonts w:ascii="Cambria Math" w:hAnsi="Cambria Math"/>
            <w:sz w:val="24"/>
            <w:szCs w:val="24"/>
          </w:rPr>
          <m:t>8</m:t>
        </m:r>
        <m:r>
          <w:rPr>
            <w:rFonts w:ascii="Cambria Math" w:hAnsi="Cambria Math"/>
            <w:sz w:val="24"/>
            <w:szCs w:val="24"/>
          </w:rPr>
          <m:t xml:space="preserve">x </m:t>
        </m:r>
      </m:oMath>
    </w:p>
    <w:p w14:paraId="277F11A3" w14:textId="3875196A" w:rsidR="003459ED" w:rsidRPr="00E64F92" w:rsidRDefault="003459ED" w:rsidP="003459ED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64F92">
        <w:rPr>
          <w:rFonts w:eastAsiaTheme="minorEastAsia"/>
          <w:sz w:val="24"/>
          <w:szCs w:val="24"/>
        </w:rPr>
        <w:t>Trouver le point d’intersection de ces deux fonctions</w:t>
      </w:r>
    </w:p>
    <w:p w14:paraId="20B1D7D0" w14:textId="37EF8514" w:rsidR="00E64F92" w:rsidRPr="00BA5930" w:rsidRDefault="00BA5930" w:rsidP="00BA5930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partir de quelle consommation est-il plus avantageux de passer cher Eco Elec ?</w:t>
      </w:r>
    </w:p>
    <w:sectPr w:rsidR="00E64F92" w:rsidRPr="00BA5930" w:rsidSect="0067216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5D3"/>
    <w:multiLevelType w:val="hybridMultilevel"/>
    <w:tmpl w:val="E700A53E"/>
    <w:lvl w:ilvl="0" w:tplc="0F6E5EA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01B"/>
    <w:multiLevelType w:val="hybridMultilevel"/>
    <w:tmpl w:val="0A20B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A5F83"/>
    <w:multiLevelType w:val="hybridMultilevel"/>
    <w:tmpl w:val="56268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E051C"/>
    <w:multiLevelType w:val="hybridMultilevel"/>
    <w:tmpl w:val="56268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26EBE"/>
    <w:multiLevelType w:val="hybridMultilevel"/>
    <w:tmpl w:val="7E285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92323">
    <w:abstractNumId w:val="4"/>
  </w:num>
  <w:num w:numId="2" w16cid:durableId="1963224799">
    <w:abstractNumId w:val="0"/>
  </w:num>
  <w:num w:numId="3" w16cid:durableId="2125272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4123397">
    <w:abstractNumId w:val="2"/>
  </w:num>
  <w:num w:numId="5" w16cid:durableId="820345635">
    <w:abstractNumId w:val="3"/>
  </w:num>
  <w:num w:numId="6" w16cid:durableId="152528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62"/>
    <w:rsid w:val="00254B10"/>
    <w:rsid w:val="003459ED"/>
    <w:rsid w:val="00585AAB"/>
    <w:rsid w:val="00672162"/>
    <w:rsid w:val="00B85D52"/>
    <w:rsid w:val="00BA5930"/>
    <w:rsid w:val="00E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99BE"/>
  <w15:chartTrackingRefBased/>
  <w15:docId w15:val="{FA737545-CABB-4102-82B4-5A9AC1C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216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45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2023-02-13T21:49:00Z</dcterms:created>
  <dcterms:modified xsi:type="dcterms:W3CDTF">2023-02-13T21:49:00Z</dcterms:modified>
</cp:coreProperties>
</file>