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0592" w14:textId="77777777" w:rsidR="00D0446D" w:rsidRDefault="00D0446D" w:rsidP="00D0446D">
      <w:pPr>
        <w:rPr>
          <w:rFonts w:cstheme="minorHAnsi"/>
        </w:rPr>
      </w:pPr>
    </w:p>
    <w:tbl>
      <w:tblPr>
        <w:tblStyle w:val="Grilledutableau"/>
        <w:tblpPr w:leftFromText="141" w:rightFromText="141" w:horzAnchor="margin" w:tblpY="-713"/>
        <w:tblW w:w="0" w:type="auto"/>
        <w:tblLook w:val="04A0" w:firstRow="1" w:lastRow="0" w:firstColumn="1" w:lastColumn="0" w:noHBand="0" w:noVBand="1"/>
      </w:tblPr>
      <w:tblGrid>
        <w:gridCol w:w="9062"/>
      </w:tblGrid>
      <w:tr w:rsidR="00D0446D" w:rsidRPr="006C5448" w14:paraId="428FCC3C" w14:textId="77777777" w:rsidTr="00773839">
        <w:tc>
          <w:tcPr>
            <w:tcW w:w="9062" w:type="dxa"/>
          </w:tcPr>
          <w:p w14:paraId="1FBD7720" w14:textId="7F1C78BF" w:rsidR="00D0446D" w:rsidRPr="006C5448" w:rsidRDefault="00DF73CC" w:rsidP="00773839">
            <w:pPr>
              <w:jc w:val="center"/>
              <w:rPr>
                <w:rFonts w:cstheme="minorHAnsi"/>
                <w:b/>
                <w:bCs/>
                <w:sz w:val="32"/>
                <w:szCs w:val="32"/>
              </w:rPr>
            </w:pPr>
            <w:r w:rsidRPr="006C5448">
              <w:rPr>
                <w:rFonts w:cstheme="minorHAnsi"/>
                <w:b/>
                <w:bCs/>
                <w:sz w:val="32"/>
                <w:szCs w:val="32"/>
              </w:rPr>
              <w:t xml:space="preserve">Chapitre </w:t>
            </w:r>
            <w:r w:rsidR="004D230A">
              <w:rPr>
                <w:rFonts w:cstheme="minorHAnsi"/>
                <w:b/>
                <w:bCs/>
                <w:sz w:val="32"/>
                <w:szCs w:val="32"/>
              </w:rPr>
              <w:t>3</w:t>
            </w:r>
            <w:r w:rsidRPr="006C5448">
              <w:rPr>
                <w:rFonts w:cstheme="minorHAnsi"/>
                <w:b/>
                <w:bCs/>
                <w:sz w:val="32"/>
                <w:szCs w:val="32"/>
              </w:rPr>
              <w:t xml:space="preserve"> </w:t>
            </w:r>
            <w:r w:rsidR="00D0446D" w:rsidRPr="006C5448">
              <w:rPr>
                <w:rFonts w:cstheme="minorHAnsi"/>
                <w:b/>
                <w:bCs/>
                <w:sz w:val="32"/>
                <w:szCs w:val="32"/>
              </w:rPr>
              <w:t>– Probabilités Conditionnelles</w:t>
            </w:r>
          </w:p>
        </w:tc>
      </w:tr>
    </w:tbl>
    <w:p w14:paraId="219AE9D3" w14:textId="77777777" w:rsidR="00D0446D" w:rsidRDefault="00D0446D" w:rsidP="00D0446D">
      <w:pPr>
        <w:jc w:val="center"/>
        <w:rPr>
          <w:rFonts w:cstheme="minorHAnsi"/>
        </w:rPr>
      </w:pPr>
      <w:r>
        <w:rPr>
          <w:rFonts w:cstheme="minorHAnsi"/>
          <w:noProof/>
        </w:rPr>
        <w:drawing>
          <wp:inline distT="0" distB="0" distL="0" distR="0" wp14:anchorId="5F9F07CE" wp14:editId="1F9EA5A8">
            <wp:extent cx="4031912" cy="1316949"/>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8750" cy="1328981"/>
                    </a:xfrm>
                    <a:prstGeom prst="rect">
                      <a:avLst/>
                    </a:prstGeom>
                    <a:noFill/>
                    <a:ln>
                      <a:noFill/>
                    </a:ln>
                  </pic:spPr>
                </pic:pic>
              </a:graphicData>
            </a:graphic>
          </wp:inline>
        </w:drawing>
      </w:r>
    </w:p>
    <w:p w14:paraId="4F08F6D4" w14:textId="77777777" w:rsidR="00D0446D" w:rsidRDefault="00D0446D" w:rsidP="00D0446D">
      <w:pPr>
        <w:rPr>
          <w:rFonts w:cstheme="minorHAnsi"/>
        </w:rPr>
      </w:pPr>
      <w:r>
        <w:rPr>
          <w:rFonts w:cstheme="minorHAnsi"/>
        </w:rPr>
        <w:t>Pour son recrutement de nouveaux coordinateurs, une grande chaine de salon de coiffure organise un recrutement en interne dans sa chaine. Pour cela, chaque candidat passera un des deux tests prévus, laissé au choix du candidat. La répartition des 60 candidats se fait de la façon suivante :</w:t>
      </w:r>
    </w:p>
    <w:tbl>
      <w:tblPr>
        <w:tblStyle w:val="Grilledutableau"/>
        <w:tblW w:w="0" w:type="auto"/>
        <w:jc w:val="center"/>
        <w:tblLook w:val="04A0" w:firstRow="1" w:lastRow="0" w:firstColumn="1" w:lastColumn="0" w:noHBand="0" w:noVBand="1"/>
      </w:tblPr>
      <w:tblGrid>
        <w:gridCol w:w="2265"/>
        <w:gridCol w:w="2265"/>
        <w:gridCol w:w="2266"/>
        <w:gridCol w:w="2266"/>
      </w:tblGrid>
      <w:tr w:rsidR="00D0446D" w14:paraId="55F9EEEE" w14:textId="77777777" w:rsidTr="00773839">
        <w:trPr>
          <w:jc w:val="center"/>
        </w:trPr>
        <w:tc>
          <w:tcPr>
            <w:tcW w:w="2265" w:type="dxa"/>
          </w:tcPr>
          <w:p w14:paraId="25F1FF2E" w14:textId="77777777" w:rsidR="00D0446D" w:rsidRPr="004B5504" w:rsidRDefault="00D0446D" w:rsidP="00773839">
            <w:pPr>
              <w:jc w:val="center"/>
              <w:rPr>
                <w:rFonts w:cstheme="minorHAnsi"/>
                <w:b/>
                <w:bCs/>
              </w:rPr>
            </w:pPr>
          </w:p>
        </w:tc>
        <w:tc>
          <w:tcPr>
            <w:tcW w:w="2265" w:type="dxa"/>
          </w:tcPr>
          <w:p w14:paraId="4FD74B38" w14:textId="77777777" w:rsidR="00D0446D" w:rsidRPr="004B5504" w:rsidRDefault="00D0446D" w:rsidP="00773839">
            <w:pPr>
              <w:jc w:val="center"/>
              <w:rPr>
                <w:rFonts w:cstheme="minorHAnsi"/>
                <w:b/>
                <w:bCs/>
              </w:rPr>
            </w:pPr>
            <w:r w:rsidRPr="004B5504">
              <w:rPr>
                <w:rFonts w:cstheme="minorHAnsi"/>
                <w:b/>
                <w:bCs/>
              </w:rPr>
              <w:t>Test 1</w:t>
            </w:r>
          </w:p>
        </w:tc>
        <w:tc>
          <w:tcPr>
            <w:tcW w:w="2266" w:type="dxa"/>
          </w:tcPr>
          <w:p w14:paraId="116D9670" w14:textId="77777777" w:rsidR="00D0446D" w:rsidRPr="004B5504" w:rsidRDefault="00D0446D" w:rsidP="00773839">
            <w:pPr>
              <w:jc w:val="center"/>
              <w:rPr>
                <w:rFonts w:cstheme="minorHAnsi"/>
                <w:b/>
                <w:bCs/>
              </w:rPr>
            </w:pPr>
            <w:r w:rsidRPr="004B5504">
              <w:rPr>
                <w:rFonts w:cstheme="minorHAnsi"/>
                <w:b/>
                <w:bCs/>
              </w:rPr>
              <w:t>Test 2</w:t>
            </w:r>
          </w:p>
        </w:tc>
        <w:tc>
          <w:tcPr>
            <w:tcW w:w="2266" w:type="dxa"/>
          </w:tcPr>
          <w:p w14:paraId="3430FA2A" w14:textId="77777777" w:rsidR="00D0446D" w:rsidRPr="004B5504" w:rsidRDefault="00D0446D" w:rsidP="00773839">
            <w:pPr>
              <w:jc w:val="center"/>
              <w:rPr>
                <w:rFonts w:cstheme="minorHAnsi"/>
                <w:b/>
                <w:bCs/>
              </w:rPr>
            </w:pPr>
            <w:r w:rsidRPr="004B5504">
              <w:rPr>
                <w:rFonts w:cstheme="minorHAnsi"/>
                <w:b/>
                <w:bCs/>
              </w:rPr>
              <w:t>Total</w:t>
            </w:r>
          </w:p>
        </w:tc>
      </w:tr>
      <w:tr w:rsidR="00D0446D" w14:paraId="7FAF9658" w14:textId="77777777" w:rsidTr="00773839">
        <w:trPr>
          <w:jc w:val="center"/>
        </w:trPr>
        <w:tc>
          <w:tcPr>
            <w:tcW w:w="2265" w:type="dxa"/>
          </w:tcPr>
          <w:p w14:paraId="704FF9D9" w14:textId="77777777" w:rsidR="00D0446D" w:rsidRPr="004B5504" w:rsidRDefault="00D0446D" w:rsidP="00773839">
            <w:pPr>
              <w:jc w:val="center"/>
              <w:rPr>
                <w:rFonts w:cstheme="minorHAnsi"/>
                <w:b/>
                <w:bCs/>
              </w:rPr>
            </w:pPr>
            <w:proofErr w:type="spellStart"/>
            <w:r w:rsidRPr="004B5504">
              <w:rPr>
                <w:rFonts w:cstheme="minorHAnsi"/>
                <w:b/>
                <w:bCs/>
              </w:rPr>
              <w:t>Selectionné</w:t>
            </w:r>
            <w:proofErr w:type="spellEnd"/>
          </w:p>
        </w:tc>
        <w:tc>
          <w:tcPr>
            <w:tcW w:w="2265" w:type="dxa"/>
          </w:tcPr>
          <w:p w14:paraId="4730EE6C" w14:textId="77777777" w:rsidR="00D0446D" w:rsidRDefault="00D0446D" w:rsidP="00773839">
            <w:pPr>
              <w:jc w:val="center"/>
              <w:rPr>
                <w:rFonts w:cstheme="minorHAnsi"/>
              </w:rPr>
            </w:pPr>
            <w:r>
              <w:rPr>
                <w:rFonts w:cstheme="minorHAnsi"/>
              </w:rPr>
              <w:t>4</w:t>
            </w:r>
          </w:p>
        </w:tc>
        <w:tc>
          <w:tcPr>
            <w:tcW w:w="2266" w:type="dxa"/>
          </w:tcPr>
          <w:p w14:paraId="3B3770FD" w14:textId="77777777" w:rsidR="00D0446D" w:rsidRDefault="00D0446D" w:rsidP="00773839">
            <w:pPr>
              <w:jc w:val="center"/>
              <w:rPr>
                <w:rFonts w:cstheme="minorHAnsi"/>
              </w:rPr>
            </w:pPr>
            <w:r>
              <w:rPr>
                <w:rFonts w:cstheme="minorHAnsi"/>
              </w:rPr>
              <w:t>9</w:t>
            </w:r>
          </w:p>
        </w:tc>
        <w:tc>
          <w:tcPr>
            <w:tcW w:w="2266" w:type="dxa"/>
          </w:tcPr>
          <w:p w14:paraId="58F665E3" w14:textId="77777777" w:rsidR="00D0446D" w:rsidRDefault="00D0446D" w:rsidP="00773839">
            <w:pPr>
              <w:jc w:val="center"/>
              <w:rPr>
                <w:rFonts w:cstheme="minorHAnsi"/>
              </w:rPr>
            </w:pPr>
            <w:r>
              <w:rPr>
                <w:rFonts w:cstheme="minorHAnsi"/>
              </w:rPr>
              <w:t>13</w:t>
            </w:r>
          </w:p>
        </w:tc>
      </w:tr>
      <w:tr w:rsidR="00D0446D" w14:paraId="4AB1797F" w14:textId="77777777" w:rsidTr="00773839">
        <w:trPr>
          <w:jc w:val="center"/>
        </w:trPr>
        <w:tc>
          <w:tcPr>
            <w:tcW w:w="2265" w:type="dxa"/>
          </w:tcPr>
          <w:p w14:paraId="0E27A8DB" w14:textId="77777777" w:rsidR="00D0446D" w:rsidRPr="004B5504" w:rsidRDefault="00D0446D" w:rsidP="00773839">
            <w:pPr>
              <w:jc w:val="center"/>
              <w:rPr>
                <w:rFonts w:cstheme="minorHAnsi"/>
                <w:b/>
                <w:bCs/>
              </w:rPr>
            </w:pPr>
            <w:r w:rsidRPr="004B5504">
              <w:rPr>
                <w:rFonts w:cstheme="minorHAnsi"/>
                <w:b/>
                <w:bCs/>
              </w:rPr>
              <w:t xml:space="preserve">Non </w:t>
            </w:r>
            <w:proofErr w:type="spellStart"/>
            <w:r w:rsidRPr="004B5504">
              <w:rPr>
                <w:rFonts w:cstheme="minorHAnsi"/>
                <w:b/>
                <w:bCs/>
              </w:rPr>
              <w:t>selectionné</w:t>
            </w:r>
            <w:proofErr w:type="spellEnd"/>
          </w:p>
        </w:tc>
        <w:tc>
          <w:tcPr>
            <w:tcW w:w="2265" w:type="dxa"/>
          </w:tcPr>
          <w:p w14:paraId="228588D7" w14:textId="77777777" w:rsidR="00D0446D" w:rsidRDefault="00D0446D" w:rsidP="00773839">
            <w:pPr>
              <w:jc w:val="center"/>
              <w:rPr>
                <w:rFonts w:cstheme="minorHAnsi"/>
              </w:rPr>
            </w:pPr>
            <w:r>
              <w:rPr>
                <w:rFonts w:cstheme="minorHAnsi"/>
              </w:rPr>
              <w:t>32</w:t>
            </w:r>
          </w:p>
        </w:tc>
        <w:tc>
          <w:tcPr>
            <w:tcW w:w="2266" w:type="dxa"/>
          </w:tcPr>
          <w:p w14:paraId="77DF6B2E" w14:textId="77777777" w:rsidR="00D0446D" w:rsidRDefault="00D0446D" w:rsidP="00773839">
            <w:pPr>
              <w:jc w:val="center"/>
              <w:rPr>
                <w:rFonts w:cstheme="minorHAnsi"/>
              </w:rPr>
            </w:pPr>
            <w:r>
              <w:rPr>
                <w:rFonts w:cstheme="minorHAnsi"/>
              </w:rPr>
              <w:t>15</w:t>
            </w:r>
          </w:p>
        </w:tc>
        <w:tc>
          <w:tcPr>
            <w:tcW w:w="2266" w:type="dxa"/>
          </w:tcPr>
          <w:p w14:paraId="511FC410" w14:textId="77777777" w:rsidR="00D0446D" w:rsidRDefault="00D0446D" w:rsidP="00773839">
            <w:pPr>
              <w:jc w:val="center"/>
              <w:rPr>
                <w:rFonts w:cstheme="minorHAnsi"/>
              </w:rPr>
            </w:pPr>
            <w:r>
              <w:rPr>
                <w:rFonts w:cstheme="minorHAnsi"/>
              </w:rPr>
              <w:t>47</w:t>
            </w:r>
          </w:p>
        </w:tc>
      </w:tr>
      <w:tr w:rsidR="00D0446D" w14:paraId="663D0D4F" w14:textId="77777777" w:rsidTr="00773839">
        <w:trPr>
          <w:jc w:val="center"/>
        </w:trPr>
        <w:tc>
          <w:tcPr>
            <w:tcW w:w="2265" w:type="dxa"/>
          </w:tcPr>
          <w:p w14:paraId="158ED541" w14:textId="77777777" w:rsidR="00D0446D" w:rsidRPr="004B5504" w:rsidRDefault="00D0446D" w:rsidP="00773839">
            <w:pPr>
              <w:jc w:val="center"/>
              <w:rPr>
                <w:rFonts w:cstheme="minorHAnsi"/>
                <w:b/>
                <w:bCs/>
              </w:rPr>
            </w:pPr>
            <w:r>
              <w:rPr>
                <w:rFonts w:cstheme="minorHAnsi"/>
                <w:b/>
                <w:bCs/>
              </w:rPr>
              <w:t>Total</w:t>
            </w:r>
          </w:p>
        </w:tc>
        <w:tc>
          <w:tcPr>
            <w:tcW w:w="2265" w:type="dxa"/>
          </w:tcPr>
          <w:p w14:paraId="2397E978" w14:textId="77777777" w:rsidR="00D0446D" w:rsidRDefault="00D0446D" w:rsidP="00773839">
            <w:pPr>
              <w:jc w:val="center"/>
              <w:rPr>
                <w:rFonts w:cstheme="minorHAnsi"/>
              </w:rPr>
            </w:pPr>
            <w:r>
              <w:rPr>
                <w:rFonts w:cstheme="minorHAnsi"/>
              </w:rPr>
              <w:t>36</w:t>
            </w:r>
          </w:p>
        </w:tc>
        <w:tc>
          <w:tcPr>
            <w:tcW w:w="2266" w:type="dxa"/>
          </w:tcPr>
          <w:p w14:paraId="15E465AE" w14:textId="77777777" w:rsidR="00D0446D" w:rsidRDefault="00D0446D" w:rsidP="00773839">
            <w:pPr>
              <w:jc w:val="center"/>
              <w:rPr>
                <w:rFonts w:cstheme="minorHAnsi"/>
              </w:rPr>
            </w:pPr>
            <w:r>
              <w:rPr>
                <w:rFonts w:cstheme="minorHAnsi"/>
              </w:rPr>
              <w:t>24</w:t>
            </w:r>
          </w:p>
        </w:tc>
        <w:tc>
          <w:tcPr>
            <w:tcW w:w="2266" w:type="dxa"/>
          </w:tcPr>
          <w:p w14:paraId="761D89D1" w14:textId="77777777" w:rsidR="00D0446D" w:rsidRDefault="00D0446D" w:rsidP="00773839">
            <w:pPr>
              <w:jc w:val="center"/>
              <w:rPr>
                <w:rFonts w:cstheme="minorHAnsi"/>
              </w:rPr>
            </w:pPr>
            <w:r>
              <w:rPr>
                <w:rFonts w:cstheme="minorHAnsi"/>
              </w:rPr>
              <w:t>60</w:t>
            </w:r>
          </w:p>
        </w:tc>
      </w:tr>
    </w:tbl>
    <w:p w14:paraId="4F348F9A" w14:textId="77777777" w:rsidR="00D0446D" w:rsidRDefault="00D0446D" w:rsidP="00D0446D">
      <w:pPr>
        <w:rPr>
          <w:rFonts w:cstheme="minorHAnsi"/>
          <w:i/>
          <w:iCs/>
        </w:rPr>
      </w:pPr>
    </w:p>
    <w:p w14:paraId="2E75E31C" w14:textId="77777777" w:rsidR="00D0446D" w:rsidRPr="004B5504" w:rsidRDefault="00D0446D" w:rsidP="00D0446D">
      <w:pPr>
        <w:rPr>
          <w:rFonts w:cstheme="minorHAnsi"/>
          <w:i/>
          <w:iCs/>
        </w:rPr>
      </w:pPr>
      <w:r w:rsidRPr="004B5504">
        <w:rPr>
          <w:rFonts w:cstheme="minorHAnsi"/>
          <w:i/>
          <w:iCs/>
        </w:rPr>
        <w:t>On déclare les évènements suivants :</w:t>
      </w:r>
    </w:p>
    <w:p w14:paraId="7B966CAE" w14:textId="77777777" w:rsidR="00D0446D" w:rsidRPr="004B5504" w:rsidRDefault="00D0446D" w:rsidP="00D0446D">
      <w:pPr>
        <w:rPr>
          <w:rFonts w:cstheme="minorHAnsi"/>
          <w:i/>
          <w:iCs/>
        </w:rPr>
        <w:sectPr w:rsidR="00D0446D" w:rsidRPr="004B5504" w:rsidSect="00D0446D">
          <w:pgSz w:w="11906" w:h="16838"/>
          <w:pgMar w:top="1417" w:right="1417" w:bottom="1417" w:left="1417" w:header="708" w:footer="708" w:gutter="0"/>
          <w:cols w:space="708"/>
          <w:docGrid w:linePitch="360"/>
        </w:sectPr>
      </w:pPr>
    </w:p>
    <w:p w14:paraId="54D4424D" w14:textId="77777777" w:rsidR="00D0446D" w:rsidRPr="004B5504" w:rsidRDefault="00D0446D" w:rsidP="00D0446D">
      <w:pPr>
        <w:rPr>
          <w:rFonts w:cstheme="minorHAnsi"/>
          <w:i/>
          <w:iCs/>
        </w:rPr>
      </w:pPr>
      <w:r w:rsidRPr="004B5504">
        <w:rPr>
          <w:rFonts w:cstheme="minorHAnsi"/>
          <w:i/>
          <w:iCs/>
        </w:rPr>
        <w:t>T</w:t>
      </w:r>
      <w:r w:rsidRPr="004B5504">
        <w:rPr>
          <w:rFonts w:cstheme="minorHAnsi"/>
          <w:i/>
          <w:iCs/>
          <w:vertAlign w:val="subscript"/>
        </w:rPr>
        <w:t>1</w:t>
      </w:r>
      <w:r w:rsidRPr="004B5504">
        <w:rPr>
          <w:rFonts w:cstheme="minorHAnsi"/>
          <w:i/>
          <w:iCs/>
        </w:rPr>
        <w:t> : Le candidat a choisi le test 1</w:t>
      </w:r>
    </w:p>
    <w:p w14:paraId="6E005DCF" w14:textId="77777777" w:rsidR="00D0446D" w:rsidRPr="004B5504" w:rsidRDefault="00D0446D" w:rsidP="00D0446D">
      <w:pPr>
        <w:rPr>
          <w:rFonts w:cstheme="minorHAnsi"/>
          <w:i/>
          <w:iCs/>
        </w:rPr>
      </w:pPr>
      <w:r w:rsidRPr="004B5504">
        <w:rPr>
          <w:rFonts w:cstheme="minorHAnsi"/>
          <w:i/>
          <w:iCs/>
        </w:rPr>
        <w:t>T</w:t>
      </w:r>
      <w:r w:rsidRPr="004B5504">
        <w:rPr>
          <w:rFonts w:cstheme="minorHAnsi"/>
          <w:i/>
          <w:iCs/>
          <w:vertAlign w:val="subscript"/>
        </w:rPr>
        <w:t>2</w:t>
      </w:r>
      <w:r w:rsidRPr="004B5504">
        <w:rPr>
          <w:rFonts w:cstheme="minorHAnsi"/>
          <w:i/>
          <w:iCs/>
        </w:rPr>
        <w:t> : Le candidat a choisi le test 2</w:t>
      </w:r>
    </w:p>
    <w:p w14:paraId="1F1BC63D" w14:textId="77777777" w:rsidR="00D0446D" w:rsidRPr="004B5504" w:rsidRDefault="00D0446D" w:rsidP="00D0446D">
      <w:pPr>
        <w:rPr>
          <w:rFonts w:cstheme="minorHAnsi"/>
          <w:i/>
          <w:iCs/>
        </w:rPr>
      </w:pPr>
      <w:r w:rsidRPr="004B5504">
        <w:rPr>
          <w:rFonts w:cstheme="minorHAnsi"/>
          <w:i/>
          <w:iCs/>
        </w:rPr>
        <w:t>S : Le candidat est sélectionné</w:t>
      </w:r>
    </w:p>
    <w:p w14:paraId="0790C557" w14:textId="77777777" w:rsidR="00D0446D" w:rsidRPr="004B5504" w:rsidRDefault="00000000" w:rsidP="00D0446D">
      <w:pPr>
        <w:rPr>
          <w:rFonts w:cstheme="minorHAnsi"/>
          <w:i/>
          <w:iCs/>
        </w:rPr>
      </w:pPr>
      <m:oMath>
        <m:acc>
          <m:accPr>
            <m:chr m:val="̅"/>
            <m:ctrlPr>
              <w:rPr>
                <w:rFonts w:ascii="Cambria Math" w:hAnsi="Cambria Math" w:cstheme="minorHAnsi"/>
                <w:i/>
                <w:iCs/>
              </w:rPr>
            </m:ctrlPr>
          </m:accPr>
          <m:e>
            <m:r>
              <w:rPr>
                <w:rFonts w:ascii="Cambria Math" w:hAnsi="Cambria Math" w:cstheme="minorHAnsi"/>
              </w:rPr>
              <m:t>S</m:t>
            </m:r>
          </m:e>
        </m:acc>
      </m:oMath>
      <w:r w:rsidR="00D0446D" w:rsidRPr="004B5504">
        <w:rPr>
          <w:rFonts w:cstheme="minorHAnsi"/>
          <w:i/>
          <w:iCs/>
        </w:rPr>
        <w:t> : Le candidat n’est pas sélectionné</w:t>
      </w:r>
    </w:p>
    <w:p w14:paraId="57EF5067" w14:textId="77777777" w:rsidR="00D0446D" w:rsidRDefault="00D0446D" w:rsidP="00D0446D">
      <w:pPr>
        <w:jc w:val="center"/>
        <w:rPr>
          <w:rFonts w:cstheme="minorHAnsi"/>
          <w:b/>
          <w:bCs/>
        </w:rPr>
        <w:sectPr w:rsidR="00D0446D" w:rsidSect="004B5504">
          <w:type w:val="continuous"/>
          <w:pgSz w:w="11906" w:h="16838"/>
          <w:pgMar w:top="1417" w:right="1417" w:bottom="1417" w:left="1417" w:header="708" w:footer="708" w:gutter="0"/>
          <w:cols w:num="2" w:space="708"/>
          <w:docGrid w:linePitch="360"/>
        </w:sectPr>
      </w:pPr>
    </w:p>
    <w:p w14:paraId="12EC694B" w14:textId="77777777" w:rsidR="00D0446D" w:rsidRDefault="00D0446D" w:rsidP="00D0446D">
      <w:pPr>
        <w:jc w:val="center"/>
        <w:rPr>
          <w:rFonts w:cstheme="minorHAnsi"/>
          <w:b/>
          <w:bCs/>
        </w:rPr>
      </w:pPr>
      <w:r w:rsidRPr="004B5504">
        <w:rPr>
          <w:rFonts w:cstheme="minorHAnsi"/>
          <w:b/>
          <w:bCs/>
        </w:rPr>
        <w:t>Est-il vrai que, si l’on choisit le test 2, on a trois fois plus de chances d’être sélectionné ?</w:t>
      </w:r>
    </w:p>
    <w:p w14:paraId="12902EFA" w14:textId="77777777" w:rsidR="00D0446D" w:rsidRDefault="00D0446D" w:rsidP="00D0446D">
      <w:pPr>
        <w:jc w:val="center"/>
        <w:rPr>
          <w:rFonts w:cstheme="minorHAnsi"/>
          <w:b/>
          <w:bCs/>
        </w:rPr>
      </w:pPr>
    </w:p>
    <w:p w14:paraId="4066E04C" w14:textId="77777777" w:rsidR="00D0446D" w:rsidRPr="00DF73CC" w:rsidRDefault="00D0446D" w:rsidP="00D0446D">
      <w:pPr>
        <w:pStyle w:val="Paragraphedeliste"/>
        <w:numPr>
          <w:ilvl w:val="0"/>
          <w:numId w:val="1"/>
        </w:numPr>
        <w:spacing w:line="360" w:lineRule="auto"/>
        <w:rPr>
          <w:rFonts w:cstheme="minorHAnsi"/>
          <w:lang w:val="es-ES"/>
        </w:rPr>
      </w:pPr>
      <w:proofErr w:type="spellStart"/>
      <w:r w:rsidRPr="00DF73CC">
        <w:rPr>
          <w:rFonts w:cstheme="minorHAnsi"/>
          <w:lang w:val="es-ES"/>
        </w:rPr>
        <w:t>Calculer</w:t>
      </w:r>
      <w:proofErr w:type="spellEnd"/>
      <w:r w:rsidRPr="00DF73CC">
        <w:rPr>
          <w:rFonts w:cstheme="minorHAnsi"/>
          <w:lang w:val="es-ES"/>
        </w:rPr>
        <w:t xml:space="preserve"> </w:t>
      </w:r>
      <m:oMath>
        <m:r>
          <w:rPr>
            <w:rFonts w:ascii="Cambria Math" w:hAnsi="Cambria Math" w:cstheme="minorHAnsi"/>
          </w:rPr>
          <m:t>P</m:t>
        </m:r>
        <m:r>
          <w:rPr>
            <w:rFonts w:ascii="Cambria Math" w:hAnsi="Cambria Math" w:cstheme="minorHAnsi"/>
            <w:lang w:val="es-ES"/>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lang w:val="es-ES"/>
              </w:rPr>
              <m:t>1</m:t>
            </m:r>
          </m:sub>
        </m:sSub>
        <m:r>
          <w:rPr>
            <w:rFonts w:ascii="Cambria Math" w:hAnsi="Cambria Math" w:cstheme="minorHAnsi"/>
            <w:lang w:val="es-ES"/>
          </w:rPr>
          <m:t xml:space="preserve">), </m:t>
        </m:r>
        <m:r>
          <w:rPr>
            <w:rFonts w:ascii="Cambria Math" w:hAnsi="Cambria Math" w:cstheme="minorHAnsi"/>
          </w:rPr>
          <m:t>P</m:t>
        </m:r>
        <m:r>
          <w:rPr>
            <w:rFonts w:ascii="Cambria Math" w:hAnsi="Cambria Math" w:cstheme="minorHAnsi"/>
            <w:lang w:val="es-ES"/>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lang w:val="es-ES"/>
              </w:rPr>
              <m:t>2</m:t>
            </m:r>
          </m:sub>
        </m:sSub>
        <m:r>
          <w:rPr>
            <w:rFonts w:ascii="Cambria Math" w:hAnsi="Cambria Math" w:cstheme="minorHAnsi"/>
            <w:lang w:val="es-ES"/>
          </w:rPr>
          <m:t>)</m:t>
        </m:r>
      </m:oMath>
    </w:p>
    <w:p w14:paraId="45B79548" w14:textId="77777777" w:rsidR="00D0446D" w:rsidRPr="004F4FAF" w:rsidRDefault="00D0446D" w:rsidP="00D0446D">
      <w:pPr>
        <w:pStyle w:val="Paragraphedeliste"/>
        <w:numPr>
          <w:ilvl w:val="0"/>
          <w:numId w:val="1"/>
        </w:numPr>
        <w:spacing w:line="360" w:lineRule="auto"/>
        <w:rPr>
          <w:rFonts w:cstheme="minorHAnsi"/>
        </w:rPr>
      </w:pPr>
      <w:r w:rsidRPr="004B5504">
        <w:rPr>
          <w:rFonts w:eastAsiaTheme="minorEastAsia" w:cstheme="minorHAnsi"/>
          <w:b/>
          <w:bCs/>
        </w:rPr>
        <w:t>En supposant que le candidat ait choisi le test T</w:t>
      </w:r>
      <w:r w:rsidRPr="004B5504">
        <w:rPr>
          <w:rFonts w:eastAsiaTheme="minorEastAsia" w:cstheme="minorHAnsi"/>
          <w:b/>
          <w:bCs/>
          <w:vertAlign w:val="subscript"/>
        </w:rPr>
        <w:t>1</w:t>
      </w:r>
      <w:r>
        <w:rPr>
          <w:rFonts w:eastAsiaTheme="minorEastAsia" w:cstheme="minorHAnsi"/>
          <w:vertAlign w:val="subscript"/>
        </w:rPr>
        <w:t xml:space="preserve">, </w:t>
      </w:r>
      <w:r>
        <w:rPr>
          <w:rFonts w:cstheme="minorHAnsi"/>
        </w:rPr>
        <w:t xml:space="preserve">calculer la probabilité qu’il ait réussi le test. On appelle cette probabilité </w:t>
      </w:r>
      <m:oMath>
        <m:sSub>
          <m:sSubPr>
            <m:ctrlPr>
              <w:rPr>
                <w:rFonts w:ascii="Cambria Math" w:hAnsi="Cambria Math" w:cstheme="minorHAnsi"/>
                <w:i/>
              </w:rPr>
            </m:ctrlPr>
          </m:sSubPr>
          <m:e>
            <m: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sub>
        </m:sSub>
        <m:r>
          <w:rPr>
            <w:rFonts w:ascii="Cambria Math" w:hAnsi="Cambria Math" w:cstheme="minorHAnsi"/>
          </w:rPr>
          <m:t>(S)</m:t>
        </m:r>
      </m:oMath>
    </w:p>
    <w:p w14:paraId="2EE6C48C" w14:textId="77777777" w:rsidR="00D0446D" w:rsidRPr="004F4FAF" w:rsidRDefault="00D0446D" w:rsidP="00D0446D">
      <w:pPr>
        <w:pStyle w:val="Paragraphedeliste"/>
        <w:numPr>
          <w:ilvl w:val="0"/>
          <w:numId w:val="1"/>
        </w:numPr>
        <w:spacing w:line="360" w:lineRule="auto"/>
        <w:rPr>
          <w:rFonts w:cstheme="minorHAnsi"/>
        </w:rPr>
      </w:pPr>
      <w:r w:rsidRPr="004B5504">
        <w:rPr>
          <w:rFonts w:eastAsiaTheme="minorEastAsia" w:cstheme="minorHAnsi"/>
        </w:rPr>
        <w:t>Calculer</w:t>
      </w:r>
      <w:r>
        <w:rPr>
          <w:rFonts w:eastAsiaTheme="minorEastAsia" w:cstheme="minorHAnsi"/>
        </w:rPr>
        <w:t xml:space="preserve"> de même </w:t>
      </w:r>
      <m:oMath>
        <m:sSub>
          <m:sSubPr>
            <m:ctrlPr>
              <w:rPr>
                <w:rFonts w:ascii="Cambria Math" w:hAnsi="Cambria Math" w:cstheme="minorHAnsi"/>
                <w:i/>
              </w:rPr>
            </m:ctrlPr>
          </m:sSubPr>
          <m:e>
            <m: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sub>
        </m:sSub>
        <m:r>
          <w:rPr>
            <w:rFonts w:ascii="Cambria Math" w:hAnsi="Cambria Math" w:cstheme="minorHAnsi"/>
          </w:rPr>
          <m:t>(S)</m:t>
        </m:r>
      </m:oMath>
    </w:p>
    <w:p w14:paraId="660EFD15" w14:textId="77777777" w:rsidR="00D0446D" w:rsidRPr="004B5504" w:rsidRDefault="00D0446D" w:rsidP="00D0446D">
      <w:pPr>
        <w:pStyle w:val="Paragraphedeliste"/>
        <w:numPr>
          <w:ilvl w:val="0"/>
          <w:numId w:val="1"/>
        </w:numPr>
        <w:spacing w:line="360" w:lineRule="auto"/>
        <w:rPr>
          <w:rFonts w:cstheme="minorHAnsi"/>
        </w:rPr>
      </w:pPr>
      <w:r>
        <w:rPr>
          <w:rFonts w:eastAsiaTheme="minorEastAsia" w:cstheme="minorHAnsi"/>
        </w:rPr>
        <w:t>Compléter l’arbre suivant</w:t>
      </w:r>
    </w:p>
    <w:p w14:paraId="681000BE" w14:textId="77777777" w:rsidR="00D0446D" w:rsidRDefault="00D0446D" w:rsidP="00D0446D">
      <w:pPr>
        <w:ind w:left="360"/>
        <w:jc w:val="center"/>
        <w:rPr>
          <w:rFonts w:cstheme="minorHAnsi"/>
        </w:rPr>
      </w:pPr>
      <w:r>
        <w:rPr>
          <w:noProof/>
        </w:rPr>
        <w:drawing>
          <wp:inline distT="0" distB="0" distL="0" distR="0" wp14:anchorId="2DAD8685" wp14:editId="750E642B">
            <wp:extent cx="2890520" cy="1414354"/>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1336" cy="1424540"/>
                    </a:xfrm>
                    <a:prstGeom prst="rect">
                      <a:avLst/>
                    </a:prstGeom>
                    <a:noFill/>
                    <a:ln>
                      <a:noFill/>
                    </a:ln>
                  </pic:spPr>
                </pic:pic>
              </a:graphicData>
            </a:graphic>
          </wp:inline>
        </w:drawing>
      </w:r>
    </w:p>
    <w:p w14:paraId="48F96B5D" w14:textId="77777777" w:rsidR="00D0446D" w:rsidRPr="0049529D" w:rsidRDefault="00D0446D" w:rsidP="00D0446D">
      <w:pPr>
        <w:pStyle w:val="Paragraphedeliste"/>
        <w:numPr>
          <w:ilvl w:val="0"/>
          <w:numId w:val="1"/>
        </w:numPr>
        <w:rPr>
          <w:rFonts w:cstheme="minorHAnsi"/>
        </w:rPr>
      </w:pPr>
      <w:r>
        <w:rPr>
          <w:rFonts w:cstheme="minorHAnsi"/>
        </w:rPr>
        <w:t xml:space="preserve">Calculer </w:t>
      </w:r>
      <m:oMath>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∩S)</m:t>
        </m:r>
      </m:oMath>
    </w:p>
    <w:p w14:paraId="2398AFAB" w14:textId="77777777" w:rsidR="00D0446D" w:rsidRPr="0049529D" w:rsidRDefault="00D0446D" w:rsidP="00D0446D">
      <w:pPr>
        <w:pStyle w:val="Paragraphedeliste"/>
        <w:rPr>
          <w:rFonts w:cstheme="minorHAnsi"/>
        </w:rPr>
      </w:pPr>
    </w:p>
    <w:p w14:paraId="339807A4" w14:textId="77777777" w:rsidR="00D0446D" w:rsidRPr="0049529D" w:rsidRDefault="00D0446D" w:rsidP="00D0446D">
      <w:pPr>
        <w:pStyle w:val="Paragraphedeliste"/>
        <w:numPr>
          <w:ilvl w:val="0"/>
          <w:numId w:val="1"/>
        </w:numPr>
        <w:rPr>
          <w:rFonts w:cstheme="minorHAnsi"/>
        </w:rPr>
      </w:pPr>
      <w:r>
        <w:rPr>
          <w:rFonts w:eastAsiaTheme="minorEastAsia" w:cstheme="minorHAnsi"/>
        </w:rPr>
        <w:t>Vérifier l’égalité suivante :</w:t>
      </w:r>
    </w:p>
    <w:p w14:paraId="6A69F438" w14:textId="77777777" w:rsidR="00D0446D" w:rsidRPr="0049529D" w:rsidRDefault="00000000" w:rsidP="00D0446D">
      <w:pPr>
        <w:rPr>
          <w:rFonts w:eastAsiaTheme="minorEastAsia" w:cstheme="minorHAnsi"/>
          <w:b/>
          <w:bCs/>
          <w:iCs/>
          <w:sz w:val="24"/>
          <w:szCs w:val="24"/>
        </w:rPr>
      </w:pPr>
      <m:oMathPara>
        <m:oMath>
          <m:sSub>
            <m:sSubPr>
              <m:ctrlPr>
                <w:rPr>
                  <w:rFonts w:ascii="Cambria Math" w:hAnsi="Cambria Math" w:cstheme="minorHAnsi"/>
                  <w:b/>
                  <w:bCs/>
                  <w:iCs/>
                  <w:sz w:val="24"/>
                  <w:szCs w:val="24"/>
                </w:rPr>
              </m:ctrlPr>
            </m:sSubPr>
            <m:e>
              <m:r>
                <m:rPr>
                  <m:sty m:val="b"/>
                </m:rPr>
                <w:rPr>
                  <w:rFonts w:ascii="Cambria Math" w:hAnsi="Cambria Math" w:cstheme="minorHAnsi"/>
                  <w:sz w:val="24"/>
                  <w:szCs w:val="24"/>
                </w:rPr>
                <m:t>P</m:t>
              </m:r>
            </m:e>
            <m:sub>
              <m:sSub>
                <m:sSubPr>
                  <m:ctrlPr>
                    <w:rPr>
                      <w:rFonts w:ascii="Cambria Math" w:hAnsi="Cambria Math" w:cstheme="minorHAnsi"/>
                      <w:b/>
                      <w:bCs/>
                      <w:iCs/>
                      <w:sz w:val="24"/>
                      <w:szCs w:val="24"/>
                    </w:rPr>
                  </m:ctrlPr>
                </m:sSubPr>
                <m:e>
                  <m:r>
                    <m:rPr>
                      <m:sty m:val="b"/>
                    </m:rPr>
                    <w:rPr>
                      <w:rFonts w:ascii="Cambria Math" w:hAnsi="Cambria Math" w:cstheme="minorHAnsi"/>
                      <w:sz w:val="24"/>
                      <w:szCs w:val="24"/>
                    </w:rPr>
                    <m:t>T</m:t>
                  </m:r>
                </m:e>
                <m:sub>
                  <m:r>
                    <m:rPr>
                      <m:sty m:val="b"/>
                    </m:rPr>
                    <w:rPr>
                      <w:rFonts w:ascii="Cambria Math" w:hAnsi="Cambria Math" w:cstheme="minorHAnsi"/>
                      <w:sz w:val="24"/>
                      <w:szCs w:val="24"/>
                    </w:rPr>
                    <m:t>1</m:t>
                  </m:r>
                </m:sub>
              </m:sSub>
            </m:sub>
          </m:sSub>
          <m:r>
            <m:rPr>
              <m:sty m:val="b"/>
            </m:rPr>
            <w:rPr>
              <w:rFonts w:ascii="Cambria Math" w:hAnsi="Cambria Math" w:cstheme="minorHAnsi"/>
              <w:sz w:val="24"/>
              <w:szCs w:val="24"/>
            </w:rPr>
            <m:t xml:space="preserve">(S) = </m:t>
          </m:r>
          <m:f>
            <m:fPr>
              <m:ctrlPr>
                <w:rPr>
                  <w:rFonts w:ascii="Cambria Math" w:hAnsi="Cambria Math" w:cstheme="minorHAnsi"/>
                  <w:b/>
                  <w:bCs/>
                  <w:iCs/>
                  <w:sz w:val="24"/>
                  <w:szCs w:val="24"/>
                </w:rPr>
              </m:ctrlPr>
            </m:fPr>
            <m:num>
              <m:r>
                <m:rPr>
                  <m:sty m:val="b"/>
                </m:rPr>
                <w:rPr>
                  <w:rFonts w:ascii="Cambria Math" w:hAnsi="Cambria Math" w:cstheme="minorHAnsi"/>
                  <w:sz w:val="24"/>
                  <w:szCs w:val="24"/>
                </w:rPr>
                <m:t>P(</m:t>
              </m:r>
              <m:sSub>
                <m:sSubPr>
                  <m:ctrlPr>
                    <w:rPr>
                      <w:rFonts w:ascii="Cambria Math" w:hAnsi="Cambria Math" w:cstheme="minorHAnsi"/>
                      <w:b/>
                      <w:bCs/>
                      <w:iCs/>
                      <w:sz w:val="24"/>
                      <w:szCs w:val="24"/>
                    </w:rPr>
                  </m:ctrlPr>
                </m:sSubPr>
                <m:e>
                  <m:r>
                    <m:rPr>
                      <m:sty m:val="b"/>
                    </m:rPr>
                    <w:rPr>
                      <w:rFonts w:ascii="Cambria Math" w:hAnsi="Cambria Math" w:cstheme="minorHAnsi"/>
                      <w:sz w:val="24"/>
                      <w:szCs w:val="24"/>
                    </w:rPr>
                    <m:t>T</m:t>
                  </m:r>
                </m:e>
                <m:sub>
                  <m:r>
                    <m:rPr>
                      <m:sty m:val="b"/>
                    </m:rPr>
                    <w:rPr>
                      <w:rFonts w:ascii="Cambria Math" w:hAnsi="Cambria Math" w:cstheme="minorHAnsi"/>
                      <w:sz w:val="24"/>
                      <w:szCs w:val="24"/>
                    </w:rPr>
                    <m:t>1</m:t>
                  </m:r>
                </m:sub>
              </m:sSub>
              <m:r>
                <m:rPr>
                  <m:sty m:val="b"/>
                </m:rPr>
                <w:rPr>
                  <w:rFonts w:ascii="Cambria Math" w:hAnsi="Cambria Math" w:cstheme="minorHAnsi"/>
                  <w:sz w:val="24"/>
                  <w:szCs w:val="24"/>
                </w:rPr>
                <m:t>∩S)</m:t>
              </m:r>
            </m:num>
            <m:den>
              <m:r>
                <m:rPr>
                  <m:sty m:val="b"/>
                </m:rPr>
                <w:rPr>
                  <w:rFonts w:ascii="Cambria Math" w:hAnsi="Cambria Math" w:cstheme="minorHAnsi"/>
                  <w:sz w:val="24"/>
                  <w:szCs w:val="24"/>
                </w:rPr>
                <m:t>P(</m:t>
              </m:r>
              <m:sSub>
                <m:sSubPr>
                  <m:ctrlPr>
                    <w:rPr>
                      <w:rFonts w:ascii="Cambria Math" w:hAnsi="Cambria Math" w:cstheme="minorHAnsi"/>
                      <w:b/>
                      <w:bCs/>
                      <w:iCs/>
                      <w:sz w:val="24"/>
                      <w:szCs w:val="24"/>
                    </w:rPr>
                  </m:ctrlPr>
                </m:sSubPr>
                <m:e>
                  <m:r>
                    <m:rPr>
                      <m:sty m:val="b"/>
                    </m:rPr>
                    <w:rPr>
                      <w:rFonts w:ascii="Cambria Math" w:hAnsi="Cambria Math" w:cstheme="minorHAnsi"/>
                      <w:sz w:val="24"/>
                      <w:szCs w:val="24"/>
                    </w:rPr>
                    <m:t>T</m:t>
                  </m:r>
                </m:e>
                <m:sub>
                  <m:r>
                    <m:rPr>
                      <m:sty m:val="b"/>
                    </m:rPr>
                    <w:rPr>
                      <w:rFonts w:ascii="Cambria Math" w:hAnsi="Cambria Math" w:cstheme="minorHAnsi"/>
                      <w:sz w:val="24"/>
                      <w:szCs w:val="24"/>
                    </w:rPr>
                    <m:t>1</m:t>
                  </m:r>
                </m:sub>
              </m:sSub>
              <m:r>
                <m:rPr>
                  <m:sty m:val="b"/>
                </m:rPr>
                <w:rPr>
                  <w:rFonts w:ascii="Cambria Math" w:hAnsi="Cambria Math" w:cstheme="minorHAnsi"/>
                  <w:sz w:val="24"/>
                  <w:szCs w:val="24"/>
                </w:rPr>
                <m:t>)</m:t>
              </m:r>
            </m:den>
          </m:f>
        </m:oMath>
      </m:oMathPara>
    </w:p>
    <w:tbl>
      <w:tblPr>
        <w:tblStyle w:val="Grilledutableau"/>
        <w:tblW w:w="0" w:type="auto"/>
        <w:tblLook w:val="04A0" w:firstRow="1" w:lastRow="0" w:firstColumn="1" w:lastColumn="0" w:noHBand="0" w:noVBand="1"/>
      </w:tblPr>
      <w:tblGrid>
        <w:gridCol w:w="9062"/>
      </w:tblGrid>
      <w:tr w:rsidR="00D0446D" w:rsidRPr="000C2660" w14:paraId="6EC39141" w14:textId="77777777" w:rsidTr="00773839">
        <w:tc>
          <w:tcPr>
            <w:tcW w:w="9062" w:type="dxa"/>
          </w:tcPr>
          <w:p w14:paraId="7DCAF9C8" w14:textId="77777777" w:rsidR="00D0446D" w:rsidRPr="000C2660" w:rsidRDefault="00D0446D" w:rsidP="00773839">
            <w:pPr>
              <w:jc w:val="center"/>
              <w:rPr>
                <w:rFonts w:eastAsiaTheme="minorEastAsia" w:cstheme="minorHAnsi"/>
                <w:b/>
                <w:bCs/>
                <w:iCs/>
                <w:sz w:val="28"/>
                <w:szCs w:val="28"/>
              </w:rPr>
            </w:pPr>
            <w:r w:rsidRPr="000C2660">
              <w:rPr>
                <w:rFonts w:eastAsiaTheme="minorEastAsia" w:cstheme="minorHAnsi"/>
                <w:b/>
                <w:bCs/>
                <w:iCs/>
                <w:sz w:val="28"/>
                <w:szCs w:val="28"/>
              </w:rPr>
              <w:lastRenderedPageBreak/>
              <w:t>Cours – Probabilités Conditionnelles</w:t>
            </w:r>
          </w:p>
          <w:p w14:paraId="6EDD6E02" w14:textId="77777777" w:rsidR="00D0446D" w:rsidRPr="000C2660" w:rsidRDefault="00D0446D" w:rsidP="00773839">
            <w:pPr>
              <w:jc w:val="center"/>
              <w:rPr>
                <w:rFonts w:eastAsiaTheme="minorEastAsia" w:cstheme="minorHAnsi"/>
                <w:b/>
                <w:bCs/>
                <w:iCs/>
              </w:rPr>
            </w:pPr>
          </w:p>
          <w:p w14:paraId="3FD22269" w14:textId="77777777" w:rsidR="00D0446D" w:rsidRPr="000C2660" w:rsidRDefault="00D0446D" w:rsidP="00773839">
            <w:pPr>
              <w:rPr>
                <w:rFonts w:eastAsiaTheme="minorEastAsia" w:cstheme="minorHAnsi"/>
                <w:iCs/>
              </w:rPr>
            </w:pPr>
            <w:r w:rsidRPr="000C2660">
              <w:rPr>
                <w:noProof/>
              </w:rPr>
              <mc:AlternateContent>
                <mc:Choice Requires="wps">
                  <w:drawing>
                    <wp:anchor distT="0" distB="0" distL="114300" distR="114300" simplePos="0" relativeHeight="251661312" behindDoc="1" locked="0" layoutInCell="1" allowOverlap="1" wp14:anchorId="4425CD3E" wp14:editId="793F94AB">
                      <wp:simplePos x="0" y="0"/>
                      <wp:positionH relativeFrom="column">
                        <wp:posOffset>3585845</wp:posOffset>
                      </wp:positionH>
                      <wp:positionV relativeFrom="paragraph">
                        <wp:posOffset>1564005</wp:posOffset>
                      </wp:positionV>
                      <wp:extent cx="1986915" cy="635"/>
                      <wp:effectExtent l="0" t="0" r="0" b="0"/>
                      <wp:wrapTight wrapText="bothSides">
                        <wp:wrapPolygon edited="0">
                          <wp:start x="0" y="0"/>
                          <wp:lineTo x="0" y="21600"/>
                          <wp:lineTo x="21600" y="21600"/>
                          <wp:lineTo x="21600" y="0"/>
                        </wp:wrapPolygon>
                      </wp:wrapTight>
                      <wp:docPr id="16" name="Zone de texte 16"/>
                      <wp:cNvGraphicFramePr/>
                      <a:graphic xmlns:a="http://schemas.openxmlformats.org/drawingml/2006/main">
                        <a:graphicData uri="http://schemas.microsoft.com/office/word/2010/wordprocessingShape">
                          <wps:wsp>
                            <wps:cNvSpPr txBox="1"/>
                            <wps:spPr>
                              <a:xfrm>
                                <a:off x="0" y="0"/>
                                <a:ext cx="1986915" cy="635"/>
                              </a:xfrm>
                              <a:prstGeom prst="rect">
                                <a:avLst/>
                              </a:prstGeom>
                              <a:solidFill>
                                <a:prstClr val="white"/>
                              </a:solidFill>
                              <a:ln>
                                <a:noFill/>
                              </a:ln>
                            </wps:spPr>
                            <wps:txbx>
                              <w:txbxContent>
                                <w:p w14:paraId="44D1B9C9" w14:textId="77777777" w:rsidR="00D0446D" w:rsidRPr="003A6385" w:rsidRDefault="00D0446D" w:rsidP="00D0446D">
                                  <w:pPr>
                                    <w:pStyle w:val="Lgende"/>
                                    <w:jc w:val="center"/>
                                    <w:rPr>
                                      <w:rFonts w:cstheme="minorHAnsi"/>
                                      <w:noProof/>
                                      <w:sz w:val="24"/>
                                      <w:szCs w:val="24"/>
                                    </w:rPr>
                                  </w:pPr>
                                  <w:r>
                                    <w:t>Uniquement jusqu’à 6:30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25CD3E" id="_x0000_t202" coordsize="21600,21600" o:spt="202" path="m,l,21600r21600,l21600,xe">
                      <v:stroke joinstyle="miter"/>
                      <v:path gradientshapeok="t" o:connecttype="rect"/>
                    </v:shapetype>
                    <v:shape id="Zone de texte 16" o:spid="_x0000_s1026" type="#_x0000_t202" style="position:absolute;margin-left:282.35pt;margin-top:123.15pt;width:156.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" stroked="f">
                      <v:textbox style="mso-fit-shape-to-text:t" inset="0,0,0,0">
                        <w:txbxContent>
                          <w:p w14:paraId="44D1B9C9" w14:textId="77777777" w:rsidR="00D0446D" w:rsidRPr="003A6385" w:rsidRDefault="00D0446D" w:rsidP="00D0446D">
                            <w:pPr>
                              <w:pStyle w:val="Lgende"/>
                              <w:jc w:val="center"/>
                              <w:rPr>
                                <w:rFonts w:cstheme="minorHAnsi"/>
                                <w:noProof/>
                                <w:sz w:val="24"/>
                                <w:szCs w:val="24"/>
                              </w:rPr>
                            </w:pPr>
                            <w:r>
                              <w:t>Uniquement jusqu’à 6:30 !</w:t>
                            </w:r>
                          </w:p>
                        </w:txbxContent>
                      </v:textbox>
                      <w10:wrap type="tight"/>
                    </v:shape>
                  </w:pict>
                </mc:Fallback>
              </mc:AlternateContent>
            </w:r>
            <w:r w:rsidRPr="000C2660">
              <w:rPr>
                <w:rFonts w:eastAsiaTheme="minorEastAsia" w:cstheme="minorHAnsi"/>
                <w:iCs/>
                <w:noProof/>
              </w:rPr>
              <w:drawing>
                <wp:anchor distT="0" distB="0" distL="114300" distR="114300" simplePos="0" relativeHeight="251660288" behindDoc="1" locked="0" layoutInCell="1" allowOverlap="1" wp14:anchorId="17375976" wp14:editId="416FC8BA">
                  <wp:simplePos x="0" y="0"/>
                  <wp:positionH relativeFrom="column">
                    <wp:posOffset>3585845</wp:posOffset>
                  </wp:positionH>
                  <wp:positionV relativeFrom="paragraph">
                    <wp:posOffset>16510</wp:posOffset>
                  </wp:positionV>
                  <wp:extent cx="1986915" cy="1490345"/>
                  <wp:effectExtent l="0" t="0" r="0" b="0"/>
                  <wp:wrapTight wrapText="bothSides">
                    <wp:wrapPolygon edited="0">
                      <wp:start x="0" y="0"/>
                      <wp:lineTo x="0" y="21259"/>
                      <wp:lineTo x="21331" y="21259"/>
                      <wp:lineTo x="21331" y="0"/>
                      <wp:lineTo x="0" y="0"/>
                    </wp:wrapPolygon>
                  </wp:wrapTight>
                  <wp:docPr id="13" name="Vidéo 13" descr="Probabilités conditionnelles : type BA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déo 13" descr="Probabilités conditionnelles : type BAC">
                            <a:hlinkClick r:id="rId7"/>
                          </pic:cNvPr>
                          <pic:cNvPicPr/>
                        </pic:nvPicPr>
                        <pic:blipFill>
                          <a:blip r:embed="rId8"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2oIfFutAZyw?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1986915" cy="1490345"/>
                          </a:xfrm>
                          <a:prstGeom prst="rect">
                            <a:avLst/>
                          </a:prstGeom>
                        </pic:spPr>
                      </pic:pic>
                    </a:graphicData>
                  </a:graphic>
                </wp:anchor>
              </w:drawing>
            </w:r>
            <w:r w:rsidRPr="000C2660">
              <w:rPr>
                <w:rFonts w:eastAsiaTheme="minorEastAsia" w:cstheme="minorHAnsi"/>
                <w:iCs/>
              </w:rPr>
              <w:t>On appelle probabilité conditionnelle la probabilité qu’un évènement soit réalisé sachant qu’un autre a déjà ou non été réalisé. Les évènements situés au moins en deuxième rang dans un arbre probabiliste dépendent de la réalisation ou non des évènements du rang précédent.</w:t>
            </w:r>
          </w:p>
          <w:p w14:paraId="7B7EEE55" w14:textId="77777777" w:rsidR="00D0446D" w:rsidRPr="000C2660" w:rsidRDefault="00D0446D" w:rsidP="00773839">
            <w:pPr>
              <w:rPr>
                <w:rFonts w:eastAsiaTheme="minorEastAsia" w:cstheme="minorHAnsi"/>
                <w:iCs/>
              </w:rPr>
            </w:pPr>
          </w:p>
          <w:p w14:paraId="4F8A2B10" w14:textId="77777777" w:rsidR="00D0446D" w:rsidRPr="000C2660" w:rsidRDefault="00D0446D" w:rsidP="00773839">
            <w:pPr>
              <w:rPr>
                <w:rFonts w:eastAsiaTheme="minorEastAsia" w:cstheme="minorHAnsi"/>
                <w:iCs/>
              </w:rPr>
            </w:pPr>
            <w:r w:rsidRPr="000C2660">
              <w:rPr>
                <w:rFonts w:eastAsiaTheme="minorEastAsia" w:cstheme="minorHAnsi"/>
                <w:iCs/>
              </w:rPr>
              <w:t>On représente souvent des évènements conditionnels dans un arbre de probabilité.</w:t>
            </w:r>
          </w:p>
          <w:p w14:paraId="02A2EC25" w14:textId="77777777" w:rsidR="00D0446D" w:rsidRPr="000C2660" w:rsidRDefault="00D0446D" w:rsidP="00773839">
            <w:pPr>
              <w:rPr>
                <w:i/>
                <w:iCs/>
              </w:rPr>
            </w:pPr>
          </w:p>
          <w:p w14:paraId="3F49E710" w14:textId="77777777" w:rsidR="00D0446D" w:rsidRPr="000C2660" w:rsidRDefault="00D0446D" w:rsidP="00773839">
            <w:pPr>
              <w:rPr>
                <w:rFonts w:eastAsiaTheme="minorEastAsia" w:cstheme="minorHAnsi"/>
                <w:i/>
                <w:iCs/>
              </w:rPr>
            </w:pPr>
            <w:r w:rsidRPr="000C2660">
              <w:rPr>
                <w:i/>
                <w:iCs/>
              </w:rPr>
              <w:t>Exemple : Dans un lycée comptant 800 élèves, 55% sont des filles. Parmi les filles, 10% sont internes. Le pourcentage d’interne est le même chez les garçons</w:t>
            </w:r>
          </w:p>
          <w:p w14:paraId="11321D52" w14:textId="77777777" w:rsidR="00D0446D" w:rsidRPr="000C2660" w:rsidRDefault="00D0446D" w:rsidP="00773839">
            <w:pPr>
              <w:rPr>
                <w:rFonts w:eastAsiaTheme="minorEastAsia" w:cstheme="minorHAnsi"/>
                <w:iCs/>
              </w:rPr>
            </w:pPr>
            <w:r w:rsidRPr="000C2660">
              <w:rPr>
                <w:rFonts w:cstheme="minorHAnsi"/>
                <w:b/>
                <w:bCs/>
                <w:iCs/>
                <w:noProof/>
              </w:rPr>
              <w:drawing>
                <wp:anchor distT="0" distB="0" distL="114300" distR="114300" simplePos="0" relativeHeight="251659264" behindDoc="1" locked="0" layoutInCell="1" allowOverlap="1" wp14:anchorId="78745EA2" wp14:editId="235F6F9A">
                  <wp:simplePos x="0" y="0"/>
                  <wp:positionH relativeFrom="column">
                    <wp:posOffset>2787015</wp:posOffset>
                  </wp:positionH>
                  <wp:positionV relativeFrom="paragraph">
                    <wp:posOffset>112395</wp:posOffset>
                  </wp:positionV>
                  <wp:extent cx="2404745" cy="2287270"/>
                  <wp:effectExtent l="0" t="0" r="0" b="0"/>
                  <wp:wrapTight wrapText="bothSides">
                    <wp:wrapPolygon edited="0">
                      <wp:start x="0" y="0"/>
                      <wp:lineTo x="0" y="21408"/>
                      <wp:lineTo x="21389" y="21408"/>
                      <wp:lineTo x="21389"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4745" cy="2287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9B885D" w14:textId="77777777" w:rsidR="00D0446D" w:rsidRPr="000C2660" w:rsidRDefault="00D0446D" w:rsidP="00773839">
            <w:pPr>
              <w:rPr>
                <w:rFonts w:eastAsiaTheme="minorEastAsia" w:cstheme="minorHAnsi"/>
                <w:iCs/>
              </w:rPr>
            </w:pPr>
          </w:p>
          <w:p w14:paraId="4BCB2CC1" w14:textId="77777777" w:rsidR="00D0446D" w:rsidRPr="000C2660" w:rsidRDefault="00D0446D" w:rsidP="00773839">
            <w:pPr>
              <w:rPr>
                <w:rFonts w:eastAsiaTheme="minorEastAsia" w:cstheme="minorHAnsi"/>
                <w:iCs/>
              </w:rPr>
            </w:pPr>
            <w:r w:rsidRPr="000C2660">
              <w:rPr>
                <w:rFonts w:eastAsiaTheme="minorEastAsia" w:cstheme="minorHAnsi"/>
                <w:iCs/>
              </w:rPr>
              <w:t>Ici, on peut lire différentes probabilités :</w:t>
            </w:r>
          </w:p>
          <w:p w14:paraId="4C80C134" w14:textId="77777777" w:rsidR="00D0446D" w:rsidRPr="000C2660" w:rsidRDefault="00D0446D" w:rsidP="00773839">
            <w:pPr>
              <w:rPr>
                <w:rFonts w:eastAsiaTheme="minorEastAsia" w:cstheme="minorHAnsi"/>
                <w:iCs/>
              </w:rPr>
            </w:pPr>
          </w:p>
          <w:p w14:paraId="0280C09C" w14:textId="77777777" w:rsidR="00D0446D" w:rsidRPr="000C2660" w:rsidRDefault="00D0446D" w:rsidP="00773839">
            <w:pPr>
              <w:rPr>
                <w:rFonts w:eastAsiaTheme="minorEastAsia" w:cstheme="minorHAnsi"/>
                <w:iCs/>
              </w:rPr>
            </w:pPr>
            <m:oMathPara>
              <m:oMathParaPr>
                <m:jc m:val="left"/>
              </m:oMathParaPr>
              <m:oMath>
                <m:r>
                  <w:rPr>
                    <w:rFonts w:ascii="Cambria Math" w:eastAsiaTheme="minorEastAsia" w:hAnsi="Cambria Math" w:cstheme="minorHAnsi"/>
                  </w:rPr>
                  <m:t>P(F) = 0,55</m:t>
                </m:r>
              </m:oMath>
            </m:oMathPara>
          </w:p>
          <w:p w14:paraId="2069D68C" w14:textId="77777777" w:rsidR="00D0446D" w:rsidRPr="000C2660" w:rsidRDefault="00D0446D" w:rsidP="00773839">
            <w:pPr>
              <w:rPr>
                <w:rFonts w:eastAsiaTheme="minorEastAsia" w:cstheme="minorHAnsi"/>
                <w:iCs/>
              </w:rPr>
            </w:pPr>
          </w:p>
          <w:p w14:paraId="17588358" w14:textId="77777777" w:rsidR="00D0446D" w:rsidRPr="000C2660" w:rsidRDefault="00D0446D" w:rsidP="00773839">
            <w:pPr>
              <w:rPr>
                <w:rFonts w:eastAsiaTheme="minorEastAsia" w:cstheme="minorHAnsi"/>
                <w:iCs/>
              </w:rPr>
            </w:pPr>
            <m:oMathPara>
              <m:oMathParaPr>
                <m:jc m:val="left"/>
              </m:oMathParaPr>
              <m:oMath>
                <m:r>
                  <w:rPr>
                    <w:rFonts w:ascii="Cambria Math" w:eastAsiaTheme="minorEastAsia" w:hAnsi="Cambria Math" w:cstheme="minorHAnsi"/>
                  </w:rPr>
                  <m:t>P(F∩I) = 0,55 * 0,10 = 0,055</m:t>
                </m:r>
              </m:oMath>
            </m:oMathPara>
          </w:p>
          <w:p w14:paraId="39B38037" w14:textId="77777777" w:rsidR="00D0446D" w:rsidRPr="000C2660" w:rsidRDefault="00D0446D" w:rsidP="00773839">
            <w:pPr>
              <w:rPr>
                <w:rFonts w:eastAsiaTheme="minorEastAsia" w:cstheme="minorHAnsi"/>
                <w:iCs/>
              </w:rPr>
            </w:pPr>
          </w:p>
          <w:p w14:paraId="364A8F21" w14:textId="77777777" w:rsidR="00D0446D" w:rsidRPr="000C2660" w:rsidRDefault="00000000" w:rsidP="00773839">
            <w:pPr>
              <w:rPr>
                <w:rFonts w:eastAsiaTheme="minorEastAsia" w:cstheme="minorHAns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P</m:t>
                    </m:r>
                  </m:e>
                  <m:sub>
                    <m:r>
                      <w:rPr>
                        <w:rFonts w:ascii="Cambria Math" w:eastAsiaTheme="minorEastAsia" w:hAnsi="Cambria Math" w:cstheme="minorHAnsi"/>
                      </w:rPr>
                      <m:t>F</m:t>
                    </m:r>
                  </m:sub>
                </m:sSub>
                <m:d>
                  <m:dPr>
                    <m:ctrlPr>
                      <w:rPr>
                        <w:rFonts w:ascii="Cambria Math" w:eastAsiaTheme="minorEastAsia" w:hAnsi="Cambria Math" w:cstheme="minorHAnsi"/>
                        <w:i/>
                        <w:iCs/>
                      </w:rPr>
                    </m:ctrlPr>
                  </m:dPr>
                  <m:e>
                    <m:r>
                      <w:rPr>
                        <w:rFonts w:ascii="Cambria Math" w:eastAsiaTheme="minorEastAsia" w:hAnsi="Cambria Math" w:cstheme="minorHAnsi"/>
                      </w:rPr>
                      <m:t>I</m:t>
                    </m:r>
                  </m:e>
                </m:d>
                <m:r>
                  <w:rPr>
                    <w:rFonts w:ascii="Cambria Math" w:eastAsiaTheme="minorEastAsia" w:hAnsi="Cambria Math" w:cstheme="minorHAnsi"/>
                  </w:rPr>
                  <m:t>=0,10</m:t>
                </m:r>
              </m:oMath>
            </m:oMathPara>
          </w:p>
          <w:p w14:paraId="6561B3F6" w14:textId="77777777" w:rsidR="00D0446D" w:rsidRPr="000C2660" w:rsidRDefault="00D0446D" w:rsidP="00773839">
            <w:pPr>
              <w:rPr>
                <w:rFonts w:eastAsiaTheme="minorEastAsia" w:cstheme="minorHAnsi"/>
                <w:iCs/>
              </w:rPr>
            </w:pPr>
          </w:p>
          <w:p w14:paraId="7041CF70" w14:textId="77777777" w:rsidR="00D0446D" w:rsidRPr="000C2660" w:rsidRDefault="00000000" w:rsidP="00773839">
            <w:pPr>
              <w:rPr>
                <w:rFonts w:eastAsiaTheme="minorEastAsia" w:cstheme="minorHAns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P</m:t>
                    </m:r>
                  </m:e>
                  <m:sub>
                    <m:acc>
                      <m:accPr>
                        <m:chr m:val="̅"/>
                        <m:ctrlPr>
                          <w:rPr>
                            <w:rFonts w:ascii="Cambria Math" w:eastAsiaTheme="minorEastAsia" w:hAnsi="Cambria Math" w:cstheme="minorHAnsi"/>
                            <w:i/>
                            <w:iCs/>
                          </w:rPr>
                        </m:ctrlPr>
                      </m:accPr>
                      <m:e>
                        <m:r>
                          <w:rPr>
                            <w:rFonts w:ascii="Cambria Math" w:eastAsiaTheme="minorEastAsia" w:hAnsi="Cambria Math" w:cstheme="minorHAnsi"/>
                          </w:rPr>
                          <m:t>F</m:t>
                        </m:r>
                      </m:e>
                    </m:acc>
                  </m:sub>
                </m:sSub>
                <m:r>
                  <w:rPr>
                    <w:rFonts w:ascii="Cambria Math" w:eastAsiaTheme="minorEastAsia" w:hAnsi="Cambria Math" w:cstheme="minorHAnsi"/>
                  </w:rPr>
                  <m:t>(</m:t>
                </m:r>
                <m:acc>
                  <m:accPr>
                    <m:chr m:val="̅"/>
                    <m:ctrlPr>
                      <w:rPr>
                        <w:rFonts w:ascii="Cambria Math" w:eastAsiaTheme="minorEastAsia" w:hAnsi="Cambria Math" w:cstheme="minorHAnsi"/>
                        <w:i/>
                        <w:iCs/>
                      </w:rPr>
                    </m:ctrlPr>
                  </m:accPr>
                  <m:e>
                    <m:r>
                      <w:rPr>
                        <w:rFonts w:ascii="Cambria Math" w:eastAsiaTheme="minorEastAsia" w:hAnsi="Cambria Math" w:cstheme="minorHAnsi"/>
                      </w:rPr>
                      <m:t>I</m:t>
                    </m:r>
                  </m:e>
                </m:acc>
                <m:r>
                  <w:rPr>
                    <w:rFonts w:ascii="Cambria Math" w:eastAsiaTheme="minorEastAsia" w:hAnsi="Cambria Math" w:cstheme="minorHAnsi"/>
                  </w:rPr>
                  <m:t>) = 0,90</m:t>
                </m:r>
              </m:oMath>
            </m:oMathPara>
          </w:p>
          <w:p w14:paraId="27BFEB2F" w14:textId="77777777" w:rsidR="00D0446D" w:rsidRPr="000C2660" w:rsidRDefault="00D0446D" w:rsidP="00773839">
            <w:pPr>
              <w:rPr>
                <w:rFonts w:eastAsiaTheme="minorEastAsia" w:cstheme="minorHAnsi"/>
                <w:iCs/>
              </w:rPr>
            </w:pPr>
          </w:p>
          <w:p w14:paraId="08AE2858" w14:textId="77777777" w:rsidR="00D0446D" w:rsidRPr="000C2660" w:rsidRDefault="00D0446D" w:rsidP="00773839">
            <w:pPr>
              <w:rPr>
                <w:rFonts w:eastAsiaTheme="minorEastAsia" w:cstheme="minorHAnsi"/>
                <w:iCs/>
              </w:rPr>
            </w:pPr>
          </w:p>
          <w:p w14:paraId="1C4E6946" w14:textId="77777777" w:rsidR="00D0446D" w:rsidRPr="000C2660" w:rsidRDefault="00D0446D" w:rsidP="00773839">
            <w:pPr>
              <w:rPr>
                <w:rFonts w:eastAsiaTheme="minorEastAsia" w:cstheme="minorHAnsi"/>
                <w:b/>
                <w:bCs/>
                <w:iCs/>
              </w:rPr>
            </w:pPr>
          </w:p>
          <w:p w14:paraId="072969D7" w14:textId="77777777" w:rsidR="00D0446D" w:rsidRPr="000C2660" w:rsidRDefault="00D0446D" w:rsidP="00773839">
            <w:pPr>
              <w:rPr>
                <w:rFonts w:eastAsiaTheme="minorEastAsia" w:cstheme="minorHAnsi"/>
                <w:iCs/>
              </w:rPr>
            </w:pPr>
            <w:r w:rsidRPr="000C2660">
              <w:rPr>
                <w:rFonts w:eastAsiaTheme="minorEastAsia" w:cstheme="minorHAnsi"/>
                <w:b/>
                <w:bCs/>
                <w:iCs/>
              </w:rPr>
              <w:t>Remarque :</w:t>
            </w:r>
            <w:r w:rsidRPr="000C2660">
              <w:rPr>
                <w:rFonts w:eastAsiaTheme="minorEastAsia" w:cstheme="minorHAnsi"/>
                <w:iCs/>
              </w:rPr>
              <w:t xml:space="preserve"> Dans un même nœud, la somme des probabilités fait 1</w:t>
            </w:r>
          </w:p>
          <w:p w14:paraId="5ACE148D" w14:textId="77777777" w:rsidR="00D0446D" w:rsidRPr="000C2660" w:rsidRDefault="00D0446D" w:rsidP="00773839">
            <w:pPr>
              <w:rPr>
                <w:rFonts w:eastAsiaTheme="minorEastAsia" w:cstheme="minorHAnsi"/>
                <w:iCs/>
              </w:rPr>
            </w:pPr>
          </w:p>
          <w:p w14:paraId="2EF74EF3" w14:textId="77777777" w:rsidR="00D0446D" w:rsidRPr="000C2660" w:rsidRDefault="00D0446D" w:rsidP="00773839">
            <w:pPr>
              <w:rPr>
                <w:rFonts w:eastAsiaTheme="minorEastAsia" w:cstheme="minorHAnsi"/>
                <w:iCs/>
              </w:rPr>
            </w:pPr>
            <w:r w:rsidRPr="000C2660">
              <w:rPr>
                <w:rFonts w:eastAsiaTheme="minorEastAsia" w:cstheme="minorHAnsi"/>
                <w:iCs/>
              </w:rPr>
              <w:t xml:space="preserve">On peut aussi calculer des probabilités conditionnelles directement avec la formule </w:t>
            </w:r>
          </w:p>
          <w:p w14:paraId="609C7F11" w14:textId="77777777" w:rsidR="00D0446D" w:rsidRPr="000C2660" w:rsidRDefault="00000000" w:rsidP="00773839">
            <w:pPr>
              <w:rPr>
                <w:rFonts w:eastAsiaTheme="minorEastAsia" w:cstheme="minorHAnsi"/>
                <w:b/>
                <w:bCs/>
                <w:iCs/>
              </w:rPr>
            </w:pPr>
            <m:oMathPara>
              <m:oMath>
                <m:sSub>
                  <m:sSubPr>
                    <m:ctrlPr>
                      <w:rPr>
                        <w:rFonts w:ascii="Cambria Math" w:eastAsiaTheme="minorEastAsia" w:hAnsi="Cambria Math" w:cstheme="minorHAnsi"/>
                        <w:b/>
                        <w:bCs/>
                        <w:i/>
                        <w:iCs/>
                      </w:rPr>
                    </m:ctrlPr>
                  </m:sSubPr>
                  <m:e>
                    <m:r>
                      <m:rPr>
                        <m:sty m:val="bi"/>
                      </m:rPr>
                      <w:rPr>
                        <w:rFonts w:ascii="Cambria Math" w:eastAsiaTheme="minorEastAsia" w:hAnsi="Cambria Math" w:cstheme="minorHAnsi"/>
                      </w:rPr>
                      <m:t>P</m:t>
                    </m:r>
                  </m:e>
                  <m:sub>
                    <m:r>
                      <m:rPr>
                        <m:sty m:val="bi"/>
                      </m:rPr>
                      <w:rPr>
                        <w:rFonts w:ascii="Cambria Math" w:eastAsiaTheme="minorEastAsia" w:hAnsi="Cambria Math" w:cstheme="minorHAnsi"/>
                      </w:rPr>
                      <m:t>A</m:t>
                    </m:r>
                  </m:sub>
                </m:sSub>
                <m:d>
                  <m:dPr>
                    <m:ctrlPr>
                      <w:rPr>
                        <w:rFonts w:ascii="Cambria Math" w:eastAsiaTheme="minorEastAsia" w:hAnsi="Cambria Math" w:cstheme="minorHAnsi"/>
                        <w:b/>
                        <w:bCs/>
                        <w:i/>
                        <w:iCs/>
                      </w:rPr>
                    </m:ctrlPr>
                  </m:dPr>
                  <m:e>
                    <m:r>
                      <m:rPr>
                        <m:sty m:val="bi"/>
                      </m:rPr>
                      <w:rPr>
                        <w:rFonts w:ascii="Cambria Math" w:eastAsiaTheme="minorEastAsia" w:hAnsi="Cambria Math" w:cstheme="minorHAnsi"/>
                      </w:rPr>
                      <m:t>B</m:t>
                    </m:r>
                  </m:e>
                </m:d>
                <m:r>
                  <m:rPr>
                    <m:sty m:val="bi"/>
                  </m:rPr>
                  <w:rPr>
                    <w:rFonts w:ascii="Cambria Math" w:eastAsiaTheme="minorEastAsia" w:hAnsi="Cambria Math" w:cstheme="minorHAnsi"/>
                  </w:rPr>
                  <m:t>=</m:t>
                </m:r>
                <m:f>
                  <m:fPr>
                    <m:ctrlPr>
                      <w:rPr>
                        <w:rFonts w:ascii="Cambria Math" w:eastAsiaTheme="minorEastAsia" w:hAnsi="Cambria Math" w:cstheme="minorHAnsi"/>
                        <w:b/>
                        <w:bCs/>
                        <w:i/>
                        <w:iCs/>
                      </w:rPr>
                    </m:ctrlPr>
                  </m:fPr>
                  <m:num>
                    <m:r>
                      <m:rPr>
                        <m:sty m:val="bi"/>
                      </m:rPr>
                      <w:rPr>
                        <w:rFonts w:ascii="Cambria Math" w:eastAsiaTheme="minorEastAsia" w:hAnsi="Cambria Math" w:cstheme="minorHAnsi"/>
                      </w:rPr>
                      <m:t>P(A∩B)</m:t>
                    </m:r>
                  </m:num>
                  <m:den>
                    <m:r>
                      <m:rPr>
                        <m:sty m:val="bi"/>
                      </m:rPr>
                      <w:rPr>
                        <w:rFonts w:ascii="Cambria Math" w:eastAsiaTheme="minorEastAsia" w:hAnsi="Cambria Math" w:cstheme="minorHAnsi"/>
                      </w:rPr>
                      <m:t>P(A)</m:t>
                    </m:r>
                  </m:den>
                </m:f>
              </m:oMath>
            </m:oMathPara>
          </w:p>
        </w:tc>
      </w:tr>
    </w:tbl>
    <w:p w14:paraId="5FA861E6" w14:textId="77777777" w:rsidR="00D0446D" w:rsidRPr="000C2660" w:rsidRDefault="00D0446D" w:rsidP="00D0446D">
      <w:pPr>
        <w:rPr>
          <w:rFonts w:eastAsiaTheme="minorEastAsia" w:cstheme="minorHAnsi"/>
          <w:b/>
          <w:bCs/>
          <w:iCs/>
        </w:rPr>
      </w:pPr>
    </w:p>
    <w:p w14:paraId="59C094FC" w14:textId="77777777" w:rsidR="00D0446D" w:rsidRDefault="00D0446D" w:rsidP="00D0446D">
      <w:pPr>
        <w:rPr>
          <w:rFonts w:cstheme="minorHAnsi"/>
          <w:b/>
          <w:bCs/>
          <w:iCs/>
          <w:sz w:val="24"/>
          <w:szCs w:val="24"/>
        </w:rPr>
      </w:pPr>
    </w:p>
    <w:p w14:paraId="4C207EFB" w14:textId="77777777" w:rsidR="00D0446D" w:rsidRDefault="00D0446D" w:rsidP="00D0446D">
      <w:pPr>
        <w:rPr>
          <w:rFonts w:cstheme="minorHAnsi"/>
          <w:b/>
          <w:bCs/>
          <w:iCs/>
          <w:sz w:val="24"/>
          <w:szCs w:val="24"/>
        </w:rPr>
      </w:pPr>
    </w:p>
    <w:p w14:paraId="15B4518E" w14:textId="77777777" w:rsidR="00D0446D" w:rsidRDefault="00D0446D" w:rsidP="00D0446D">
      <w:pPr>
        <w:rPr>
          <w:rFonts w:cstheme="minorHAnsi"/>
          <w:b/>
          <w:bCs/>
          <w:iCs/>
          <w:sz w:val="24"/>
          <w:szCs w:val="24"/>
        </w:rPr>
      </w:pPr>
    </w:p>
    <w:p w14:paraId="41A97D6B" w14:textId="77777777" w:rsidR="00D0446D" w:rsidRDefault="00D0446D" w:rsidP="00D0446D">
      <w:pPr>
        <w:rPr>
          <w:rFonts w:cstheme="minorHAnsi"/>
          <w:b/>
          <w:bCs/>
          <w:iCs/>
          <w:sz w:val="24"/>
          <w:szCs w:val="24"/>
        </w:rPr>
      </w:pPr>
    </w:p>
    <w:p w14:paraId="1E3D3AA1" w14:textId="77777777" w:rsidR="00D0446D" w:rsidRDefault="00D0446D" w:rsidP="00D0446D">
      <w:pPr>
        <w:rPr>
          <w:rFonts w:cstheme="minorHAnsi"/>
          <w:b/>
          <w:bCs/>
          <w:iCs/>
          <w:sz w:val="24"/>
          <w:szCs w:val="24"/>
        </w:rPr>
      </w:pPr>
    </w:p>
    <w:p w14:paraId="2DFEF447" w14:textId="77777777" w:rsidR="00D0446D" w:rsidRDefault="00D0446D" w:rsidP="00D0446D">
      <w:pPr>
        <w:rPr>
          <w:rFonts w:cstheme="minorHAnsi"/>
          <w:b/>
          <w:bCs/>
          <w:iCs/>
          <w:sz w:val="24"/>
          <w:szCs w:val="24"/>
        </w:rPr>
      </w:pPr>
    </w:p>
    <w:p w14:paraId="28EE0DB4" w14:textId="77777777" w:rsidR="00D0446D" w:rsidRDefault="00D0446D" w:rsidP="00D0446D">
      <w:pPr>
        <w:rPr>
          <w:rFonts w:cstheme="minorHAnsi"/>
          <w:b/>
          <w:bCs/>
          <w:iCs/>
          <w:sz w:val="24"/>
          <w:szCs w:val="24"/>
        </w:rPr>
      </w:pPr>
    </w:p>
    <w:p w14:paraId="4F9077EC" w14:textId="77777777" w:rsidR="00D0446D" w:rsidRDefault="00D0446D" w:rsidP="00D0446D">
      <w:pPr>
        <w:rPr>
          <w:rFonts w:cstheme="minorHAnsi"/>
          <w:b/>
          <w:bCs/>
          <w:iCs/>
          <w:sz w:val="24"/>
          <w:szCs w:val="24"/>
        </w:rPr>
      </w:pPr>
    </w:p>
    <w:p w14:paraId="10551DD5" w14:textId="77777777" w:rsidR="00D0446D" w:rsidRDefault="00D0446D" w:rsidP="00D0446D">
      <w:pPr>
        <w:rPr>
          <w:rFonts w:cstheme="minorHAnsi"/>
          <w:iCs/>
          <w:sz w:val="24"/>
          <w:szCs w:val="24"/>
        </w:rPr>
      </w:pPr>
      <w:r>
        <w:rPr>
          <w:noProof/>
        </w:rPr>
        <w:lastRenderedPageBreak/>
        <w:drawing>
          <wp:anchor distT="0" distB="0" distL="114300" distR="114300" simplePos="0" relativeHeight="251662336" behindDoc="1" locked="0" layoutInCell="1" allowOverlap="1" wp14:anchorId="1F493F70" wp14:editId="58137305">
            <wp:simplePos x="0" y="0"/>
            <wp:positionH relativeFrom="column">
              <wp:posOffset>2857338</wp:posOffset>
            </wp:positionH>
            <wp:positionV relativeFrom="paragraph">
              <wp:posOffset>162</wp:posOffset>
            </wp:positionV>
            <wp:extent cx="3030220" cy="1510030"/>
            <wp:effectExtent l="0" t="0" r="0" b="0"/>
            <wp:wrapTight wrapText="bothSides">
              <wp:wrapPolygon edited="0">
                <wp:start x="0" y="0"/>
                <wp:lineTo x="0" y="21255"/>
                <wp:lineTo x="21455" y="21255"/>
                <wp:lineTo x="21455" y="0"/>
                <wp:lineTo x="0" y="0"/>
              </wp:wrapPolygon>
            </wp:wrapTight>
            <wp:docPr id="17" name="Image 17" descr="Covid-19 : les employeurs pourront proposer des tests rapides aux salariés  volonta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vid-19 : les employeurs pourront proposer des tests rapides aux salariés  volontai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1510030"/>
                    </a:xfrm>
                    <a:prstGeom prst="rect">
                      <a:avLst/>
                    </a:prstGeom>
                    <a:noFill/>
                    <a:ln>
                      <a:noFill/>
                    </a:ln>
                  </pic:spPr>
                </pic:pic>
              </a:graphicData>
            </a:graphic>
          </wp:anchor>
        </w:drawing>
      </w:r>
      <w:r>
        <w:rPr>
          <w:rFonts w:cstheme="minorHAnsi"/>
          <w:iCs/>
          <w:sz w:val="24"/>
          <w:szCs w:val="24"/>
        </w:rPr>
        <w:t>En Guadeloupe, le Covid circule activement, et on considère qu’1% de la population de l’île est infectée. Une grande campagne de test est alors lancée. L’exercice se propose d’analyser la fiabilité d’un test covid.</w:t>
      </w:r>
    </w:p>
    <w:p w14:paraId="2C6629F4" w14:textId="77777777" w:rsidR="00D0446D" w:rsidRDefault="00D0446D" w:rsidP="00D0446D">
      <w:pPr>
        <w:rPr>
          <w:rFonts w:cstheme="minorHAnsi"/>
          <w:iCs/>
          <w:sz w:val="24"/>
          <w:szCs w:val="24"/>
        </w:rPr>
      </w:pPr>
      <w:r>
        <w:rPr>
          <w:rFonts w:cstheme="minorHAnsi"/>
          <w:iCs/>
          <w:sz w:val="24"/>
          <w:szCs w:val="24"/>
        </w:rPr>
        <w:t>Pour réaliser un test de dépistage, on se fonde sur 2 données :</w:t>
      </w:r>
    </w:p>
    <w:p w14:paraId="66644A9B" w14:textId="77777777" w:rsidR="00D0446D" w:rsidRDefault="00D0446D" w:rsidP="00D0446D">
      <w:pPr>
        <w:rPr>
          <w:rFonts w:cstheme="minorHAnsi"/>
          <w:iCs/>
          <w:sz w:val="24"/>
          <w:szCs w:val="24"/>
        </w:rPr>
      </w:pPr>
      <w:r>
        <w:rPr>
          <w:rFonts w:cstheme="minorHAnsi"/>
          <w:iCs/>
          <w:sz w:val="24"/>
          <w:szCs w:val="24"/>
        </w:rPr>
        <w:t>La sensibilité indique la probabilité que le test soit positif sachant qu’une personne est malade. Pour le test Covid, la sensibilité est de l’ordre de 95%</w:t>
      </w:r>
    </w:p>
    <w:p w14:paraId="308F1BC3" w14:textId="77777777" w:rsidR="00D0446D" w:rsidRDefault="00D0446D" w:rsidP="00D0446D">
      <w:pPr>
        <w:rPr>
          <w:rFonts w:cstheme="minorHAnsi"/>
          <w:iCs/>
          <w:sz w:val="24"/>
          <w:szCs w:val="24"/>
        </w:rPr>
      </w:pPr>
      <w:r>
        <w:rPr>
          <w:rFonts w:cstheme="minorHAnsi"/>
          <w:iCs/>
          <w:sz w:val="24"/>
          <w:szCs w:val="24"/>
        </w:rPr>
        <w:t>La spécificité indique la probabilité que le test soit négatif sachant qu’une personne n’est pas malade. Pour le test Covid, la spécificité est de l’ordre de 99%</w:t>
      </w:r>
    </w:p>
    <w:p w14:paraId="7D28E08D" w14:textId="77777777" w:rsidR="00D0446D" w:rsidRDefault="00D0446D" w:rsidP="00D0446D">
      <w:pPr>
        <w:rPr>
          <w:rFonts w:cstheme="minorHAnsi"/>
          <w:iCs/>
          <w:sz w:val="24"/>
          <w:szCs w:val="24"/>
        </w:rPr>
      </w:pPr>
      <w:r>
        <w:rPr>
          <w:rFonts w:cstheme="minorHAnsi"/>
          <w:iCs/>
          <w:sz w:val="24"/>
          <w:szCs w:val="24"/>
        </w:rPr>
        <w:t xml:space="preserve">On déclare les évènements suivants : </w:t>
      </w:r>
    </w:p>
    <w:p w14:paraId="243B83D3" w14:textId="77777777" w:rsidR="00D0446D" w:rsidRDefault="00D0446D" w:rsidP="00D0446D">
      <w:pPr>
        <w:rPr>
          <w:rFonts w:cstheme="minorHAnsi"/>
          <w:iCs/>
          <w:sz w:val="24"/>
          <w:szCs w:val="24"/>
        </w:rPr>
        <w:sectPr w:rsidR="00D0446D" w:rsidSect="00AD3B20">
          <w:type w:val="continuous"/>
          <w:pgSz w:w="11906" w:h="16838"/>
          <w:pgMar w:top="1417" w:right="1417" w:bottom="1417" w:left="1417" w:header="708" w:footer="708" w:gutter="0"/>
          <w:cols w:space="708"/>
          <w:docGrid w:linePitch="360"/>
        </w:sectPr>
      </w:pPr>
    </w:p>
    <w:p w14:paraId="1A3D0035" w14:textId="77777777" w:rsidR="00D0446D" w:rsidRDefault="00D0446D" w:rsidP="00D0446D">
      <w:pPr>
        <w:rPr>
          <w:rFonts w:cstheme="minorHAnsi"/>
          <w:iCs/>
          <w:sz w:val="24"/>
          <w:szCs w:val="24"/>
        </w:rPr>
      </w:pPr>
      <w:r>
        <w:rPr>
          <w:rFonts w:cstheme="minorHAnsi"/>
          <w:iCs/>
          <w:sz w:val="24"/>
          <w:szCs w:val="24"/>
        </w:rPr>
        <w:t>M : La personne est Malade</w:t>
      </w:r>
    </w:p>
    <w:p w14:paraId="313DC0D4" w14:textId="77777777" w:rsidR="00D0446D" w:rsidRDefault="00000000" w:rsidP="00D0446D">
      <w:pPr>
        <w:rPr>
          <w:rFonts w:cstheme="minorHAnsi"/>
          <w:iCs/>
          <w:sz w:val="24"/>
          <w:szCs w:val="24"/>
        </w:rPr>
      </w:pPr>
      <m:oMath>
        <m:acc>
          <m:accPr>
            <m:chr m:val="̅"/>
            <m:ctrlPr>
              <w:rPr>
                <w:rFonts w:ascii="Cambria Math" w:hAnsi="Cambria Math" w:cstheme="minorHAnsi"/>
                <w:iCs/>
                <w:sz w:val="24"/>
                <w:szCs w:val="24"/>
              </w:rPr>
            </m:ctrlPr>
          </m:accPr>
          <m:e>
            <m:r>
              <w:rPr>
                <w:rFonts w:ascii="Cambria Math" w:hAnsi="Cambria Math" w:cstheme="minorHAnsi"/>
                <w:sz w:val="24"/>
                <w:szCs w:val="24"/>
              </w:rPr>
              <m:t>M</m:t>
            </m:r>
          </m:e>
        </m:acc>
      </m:oMath>
      <w:r w:rsidR="00D0446D">
        <w:rPr>
          <w:rFonts w:cstheme="minorHAnsi"/>
          <w:iCs/>
          <w:sz w:val="24"/>
          <w:szCs w:val="24"/>
        </w:rPr>
        <w:t> : La personne est Saine</w:t>
      </w:r>
    </w:p>
    <w:p w14:paraId="291B5B1C" w14:textId="77777777" w:rsidR="00D0446D" w:rsidRDefault="00D0446D" w:rsidP="00D0446D">
      <w:pPr>
        <w:rPr>
          <w:rFonts w:cstheme="minorHAnsi"/>
          <w:iCs/>
          <w:sz w:val="24"/>
          <w:szCs w:val="24"/>
        </w:rPr>
      </w:pPr>
      <w:r>
        <w:rPr>
          <w:rFonts w:cstheme="minorHAnsi"/>
          <w:iCs/>
          <w:sz w:val="24"/>
          <w:szCs w:val="24"/>
        </w:rPr>
        <w:t>T+ : La personne a un test positif</w:t>
      </w:r>
    </w:p>
    <w:p w14:paraId="19830FB3" w14:textId="77777777" w:rsidR="00D0446D" w:rsidRDefault="00000000" w:rsidP="00D0446D">
      <w:pPr>
        <w:rPr>
          <w:rFonts w:cstheme="minorHAnsi"/>
          <w:iCs/>
          <w:sz w:val="24"/>
          <w:szCs w:val="24"/>
        </w:rPr>
      </w:pPr>
      <m:oMath>
        <m:acc>
          <m:accPr>
            <m:chr m:val="̅"/>
            <m:ctrlPr>
              <w:rPr>
                <w:rFonts w:ascii="Cambria Math" w:hAnsi="Cambria Math" w:cstheme="minorHAnsi"/>
                <w:iCs/>
                <w:sz w:val="24"/>
                <w:szCs w:val="24"/>
              </w:rPr>
            </m:ctrlPr>
          </m:accPr>
          <m:e>
            <m:r>
              <w:rPr>
                <w:rFonts w:ascii="Cambria Math" w:hAnsi="Cambria Math" w:cstheme="minorHAnsi"/>
                <w:sz w:val="24"/>
                <w:szCs w:val="24"/>
              </w:rPr>
              <m:t>T+</m:t>
            </m:r>
          </m:e>
        </m:acc>
      </m:oMath>
      <w:r w:rsidR="00D0446D">
        <w:rPr>
          <w:rFonts w:cstheme="minorHAnsi"/>
          <w:iCs/>
          <w:sz w:val="24"/>
          <w:szCs w:val="24"/>
        </w:rPr>
        <w:t> : La personne a un test négatif</w:t>
      </w:r>
    </w:p>
    <w:p w14:paraId="53FE074A" w14:textId="77777777" w:rsidR="00D0446D" w:rsidRDefault="00D0446D" w:rsidP="00D0446D">
      <w:pPr>
        <w:pStyle w:val="Paragraphedeliste"/>
        <w:numPr>
          <w:ilvl w:val="0"/>
          <w:numId w:val="2"/>
        </w:numPr>
        <w:rPr>
          <w:rFonts w:cstheme="minorHAnsi"/>
          <w:iCs/>
          <w:sz w:val="24"/>
          <w:szCs w:val="24"/>
        </w:rPr>
        <w:sectPr w:rsidR="00D0446D" w:rsidSect="004A3020">
          <w:type w:val="continuous"/>
          <w:pgSz w:w="11906" w:h="16838"/>
          <w:pgMar w:top="1417" w:right="1417" w:bottom="1417" w:left="1417" w:header="708" w:footer="708" w:gutter="0"/>
          <w:cols w:num="2" w:space="708"/>
          <w:docGrid w:linePitch="360"/>
        </w:sectPr>
      </w:pPr>
    </w:p>
    <w:p w14:paraId="536A83BD" w14:textId="77777777" w:rsidR="00D0446D" w:rsidRPr="004A3020" w:rsidRDefault="00D0446D" w:rsidP="00D0446D">
      <w:pPr>
        <w:pStyle w:val="Paragraphedeliste"/>
        <w:numPr>
          <w:ilvl w:val="0"/>
          <w:numId w:val="2"/>
        </w:numPr>
        <w:rPr>
          <w:rFonts w:cstheme="minorHAnsi"/>
          <w:iCs/>
          <w:sz w:val="24"/>
          <w:szCs w:val="24"/>
        </w:rPr>
      </w:pPr>
      <w:r>
        <w:rPr>
          <w:rFonts w:cstheme="minorHAnsi"/>
          <w:iCs/>
          <w:sz w:val="24"/>
          <w:szCs w:val="24"/>
        </w:rPr>
        <w:t>Rassembler ces informations dans un arbre de probabilité</w:t>
      </w:r>
    </w:p>
    <w:p w14:paraId="384CCC0B" w14:textId="77777777" w:rsidR="00D0446D" w:rsidRDefault="00D0446D" w:rsidP="00D0446D">
      <w:pPr>
        <w:rPr>
          <w:rFonts w:cstheme="minorHAnsi"/>
          <w:iCs/>
          <w:sz w:val="24"/>
          <w:szCs w:val="24"/>
        </w:rPr>
      </w:pPr>
      <w:r>
        <w:rPr>
          <w:rFonts w:cstheme="minorHAnsi"/>
          <w:iCs/>
          <w:noProof/>
          <w:sz w:val="24"/>
          <w:szCs w:val="24"/>
        </w:rPr>
        <w:drawing>
          <wp:inline distT="0" distB="0" distL="0" distR="0" wp14:anchorId="7D305DA8" wp14:editId="4385E3E0">
            <wp:extent cx="5752465" cy="2711450"/>
            <wp:effectExtent l="0" t="0" r="63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711450"/>
                    </a:xfrm>
                    <a:prstGeom prst="rect">
                      <a:avLst/>
                    </a:prstGeom>
                    <a:noFill/>
                    <a:ln>
                      <a:noFill/>
                    </a:ln>
                  </pic:spPr>
                </pic:pic>
              </a:graphicData>
            </a:graphic>
          </wp:inline>
        </w:drawing>
      </w:r>
    </w:p>
    <w:p w14:paraId="753C886D" w14:textId="77777777" w:rsidR="00D0446D" w:rsidRDefault="00D0446D" w:rsidP="00D0446D">
      <w:pPr>
        <w:rPr>
          <w:rFonts w:cstheme="minorHAnsi"/>
          <w:iCs/>
          <w:sz w:val="24"/>
          <w:szCs w:val="24"/>
        </w:rPr>
      </w:pPr>
    </w:p>
    <w:p w14:paraId="2E4AB3E9" w14:textId="77777777" w:rsidR="00D0446D" w:rsidRDefault="00D0446D" w:rsidP="00D0446D">
      <w:pPr>
        <w:pStyle w:val="Paragraphedeliste"/>
        <w:numPr>
          <w:ilvl w:val="0"/>
          <w:numId w:val="2"/>
        </w:numPr>
        <w:rPr>
          <w:rFonts w:cstheme="minorHAnsi"/>
          <w:iCs/>
          <w:sz w:val="24"/>
          <w:szCs w:val="24"/>
        </w:rPr>
      </w:pPr>
      <w:r>
        <w:rPr>
          <w:rFonts w:cstheme="minorHAnsi"/>
          <w:iCs/>
          <w:sz w:val="24"/>
          <w:szCs w:val="24"/>
        </w:rPr>
        <w:t>Calculer la probabilité qu’un individu soit Malade est ait un test Positif</w:t>
      </w:r>
    </w:p>
    <w:p w14:paraId="02E4C44B" w14:textId="77777777" w:rsidR="00D0446D" w:rsidRDefault="00D0446D" w:rsidP="00D0446D">
      <w:pPr>
        <w:pStyle w:val="Paragraphedeliste"/>
        <w:numPr>
          <w:ilvl w:val="0"/>
          <w:numId w:val="2"/>
        </w:numPr>
        <w:rPr>
          <w:rFonts w:cstheme="minorHAnsi"/>
          <w:iCs/>
          <w:sz w:val="24"/>
          <w:szCs w:val="24"/>
        </w:rPr>
      </w:pPr>
      <w:r>
        <w:rPr>
          <w:rFonts w:cstheme="minorHAnsi"/>
          <w:iCs/>
          <w:sz w:val="24"/>
          <w:szCs w:val="24"/>
        </w:rPr>
        <w:t>Calculer la probabilité qu’un test soit Positif</w:t>
      </w:r>
    </w:p>
    <w:p w14:paraId="1D4B3223" w14:textId="77777777" w:rsidR="00D0446D" w:rsidRDefault="00D0446D" w:rsidP="00D0446D">
      <w:pPr>
        <w:pStyle w:val="Paragraphedeliste"/>
        <w:numPr>
          <w:ilvl w:val="0"/>
          <w:numId w:val="2"/>
        </w:numPr>
        <w:rPr>
          <w:rFonts w:cstheme="minorHAnsi"/>
          <w:iCs/>
          <w:sz w:val="24"/>
          <w:szCs w:val="24"/>
        </w:rPr>
      </w:pPr>
      <w:r>
        <w:rPr>
          <w:rFonts w:cstheme="minorHAnsi"/>
          <w:iCs/>
          <w:sz w:val="24"/>
          <w:szCs w:val="24"/>
        </w:rPr>
        <w:t>Calculer la probabilité qu’une personne soit Malade sachant qu’elle a un test positif</w:t>
      </w:r>
    </w:p>
    <w:p w14:paraId="68CF27BB" w14:textId="77777777" w:rsidR="00D0446D" w:rsidRDefault="00D0446D" w:rsidP="00D0446D">
      <w:pPr>
        <w:pStyle w:val="Paragraphedeliste"/>
        <w:numPr>
          <w:ilvl w:val="0"/>
          <w:numId w:val="2"/>
        </w:numPr>
        <w:rPr>
          <w:rFonts w:cstheme="minorHAnsi"/>
          <w:iCs/>
          <w:sz w:val="24"/>
          <w:szCs w:val="24"/>
        </w:rPr>
      </w:pPr>
      <w:r>
        <w:rPr>
          <w:rFonts w:cstheme="minorHAnsi"/>
          <w:iCs/>
          <w:sz w:val="24"/>
          <w:szCs w:val="24"/>
        </w:rPr>
        <w:t>Calculer la probabilité qu’une personne soit Saine sachant qu’elle a un test négatif</w:t>
      </w:r>
    </w:p>
    <w:p w14:paraId="1E3129BE" w14:textId="06CAD87E" w:rsidR="000827A9" w:rsidRPr="00DF73CC" w:rsidRDefault="00D0446D">
      <w:pPr>
        <w:rPr>
          <w:rFonts w:cstheme="minorHAnsi"/>
          <w:iCs/>
          <w:sz w:val="24"/>
          <w:szCs w:val="24"/>
        </w:rPr>
      </w:pPr>
      <w:r w:rsidRPr="0094105D">
        <w:rPr>
          <w:rFonts w:cstheme="minorHAnsi"/>
          <w:iCs/>
          <w:sz w:val="24"/>
          <w:szCs w:val="24"/>
        </w:rPr>
        <w:t xml:space="preserve"> </w:t>
      </w:r>
    </w:p>
    <w:sectPr w:rsidR="000827A9" w:rsidRPr="00DF73CC" w:rsidSect="00AD3B2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32D9"/>
    <w:multiLevelType w:val="hybridMultilevel"/>
    <w:tmpl w:val="983000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D6E2E6B"/>
    <w:multiLevelType w:val="hybridMultilevel"/>
    <w:tmpl w:val="66FAEF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49001136">
    <w:abstractNumId w:val="0"/>
  </w:num>
  <w:num w:numId="2" w16cid:durableId="1235428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6D"/>
    <w:rsid w:val="000827A9"/>
    <w:rsid w:val="004D230A"/>
    <w:rsid w:val="006C5448"/>
    <w:rsid w:val="00D0446D"/>
    <w:rsid w:val="00DF73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6104"/>
  <w15:chartTrackingRefBased/>
  <w15:docId w15:val="{1F00A3AA-53F3-46F6-9B88-096EA719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4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04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0446D"/>
    <w:pPr>
      <w:ind w:left="720"/>
      <w:contextualSpacing/>
    </w:pPr>
  </w:style>
  <w:style w:type="paragraph" w:styleId="Lgende">
    <w:name w:val="caption"/>
    <w:basedOn w:val="Normal"/>
    <w:next w:val="Normal"/>
    <w:uiPriority w:val="35"/>
    <w:unhideWhenUsed/>
    <w:qFormat/>
    <w:rsid w:val="00D044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embed/2oIfFutAZyw?feature=oemb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469</Words>
  <Characters>2584</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2</cp:revision>
  <dcterms:created xsi:type="dcterms:W3CDTF">2022-12-28T07:32:00Z</dcterms:created>
  <dcterms:modified xsi:type="dcterms:W3CDTF">2022-12-28T07:32:00Z</dcterms:modified>
</cp:coreProperties>
</file>