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7503B" w:rsidRPr="00D7503B" w14:paraId="7A1E0F7A" w14:textId="77777777" w:rsidTr="00D7503B">
        <w:tc>
          <w:tcPr>
            <w:tcW w:w="9062" w:type="dxa"/>
          </w:tcPr>
          <w:p w14:paraId="1B432639" w14:textId="623B9E1B" w:rsidR="00D7503B" w:rsidRPr="00D7503B" w:rsidRDefault="00D7503B" w:rsidP="00D7503B">
            <w:pPr>
              <w:jc w:val="center"/>
              <w:rPr>
                <w:b/>
                <w:bCs/>
                <w:sz w:val="32"/>
                <w:szCs w:val="32"/>
              </w:rPr>
            </w:pPr>
            <w:r w:rsidRPr="00D7503B">
              <w:rPr>
                <w:b/>
                <w:bCs/>
                <w:sz w:val="32"/>
                <w:szCs w:val="32"/>
              </w:rPr>
              <w:t>CCF pour s’entrainer</w:t>
            </w:r>
          </w:p>
        </w:tc>
      </w:tr>
    </w:tbl>
    <w:p w14:paraId="1F5B114F" w14:textId="77777777" w:rsidR="00E80C1B" w:rsidRDefault="00E80C1B"/>
    <w:p w14:paraId="412FFA66" w14:textId="784BE399" w:rsidR="001646FD" w:rsidRDefault="001646FD">
      <w:r>
        <w:rPr>
          <w:noProof/>
        </w:rPr>
        <w:drawing>
          <wp:inline distT="0" distB="0" distL="0" distR="0" wp14:anchorId="3B1EA846" wp14:editId="4763DC4F">
            <wp:extent cx="5760720" cy="2874645"/>
            <wp:effectExtent l="0" t="0" r="0" b="1905"/>
            <wp:docPr id="675561130" name="Image 1" descr="China vs USA: What the trade war means to soybean farmers. - Dakota  Resource Cou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na vs USA: What the trade war means to soybean farmers. - Dakota  Resource Counc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D1A8" w14:textId="2D1E5F3B" w:rsidR="00D7503B" w:rsidRDefault="00D7503B">
      <w:r w:rsidRPr="00D7503B">
        <w:t xml:space="preserve">Au fil des années, la Chine a connu une évolution spectaculaire de son PIB, devenant l'une des économies les plus dynamiques du monde. Grâce à des réformes économiques, d'importants investissements dans l'infrastructure et une main-d'œuvre abondante, la Chine a réalisé une croissance économique rapide qui a attiré l'attention à l'échelle mondiale. </w:t>
      </w:r>
      <w:r>
        <w:t>N</w:t>
      </w:r>
      <w:r w:rsidRPr="00D7503B">
        <w:t xml:space="preserve">ous </w:t>
      </w:r>
      <w:r>
        <w:t xml:space="preserve">allons examiner </w:t>
      </w:r>
      <w:r w:rsidRPr="00D7503B">
        <w:t>l'évolution du PIB chinois, en mettant en lumière les principales tendances observées au cours des dernières décennies.</w:t>
      </w:r>
    </w:p>
    <w:p w14:paraId="390E6EC1" w14:textId="77777777" w:rsidR="00D7503B" w:rsidRDefault="00D7503B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902"/>
        <w:gridCol w:w="901"/>
        <w:gridCol w:w="901"/>
        <w:gridCol w:w="901"/>
        <w:gridCol w:w="901"/>
        <w:gridCol w:w="901"/>
        <w:gridCol w:w="901"/>
        <w:gridCol w:w="903"/>
      </w:tblGrid>
      <w:tr w:rsidR="002B6A42" w14:paraId="00FCE606" w14:textId="77777777" w:rsidTr="001F75EA">
        <w:trPr>
          <w:jc w:val="center"/>
        </w:trPr>
        <w:tc>
          <w:tcPr>
            <w:tcW w:w="8168" w:type="dxa"/>
            <w:gridSpan w:val="9"/>
            <w:vAlign w:val="center"/>
          </w:tcPr>
          <w:p w14:paraId="76F3C5EC" w14:textId="4B406680" w:rsidR="002B6A42" w:rsidRPr="00D7503B" w:rsidRDefault="002B6A42" w:rsidP="00D75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Evolution du PIB chinois</w:t>
            </w:r>
          </w:p>
        </w:tc>
      </w:tr>
      <w:tr w:rsidR="00DE0688" w14:paraId="157FE646" w14:textId="77777777" w:rsidTr="00DE0688">
        <w:trPr>
          <w:jc w:val="center"/>
        </w:trPr>
        <w:tc>
          <w:tcPr>
            <w:tcW w:w="957" w:type="dxa"/>
            <w:vAlign w:val="center"/>
          </w:tcPr>
          <w:p w14:paraId="393E7C72" w14:textId="1CAD53E5" w:rsidR="00DE0688" w:rsidRPr="00D7503B" w:rsidRDefault="00DE0688" w:rsidP="00D7503B">
            <w:pPr>
              <w:jc w:val="center"/>
              <w:rPr>
                <w:b/>
                <w:bCs/>
              </w:rPr>
            </w:pPr>
            <w:r w:rsidRPr="00D7503B">
              <w:rPr>
                <w:b/>
                <w:bCs/>
              </w:rPr>
              <w:t>Année</w:t>
            </w:r>
          </w:p>
        </w:tc>
        <w:tc>
          <w:tcPr>
            <w:tcW w:w="902" w:type="dxa"/>
            <w:vAlign w:val="center"/>
          </w:tcPr>
          <w:p w14:paraId="2D38EDC4" w14:textId="20BDD61E" w:rsidR="00DE0688" w:rsidRPr="00D7503B" w:rsidRDefault="00DE0688" w:rsidP="00D75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1985</w:t>
            </w:r>
          </w:p>
        </w:tc>
        <w:tc>
          <w:tcPr>
            <w:tcW w:w="901" w:type="dxa"/>
            <w:vAlign w:val="center"/>
          </w:tcPr>
          <w:p w14:paraId="7C06558F" w14:textId="569274B7" w:rsidR="00DE0688" w:rsidRPr="00D7503B" w:rsidRDefault="00DE0688" w:rsidP="00D75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1990</w:t>
            </w:r>
          </w:p>
        </w:tc>
        <w:tc>
          <w:tcPr>
            <w:tcW w:w="901" w:type="dxa"/>
            <w:vAlign w:val="center"/>
          </w:tcPr>
          <w:p w14:paraId="1A0D5B98" w14:textId="1931CBC0" w:rsidR="00DE0688" w:rsidRPr="00D7503B" w:rsidRDefault="00DE0688" w:rsidP="00D75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1995</w:t>
            </w:r>
          </w:p>
        </w:tc>
        <w:tc>
          <w:tcPr>
            <w:tcW w:w="901" w:type="dxa"/>
            <w:vAlign w:val="center"/>
          </w:tcPr>
          <w:p w14:paraId="0D7F8773" w14:textId="74F2F7EF" w:rsidR="00DE0688" w:rsidRPr="00D7503B" w:rsidRDefault="00DE0688" w:rsidP="00D7503B">
            <w:pPr>
              <w:jc w:val="center"/>
              <w:rPr>
                <w:b/>
                <w:bCs/>
              </w:rPr>
            </w:pPr>
            <w:r w:rsidRPr="00D7503B">
              <w:rPr>
                <w:b/>
                <w:bCs/>
              </w:rPr>
              <w:t>20</w:t>
            </w:r>
            <w:r>
              <w:rPr>
                <w:b/>
                <w:bCs/>
              </w:rPr>
              <w:t>00</w:t>
            </w:r>
          </w:p>
        </w:tc>
        <w:tc>
          <w:tcPr>
            <w:tcW w:w="901" w:type="dxa"/>
            <w:vAlign w:val="center"/>
          </w:tcPr>
          <w:p w14:paraId="707C0737" w14:textId="036C467C" w:rsidR="00DE0688" w:rsidRPr="00D7503B" w:rsidRDefault="00DE0688" w:rsidP="00D7503B">
            <w:pPr>
              <w:jc w:val="center"/>
              <w:rPr>
                <w:b/>
                <w:bCs/>
              </w:rPr>
            </w:pPr>
            <w:r w:rsidRPr="00D7503B">
              <w:rPr>
                <w:b/>
                <w:bCs/>
              </w:rPr>
              <w:t>20</w:t>
            </w:r>
            <w:r>
              <w:rPr>
                <w:b/>
                <w:bCs/>
              </w:rPr>
              <w:t>05</w:t>
            </w:r>
          </w:p>
        </w:tc>
        <w:tc>
          <w:tcPr>
            <w:tcW w:w="901" w:type="dxa"/>
            <w:vAlign w:val="center"/>
          </w:tcPr>
          <w:p w14:paraId="612DAAE9" w14:textId="3A2D49E0" w:rsidR="00DE0688" w:rsidRPr="00D7503B" w:rsidRDefault="00DE0688" w:rsidP="00D7503B">
            <w:pPr>
              <w:jc w:val="center"/>
              <w:rPr>
                <w:b/>
                <w:bCs/>
              </w:rPr>
            </w:pPr>
            <w:r w:rsidRPr="00D7503B">
              <w:rPr>
                <w:b/>
                <w:bCs/>
              </w:rPr>
              <w:t>20</w:t>
            </w:r>
            <w:r>
              <w:rPr>
                <w:b/>
                <w:bCs/>
              </w:rPr>
              <w:t>10</w:t>
            </w:r>
          </w:p>
        </w:tc>
        <w:tc>
          <w:tcPr>
            <w:tcW w:w="901" w:type="dxa"/>
            <w:vAlign w:val="center"/>
          </w:tcPr>
          <w:p w14:paraId="30029612" w14:textId="18E6333C" w:rsidR="00DE0688" w:rsidRPr="00D7503B" w:rsidRDefault="00DE0688" w:rsidP="00D7503B">
            <w:pPr>
              <w:jc w:val="center"/>
              <w:rPr>
                <w:b/>
                <w:bCs/>
              </w:rPr>
            </w:pPr>
            <w:r w:rsidRPr="00D7503B">
              <w:rPr>
                <w:b/>
                <w:bCs/>
              </w:rPr>
              <w:t>20</w:t>
            </w:r>
            <w:r>
              <w:rPr>
                <w:b/>
                <w:bCs/>
              </w:rPr>
              <w:t>15</w:t>
            </w:r>
          </w:p>
        </w:tc>
        <w:tc>
          <w:tcPr>
            <w:tcW w:w="903" w:type="dxa"/>
            <w:vAlign w:val="center"/>
          </w:tcPr>
          <w:p w14:paraId="6E43F9D1" w14:textId="671B0DFA" w:rsidR="00DE0688" w:rsidRPr="00D7503B" w:rsidRDefault="00DE0688" w:rsidP="00D7503B">
            <w:pPr>
              <w:jc w:val="center"/>
              <w:rPr>
                <w:b/>
                <w:bCs/>
              </w:rPr>
            </w:pPr>
            <w:r w:rsidRPr="00D7503B">
              <w:rPr>
                <w:b/>
                <w:bCs/>
              </w:rPr>
              <w:t>202</w:t>
            </w:r>
            <w:r>
              <w:rPr>
                <w:b/>
                <w:bCs/>
              </w:rPr>
              <w:t>0</w:t>
            </w:r>
          </w:p>
        </w:tc>
      </w:tr>
      <w:tr w:rsidR="00DE0688" w14:paraId="6D227B67" w14:textId="77777777" w:rsidTr="00DE0688">
        <w:trPr>
          <w:jc w:val="center"/>
        </w:trPr>
        <w:tc>
          <w:tcPr>
            <w:tcW w:w="957" w:type="dxa"/>
            <w:vAlign w:val="center"/>
          </w:tcPr>
          <w:p w14:paraId="66B1DA8D" w14:textId="682A94D0" w:rsidR="00DE0688" w:rsidRPr="00D7503B" w:rsidRDefault="00DE0688" w:rsidP="00D7503B">
            <w:pPr>
              <w:jc w:val="center"/>
              <w:rPr>
                <w:b/>
                <w:bCs/>
              </w:rPr>
            </w:pPr>
            <w:r w:rsidRPr="00D7503B">
              <w:rPr>
                <w:b/>
                <w:bCs/>
              </w:rPr>
              <w:t>Rang</w:t>
            </w:r>
          </w:p>
        </w:tc>
        <w:tc>
          <w:tcPr>
            <w:tcW w:w="902" w:type="dxa"/>
            <w:vAlign w:val="center"/>
          </w:tcPr>
          <w:p w14:paraId="501A4C3B" w14:textId="449BE6B3" w:rsidR="00DE0688" w:rsidRDefault="00DE0688" w:rsidP="00D7503B">
            <w:pPr>
              <w:jc w:val="center"/>
            </w:pPr>
            <w:r>
              <w:t>1</w:t>
            </w:r>
          </w:p>
        </w:tc>
        <w:tc>
          <w:tcPr>
            <w:tcW w:w="901" w:type="dxa"/>
            <w:vAlign w:val="center"/>
          </w:tcPr>
          <w:p w14:paraId="1BEB5AB0" w14:textId="2BEE3386" w:rsidR="00DE0688" w:rsidRDefault="00DE0688" w:rsidP="00D7503B">
            <w:pPr>
              <w:jc w:val="center"/>
            </w:pPr>
            <w:r>
              <w:t>2</w:t>
            </w:r>
          </w:p>
        </w:tc>
        <w:tc>
          <w:tcPr>
            <w:tcW w:w="901" w:type="dxa"/>
            <w:vAlign w:val="center"/>
          </w:tcPr>
          <w:p w14:paraId="2F02D0F4" w14:textId="6C3B74FE" w:rsidR="00DE0688" w:rsidRDefault="00DE0688" w:rsidP="00D7503B">
            <w:pPr>
              <w:jc w:val="center"/>
            </w:pPr>
            <w:r>
              <w:t>3</w:t>
            </w:r>
          </w:p>
        </w:tc>
        <w:tc>
          <w:tcPr>
            <w:tcW w:w="901" w:type="dxa"/>
            <w:vAlign w:val="center"/>
          </w:tcPr>
          <w:p w14:paraId="1A16F144" w14:textId="400421E5" w:rsidR="00DE0688" w:rsidRDefault="00DE0688" w:rsidP="00D7503B">
            <w:pPr>
              <w:jc w:val="center"/>
            </w:pPr>
            <w:r>
              <w:t>4</w:t>
            </w:r>
          </w:p>
        </w:tc>
        <w:tc>
          <w:tcPr>
            <w:tcW w:w="901" w:type="dxa"/>
            <w:vAlign w:val="center"/>
          </w:tcPr>
          <w:p w14:paraId="7D328242" w14:textId="79951E23" w:rsidR="00DE0688" w:rsidRDefault="00DE0688" w:rsidP="00D7503B">
            <w:pPr>
              <w:jc w:val="center"/>
            </w:pPr>
            <w:r>
              <w:t>5</w:t>
            </w:r>
          </w:p>
        </w:tc>
        <w:tc>
          <w:tcPr>
            <w:tcW w:w="901" w:type="dxa"/>
            <w:vAlign w:val="center"/>
          </w:tcPr>
          <w:p w14:paraId="15BC25E6" w14:textId="68B21DA6" w:rsidR="00DE0688" w:rsidRDefault="00DE0688" w:rsidP="00D7503B">
            <w:pPr>
              <w:jc w:val="center"/>
            </w:pPr>
            <w:r>
              <w:t>6</w:t>
            </w:r>
          </w:p>
        </w:tc>
        <w:tc>
          <w:tcPr>
            <w:tcW w:w="901" w:type="dxa"/>
            <w:vAlign w:val="center"/>
          </w:tcPr>
          <w:p w14:paraId="6E06AF36" w14:textId="142849BE" w:rsidR="00DE0688" w:rsidRDefault="00DE0688" w:rsidP="00D7503B">
            <w:pPr>
              <w:jc w:val="center"/>
            </w:pPr>
            <w:r>
              <w:t>7</w:t>
            </w:r>
          </w:p>
        </w:tc>
        <w:tc>
          <w:tcPr>
            <w:tcW w:w="903" w:type="dxa"/>
            <w:vAlign w:val="center"/>
          </w:tcPr>
          <w:p w14:paraId="117C8F79" w14:textId="68A1A8BB" w:rsidR="00DE0688" w:rsidRDefault="00DE0688" w:rsidP="00D7503B">
            <w:pPr>
              <w:jc w:val="center"/>
            </w:pPr>
            <w:r>
              <w:t>8</w:t>
            </w:r>
          </w:p>
        </w:tc>
      </w:tr>
      <w:tr w:rsidR="00DE0688" w14:paraId="1FEBAB49" w14:textId="77777777" w:rsidTr="00DE0688">
        <w:trPr>
          <w:trHeight w:val="897"/>
          <w:jc w:val="center"/>
        </w:trPr>
        <w:tc>
          <w:tcPr>
            <w:tcW w:w="957" w:type="dxa"/>
            <w:vAlign w:val="center"/>
          </w:tcPr>
          <w:p w14:paraId="5EE51B9F" w14:textId="52348D8C" w:rsidR="00DE0688" w:rsidRDefault="00DE0688" w:rsidP="00D7503B">
            <w:pPr>
              <w:jc w:val="center"/>
            </w:pPr>
            <w:r>
              <w:t>PIB (en milliard)</w:t>
            </w:r>
          </w:p>
        </w:tc>
        <w:tc>
          <w:tcPr>
            <w:tcW w:w="902" w:type="dxa"/>
            <w:vAlign w:val="center"/>
          </w:tcPr>
          <w:p w14:paraId="166190AF" w14:textId="41B29607" w:rsidR="00DE0688" w:rsidRDefault="00DE0688" w:rsidP="00D7503B">
            <w:pPr>
              <w:jc w:val="center"/>
            </w:pPr>
            <w:r>
              <w:t>309</w:t>
            </w:r>
          </w:p>
        </w:tc>
        <w:tc>
          <w:tcPr>
            <w:tcW w:w="901" w:type="dxa"/>
            <w:vAlign w:val="center"/>
          </w:tcPr>
          <w:p w14:paraId="37F84EF5" w14:textId="3F1D5DA5" w:rsidR="00DE0688" w:rsidRDefault="00DE0688" w:rsidP="00D7503B">
            <w:pPr>
              <w:jc w:val="center"/>
            </w:pPr>
            <w:r>
              <w:t>360</w:t>
            </w:r>
          </w:p>
        </w:tc>
        <w:tc>
          <w:tcPr>
            <w:tcW w:w="901" w:type="dxa"/>
            <w:vAlign w:val="center"/>
          </w:tcPr>
          <w:p w14:paraId="4BF9EE7C" w14:textId="10072116" w:rsidR="00DE0688" w:rsidRDefault="002B6A42" w:rsidP="00D7503B">
            <w:pPr>
              <w:jc w:val="center"/>
            </w:pPr>
            <w:r>
              <w:t>734.5</w:t>
            </w:r>
          </w:p>
        </w:tc>
        <w:tc>
          <w:tcPr>
            <w:tcW w:w="901" w:type="dxa"/>
            <w:vAlign w:val="center"/>
          </w:tcPr>
          <w:p w14:paraId="4E3EF0F3" w14:textId="599BFD6A" w:rsidR="00DE0688" w:rsidRDefault="00DE0688" w:rsidP="00D7503B">
            <w:pPr>
              <w:jc w:val="center"/>
            </w:pPr>
            <w:r>
              <w:t>1211</w:t>
            </w:r>
          </w:p>
        </w:tc>
        <w:tc>
          <w:tcPr>
            <w:tcW w:w="901" w:type="dxa"/>
            <w:vAlign w:val="center"/>
          </w:tcPr>
          <w:p w14:paraId="5FAE7550" w14:textId="2AF13F40" w:rsidR="00DE0688" w:rsidRDefault="00DE0688" w:rsidP="00D7503B">
            <w:pPr>
              <w:jc w:val="center"/>
            </w:pPr>
            <w:r>
              <w:t>2286</w:t>
            </w:r>
          </w:p>
        </w:tc>
        <w:tc>
          <w:tcPr>
            <w:tcW w:w="901" w:type="dxa"/>
            <w:vAlign w:val="center"/>
          </w:tcPr>
          <w:p w14:paraId="42D77280" w14:textId="241B7B86" w:rsidR="00DE0688" w:rsidRDefault="00DE0688" w:rsidP="00D7503B">
            <w:pPr>
              <w:jc w:val="center"/>
            </w:pPr>
            <w:r>
              <w:t>6087</w:t>
            </w:r>
          </w:p>
        </w:tc>
        <w:tc>
          <w:tcPr>
            <w:tcW w:w="901" w:type="dxa"/>
            <w:vAlign w:val="center"/>
          </w:tcPr>
          <w:p w14:paraId="5E507CAD" w14:textId="01FC4F84" w:rsidR="00DE0688" w:rsidRDefault="00DE0688" w:rsidP="00D7503B">
            <w:pPr>
              <w:jc w:val="center"/>
            </w:pPr>
            <w:r>
              <w:t>11</w:t>
            </w:r>
            <w:r w:rsidR="002B6A42">
              <w:t>06</w:t>
            </w:r>
            <w:r>
              <w:t>0</w:t>
            </w:r>
          </w:p>
        </w:tc>
        <w:tc>
          <w:tcPr>
            <w:tcW w:w="903" w:type="dxa"/>
            <w:vAlign w:val="center"/>
          </w:tcPr>
          <w:p w14:paraId="50CBF36E" w14:textId="6624AF35" w:rsidR="00DE0688" w:rsidRDefault="00DE0688" w:rsidP="00D7503B">
            <w:pPr>
              <w:jc w:val="center"/>
            </w:pPr>
            <w:r>
              <w:t>14690</w:t>
            </w:r>
          </w:p>
        </w:tc>
      </w:tr>
    </w:tbl>
    <w:p w14:paraId="61C78F4B" w14:textId="77777777" w:rsidR="00D7503B" w:rsidRDefault="00D7503B"/>
    <w:p w14:paraId="137E64E4" w14:textId="74AB67F1" w:rsidR="00DE0688" w:rsidRPr="00DE0688" w:rsidRDefault="00DE0688">
      <w:pPr>
        <w:rPr>
          <w:b/>
          <w:bCs/>
        </w:rPr>
      </w:pPr>
      <w:r w:rsidRPr="00DE0688">
        <w:rPr>
          <w:b/>
          <w:bCs/>
        </w:rPr>
        <w:t>Appropriation</w:t>
      </w:r>
    </w:p>
    <w:p w14:paraId="3C1C719F" w14:textId="77777777" w:rsidR="00D74496" w:rsidRDefault="00DE0688" w:rsidP="00DE0688">
      <w:pPr>
        <w:pStyle w:val="Paragraphedeliste"/>
        <w:numPr>
          <w:ilvl w:val="0"/>
          <w:numId w:val="1"/>
        </w:numPr>
      </w:pPr>
      <w:r>
        <w:t>Quelle était la valeur du PIB en 201</w:t>
      </w:r>
      <w:r w:rsidR="00CC7144">
        <w:t>5</w:t>
      </w:r>
      <w:r>
        <w:t> ?</w:t>
      </w:r>
      <w:r w:rsidR="00CC7144">
        <w:t xml:space="preserve"> </w:t>
      </w:r>
    </w:p>
    <w:p w14:paraId="2B5A1E0B" w14:textId="5B99F943" w:rsidR="00DE0688" w:rsidRDefault="00D74496" w:rsidP="00D74496">
      <w:pPr>
        <w:ind w:left="360"/>
      </w:pPr>
      <w:r>
        <w:rPr>
          <w:color w:val="FF0000"/>
        </w:rPr>
        <w:t>La valeur du PIB en 2015 était de 11060 milliards de dollars</w:t>
      </w:r>
    </w:p>
    <w:p w14:paraId="652CE2B1" w14:textId="6CDEB545" w:rsidR="00DE0688" w:rsidRDefault="00DE0688" w:rsidP="00DE0688">
      <w:pPr>
        <w:pStyle w:val="Paragraphedeliste"/>
        <w:numPr>
          <w:ilvl w:val="0"/>
          <w:numId w:val="1"/>
        </w:numPr>
      </w:pPr>
      <w:r>
        <w:t>Commenter brièvement l’évolution du PIB chinois sur les 20 dernières années</w:t>
      </w:r>
      <w:r w:rsidR="00D74496">
        <w:t xml:space="preserve"> </w:t>
      </w:r>
    </w:p>
    <w:p w14:paraId="3AA50C79" w14:textId="0CD4906A" w:rsidR="00D74496" w:rsidRPr="00D74496" w:rsidRDefault="00D74496" w:rsidP="00D74496">
      <w:pPr>
        <w:ind w:left="360"/>
        <w:rPr>
          <w:color w:val="FF0000"/>
        </w:rPr>
      </w:pPr>
      <w:r w:rsidRPr="00D74496">
        <w:rPr>
          <w:color w:val="FF0000"/>
        </w:rPr>
        <w:t>On peut voir une augmentation constante</w:t>
      </w:r>
    </w:p>
    <w:p w14:paraId="1A327819" w14:textId="6B0EF577" w:rsidR="00DE0688" w:rsidRDefault="00DE0688" w:rsidP="00DE0688">
      <w:pPr>
        <w:rPr>
          <w:b/>
          <w:bCs/>
        </w:rPr>
      </w:pPr>
      <w:r w:rsidRPr="00DE0688">
        <w:rPr>
          <w:b/>
          <w:bCs/>
        </w:rPr>
        <w:t>Analyse</w:t>
      </w:r>
    </w:p>
    <w:p w14:paraId="68D40897" w14:textId="570DABE9" w:rsidR="00DE0688" w:rsidRDefault="00DE0688" w:rsidP="00DE0688">
      <w:r w:rsidRPr="00DE0688">
        <w:t>Un éc</w:t>
      </w:r>
      <w:r>
        <w:t xml:space="preserve">onomiste souhaite faire une prédiction de tendance du PIB chinois pour 2030. </w:t>
      </w:r>
    </w:p>
    <w:p w14:paraId="19DF0E76" w14:textId="2999708E" w:rsidR="00DE0688" w:rsidRDefault="00DE0688" w:rsidP="00DE0688">
      <w:pPr>
        <w:pStyle w:val="Paragraphedeliste"/>
        <w:numPr>
          <w:ilvl w:val="0"/>
          <w:numId w:val="3"/>
        </w:numPr>
      </w:pPr>
      <w:r>
        <w:t>Expliquer en quelques lignes quel protocole pourrait-il suivre</w:t>
      </w:r>
    </w:p>
    <w:p w14:paraId="70266990" w14:textId="3F01BFDD" w:rsidR="002B6A42" w:rsidRPr="00D74496" w:rsidRDefault="00D74496" w:rsidP="00DE0688">
      <w:pPr>
        <w:rPr>
          <w:color w:val="FF0000"/>
        </w:rPr>
      </w:pPr>
      <w:r>
        <w:rPr>
          <w:color w:val="FF0000"/>
        </w:rPr>
        <w:lastRenderedPageBreak/>
        <w:t>Il pourrait utiliser un modèle de régression et en étudier le R² afin de réaliser une prédiction sur l’évolution future si la tendance se poursuit</w:t>
      </w:r>
    </w:p>
    <w:p w14:paraId="7472E36B" w14:textId="4BF77A94" w:rsidR="00DE0688" w:rsidRDefault="00DE0688" w:rsidP="00DE0688">
      <w:pPr>
        <w:rPr>
          <w:b/>
          <w:bCs/>
        </w:rPr>
      </w:pPr>
      <w:r w:rsidRPr="00DE0688">
        <w:rPr>
          <w:b/>
          <w:bCs/>
        </w:rPr>
        <w:t>Réaliser</w:t>
      </w:r>
      <w:r w:rsidR="00DC4D25">
        <w:rPr>
          <w:b/>
          <w:bCs/>
        </w:rPr>
        <w:t>/Valider</w:t>
      </w:r>
    </w:p>
    <w:p w14:paraId="6E3D3DB9" w14:textId="5CBF4B91" w:rsidR="00DC4D25" w:rsidRDefault="00DC4D25" w:rsidP="00DE0688">
      <w:pPr>
        <w:rPr>
          <w:b/>
          <w:bCs/>
        </w:rPr>
      </w:pPr>
      <w:r>
        <w:rPr>
          <w:b/>
          <w:bCs/>
        </w:rPr>
        <w:t>Partie 1 – Choix d’un modèle</w:t>
      </w:r>
    </w:p>
    <w:p w14:paraId="1D9B6990" w14:textId="730781AF" w:rsidR="00DE0688" w:rsidRDefault="00DE0688" w:rsidP="00DE0688">
      <w:pPr>
        <w:pStyle w:val="Paragraphedeliste"/>
        <w:numPr>
          <w:ilvl w:val="0"/>
          <w:numId w:val="4"/>
        </w:numPr>
      </w:pPr>
      <w:r>
        <w:t xml:space="preserve">Saisir les données dans </w:t>
      </w:r>
      <w:proofErr w:type="spellStart"/>
      <w:r>
        <w:t>Numworks</w:t>
      </w:r>
      <w:proofErr w:type="spellEnd"/>
      <w:r>
        <w:t xml:space="preserve">, et faire une régression de </w:t>
      </w:r>
      <w:r w:rsidR="00DC4D25">
        <w:t xml:space="preserve">type </w:t>
      </w:r>
      <w:r w:rsidR="00DC4D25" w:rsidRPr="00DC4D25">
        <w:rPr>
          <w:b/>
          <w:bCs/>
        </w:rPr>
        <w:t>linéaire</w:t>
      </w:r>
      <w:r w:rsidR="00DC4D25">
        <w:t>. Trouver la valeur du R²</w:t>
      </w:r>
    </w:p>
    <w:p w14:paraId="0FA65B6E" w14:textId="1A600C36" w:rsidR="00D74496" w:rsidRPr="00D74496" w:rsidRDefault="00D74496" w:rsidP="00D74496">
      <w:pPr>
        <w:rPr>
          <w:color w:val="FF0000"/>
        </w:rPr>
      </w:pPr>
      <w:r>
        <w:rPr>
          <w:color w:val="FF0000"/>
        </w:rPr>
        <w:t>R²=0,81</w:t>
      </w:r>
    </w:p>
    <w:p w14:paraId="615E4BF1" w14:textId="0421ACAA" w:rsidR="00DC4D25" w:rsidRDefault="00DC4D25" w:rsidP="00DE0688">
      <w:pPr>
        <w:pStyle w:val="Paragraphedeliste"/>
        <w:numPr>
          <w:ilvl w:val="0"/>
          <w:numId w:val="4"/>
        </w:numPr>
      </w:pPr>
      <w:r>
        <w:t>Ce modèle vous parait-il pertinent ? Justifier votre réponse</w:t>
      </w:r>
    </w:p>
    <w:p w14:paraId="1D894CEA" w14:textId="38C62E70" w:rsidR="00D74496" w:rsidRPr="00D74496" w:rsidRDefault="00D74496" w:rsidP="00D74496">
      <w:pPr>
        <w:rPr>
          <w:color w:val="FF0000"/>
        </w:rPr>
      </w:pPr>
      <w:r w:rsidRPr="00D74496">
        <w:rPr>
          <w:color w:val="FF0000"/>
        </w:rPr>
        <w:t>La valeur du R² est faible. Le modèle n’est pas très pertinent.</w:t>
      </w:r>
    </w:p>
    <w:p w14:paraId="10201E4C" w14:textId="5A7E2C09" w:rsidR="00DC4D25" w:rsidRDefault="00DC4D25" w:rsidP="00DE0688">
      <w:pPr>
        <w:pStyle w:val="Paragraphedeliste"/>
        <w:numPr>
          <w:ilvl w:val="0"/>
          <w:numId w:val="4"/>
        </w:numPr>
      </w:pPr>
      <w:r>
        <w:t xml:space="preserve">Changer le modèle en une régression de type </w:t>
      </w:r>
      <w:r w:rsidRPr="00DC4D25">
        <w:rPr>
          <w:b/>
          <w:bCs/>
        </w:rPr>
        <w:t>exponentielle</w:t>
      </w:r>
      <w:r>
        <w:t xml:space="preserve">. Trouver la valeur du R². Ce modèle vous parait-il plus pertinent ? </w:t>
      </w:r>
    </w:p>
    <w:p w14:paraId="7A7F0AA4" w14:textId="3803CC9F" w:rsidR="00DD2F25" w:rsidRPr="00DD2F25" w:rsidRDefault="00DD2F25" w:rsidP="00DD2F25">
      <w:pPr>
        <w:ind w:left="360"/>
        <w:rPr>
          <w:color w:val="FF0000"/>
        </w:rPr>
      </w:pPr>
      <w:r w:rsidRPr="00DD2F25">
        <w:rPr>
          <w:color w:val="FF0000"/>
        </w:rPr>
        <w:t>R²=0,</w:t>
      </w:r>
      <w:r w:rsidR="009629BF">
        <w:rPr>
          <w:color w:val="FF0000"/>
        </w:rPr>
        <w:t>98</w:t>
      </w:r>
    </w:p>
    <w:p w14:paraId="6C07AEA8" w14:textId="77777777" w:rsidR="00DD2F25" w:rsidRDefault="00DD2F25" w:rsidP="00DD2F25"/>
    <w:p w14:paraId="432D41E4" w14:textId="77777777" w:rsidR="00DC4D25" w:rsidRDefault="00DC4D25" w:rsidP="00DC4D25">
      <w:pPr>
        <w:pStyle w:val="Paragraphedeliste"/>
        <w:numPr>
          <w:ilvl w:val="0"/>
          <w:numId w:val="4"/>
        </w:numPr>
      </w:pPr>
      <w:r>
        <w:t xml:space="preserve">On peut voir que l’année 2020 est en dessous de la courbe du modèle, alors que 2015 et 2010 étaient </w:t>
      </w:r>
      <w:proofErr w:type="spellStart"/>
      <w:r>
        <w:t>au dessus</w:t>
      </w:r>
      <w:proofErr w:type="spellEnd"/>
      <w:r>
        <w:t>. En vous appuyant sur le contexte politique mondial, proposez une explication à cette baisse.</w:t>
      </w:r>
    </w:p>
    <w:p w14:paraId="04CDB79F" w14:textId="53CB20EA" w:rsidR="009629BF" w:rsidRPr="009629BF" w:rsidRDefault="009629BF" w:rsidP="009629BF">
      <w:pPr>
        <w:ind w:left="360"/>
        <w:rPr>
          <w:color w:val="FF0000"/>
        </w:rPr>
      </w:pPr>
      <w:r>
        <w:rPr>
          <w:color w:val="FF0000"/>
        </w:rPr>
        <w:t>Le Covid a probablement impacté le PIB Chinois en provoquant des fermetures.</w:t>
      </w:r>
    </w:p>
    <w:p w14:paraId="5653715C" w14:textId="77777777" w:rsidR="002B6A42" w:rsidRDefault="002B6A42" w:rsidP="00DC4D25">
      <w:pPr>
        <w:rPr>
          <w:b/>
          <w:bCs/>
        </w:rPr>
      </w:pPr>
    </w:p>
    <w:p w14:paraId="7750523F" w14:textId="0CACA570" w:rsidR="00DC4D25" w:rsidRPr="00DC4D25" w:rsidRDefault="00DC4D25" w:rsidP="00DC4D25">
      <w:r w:rsidRPr="00DC4D25">
        <w:rPr>
          <w:b/>
          <w:bCs/>
        </w:rPr>
        <w:t xml:space="preserve">Partie </w:t>
      </w:r>
      <w:r>
        <w:rPr>
          <w:b/>
          <w:bCs/>
        </w:rPr>
        <w:t>2</w:t>
      </w:r>
      <w:r w:rsidRPr="00DC4D25">
        <w:rPr>
          <w:b/>
          <w:bCs/>
        </w:rPr>
        <w:t xml:space="preserve"> – </w:t>
      </w:r>
      <w:r>
        <w:rPr>
          <w:b/>
          <w:bCs/>
        </w:rPr>
        <w:t>Test du modèle</w:t>
      </w:r>
    </w:p>
    <w:p w14:paraId="148B7D80" w14:textId="6C414CD1" w:rsidR="00DC4D25" w:rsidRDefault="00DC4D25" w:rsidP="00DC4D25">
      <w:pPr>
        <w:pStyle w:val="Paragraphedeliste"/>
        <w:numPr>
          <w:ilvl w:val="0"/>
          <w:numId w:val="5"/>
        </w:numPr>
      </w:pPr>
      <w:r>
        <w:t>En vous servant du modèle exponentiel, faire une prédiction pour la valeur du PIB en 2018.</w:t>
      </w:r>
    </w:p>
    <w:p w14:paraId="33A02C64" w14:textId="50697BA5" w:rsidR="0089024F" w:rsidRPr="0089024F" w:rsidRDefault="0089024F" w:rsidP="0089024F">
      <w:pPr>
        <w:ind w:left="360"/>
        <w:rPr>
          <w:color w:val="FF0000"/>
        </w:rPr>
      </w:pPr>
      <w:r>
        <w:rPr>
          <w:color w:val="FF0000"/>
        </w:rPr>
        <w:t>Prédiction sachant X = 2018 : Y=12980</w:t>
      </w:r>
    </w:p>
    <w:p w14:paraId="3B562285" w14:textId="77777777" w:rsidR="009629BF" w:rsidRDefault="009629BF" w:rsidP="009629BF"/>
    <w:p w14:paraId="1E768EA6" w14:textId="3DD9579F" w:rsidR="00DC4D25" w:rsidRDefault="00DC4D25" w:rsidP="002B6A42">
      <w:pPr>
        <w:pStyle w:val="Paragraphedeliste"/>
        <w:numPr>
          <w:ilvl w:val="0"/>
          <w:numId w:val="5"/>
        </w:numPr>
        <w:jc w:val="center"/>
      </w:pPr>
      <w:r>
        <w:t xml:space="preserve">En vous appuyant sur cette image, que pensez-vous de l’interpolation obtenue ? </w:t>
      </w:r>
      <w:r w:rsidRPr="00DC4D25">
        <w:rPr>
          <w:noProof/>
        </w:rPr>
        <w:drawing>
          <wp:inline distT="0" distB="0" distL="0" distR="0" wp14:anchorId="77046A93" wp14:editId="252D0A79">
            <wp:extent cx="3580890" cy="2101090"/>
            <wp:effectExtent l="0" t="0" r="635" b="0"/>
            <wp:docPr id="9440754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75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7615" cy="211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08C8" w14:textId="349BDF38" w:rsidR="0089024F" w:rsidRPr="0089024F" w:rsidRDefault="0089024F" w:rsidP="0089024F">
      <w:pPr>
        <w:ind w:left="360"/>
        <w:rPr>
          <w:color w:val="FF0000"/>
        </w:rPr>
      </w:pPr>
      <w:r>
        <w:rPr>
          <w:color w:val="FF0000"/>
        </w:rPr>
        <w:t>L’interpolation est plutôt précise même si on observe un écart entre la valeur prévue (</w:t>
      </w:r>
      <w:r w:rsidR="00B534EE">
        <w:rPr>
          <w:color w:val="FF0000"/>
        </w:rPr>
        <w:t>12,9 billions) et la valeur réalisée (13,89 billions)</w:t>
      </w:r>
    </w:p>
    <w:p w14:paraId="520D524B" w14:textId="15D89E35" w:rsidR="0089024F" w:rsidRDefault="0089024F" w:rsidP="0089024F">
      <w:pPr>
        <w:ind w:left="360"/>
      </w:pPr>
    </w:p>
    <w:p w14:paraId="65D86402" w14:textId="35D5C2A5" w:rsidR="00DC4D25" w:rsidRDefault="00DC4D25" w:rsidP="00DC4D25">
      <w:pPr>
        <w:pStyle w:val="Paragraphedeliste"/>
        <w:numPr>
          <w:ilvl w:val="0"/>
          <w:numId w:val="5"/>
        </w:numPr>
      </w:pPr>
      <w:r>
        <w:lastRenderedPageBreak/>
        <w:t>Réaliser une prédiction concernant le PIB de la Chine pour 2030.</w:t>
      </w:r>
    </w:p>
    <w:p w14:paraId="67460182" w14:textId="77777777" w:rsidR="00DC4D25" w:rsidRDefault="00DC4D25" w:rsidP="00DC4D25">
      <w:pPr>
        <w:pStyle w:val="Paragraphedeliste"/>
      </w:pPr>
    </w:p>
    <w:p w14:paraId="588F2194" w14:textId="7CB2AD6A" w:rsidR="00B534EE" w:rsidRPr="0089024F" w:rsidRDefault="00B534EE" w:rsidP="00B534EE">
      <w:pPr>
        <w:ind w:left="360"/>
        <w:rPr>
          <w:color w:val="FF0000"/>
        </w:rPr>
      </w:pPr>
      <w:r>
        <w:rPr>
          <w:color w:val="FF0000"/>
        </w:rPr>
        <w:t>Prédiction sachant X = 20</w:t>
      </w:r>
      <w:r>
        <w:rPr>
          <w:color w:val="FF0000"/>
        </w:rPr>
        <w:t>30</w:t>
      </w:r>
      <w:r>
        <w:rPr>
          <w:color w:val="FF0000"/>
        </w:rPr>
        <w:t> : Y=</w:t>
      </w:r>
      <w:r w:rsidR="005E362D">
        <w:rPr>
          <w:color w:val="FF0000"/>
        </w:rPr>
        <w:t>55949</w:t>
      </w:r>
    </w:p>
    <w:p w14:paraId="18AA6EBB" w14:textId="77777777" w:rsidR="002B6A42" w:rsidRDefault="002B6A42" w:rsidP="00DC4D25">
      <w:pPr>
        <w:rPr>
          <w:b/>
          <w:bCs/>
        </w:rPr>
      </w:pPr>
    </w:p>
    <w:p w14:paraId="22EF18BC" w14:textId="5A30AEB0" w:rsidR="00841EAE" w:rsidRDefault="00DC4D25" w:rsidP="00DC4D25">
      <w:pPr>
        <w:rPr>
          <w:b/>
          <w:bCs/>
        </w:rPr>
      </w:pPr>
      <w:r w:rsidRPr="00DC4D25">
        <w:rPr>
          <w:b/>
          <w:bCs/>
        </w:rPr>
        <w:t xml:space="preserve">Partie </w:t>
      </w:r>
      <w:r>
        <w:rPr>
          <w:b/>
          <w:bCs/>
        </w:rPr>
        <w:t>3</w:t>
      </w:r>
      <w:r w:rsidRPr="00DC4D25">
        <w:rPr>
          <w:b/>
          <w:bCs/>
        </w:rPr>
        <w:t xml:space="preserve"> – </w:t>
      </w:r>
      <w:r w:rsidR="001646FD">
        <w:rPr>
          <w:b/>
          <w:bCs/>
        </w:rPr>
        <w:t>Concurrence des américains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902"/>
        <w:gridCol w:w="901"/>
        <w:gridCol w:w="901"/>
        <w:gridCol w:w="901"/>
        <w:gridCol w:w="901"/>
        <w:gridCol w:w="901"/>
        <w:gridCol w:w="901"/>
        <w:gridCol w:w="903"/>
      </w:tblGrid>
      <w:tr w:rsidR="002B6A42" w14:paraId="70EA2A8B" w14:textId="77777777" w:rsidTr="00DE75EC">
        <w:trPr>
          <w:jc w:val="center"/>
        </w:trPr>
        <w:tc>
          <w:tcPr>
            <w:tcW w:w="8168" w:type="dxa"/>
            <w:gridSpan w:val="9"/>
            <w:vAlign w:val="center"/>
          </w:tcPr>
          <w:p w14:paraId="0CA3546A" w14:textId="4C017E32" w:rsidR="002B6A42" w:rsidRPr="00D7503B" w:rsidRDefault="002B6A42" w:rsidP="004037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Evolution du PIB américain </w:t>
            </w:r>
          </w:p>
        </w:tc>
      </w:tr>
      <w:tr w:rsidR="00841EAE" w14:paraId="6A6D825A" w14:textId="77777777" w:rsidTr="00403705">
        <w:trPr>
          <w:jc w:val="center"/>
        </w:trPr>
        <w:tc>
          <w:tcPr>
            <w:tcW w:w="957" w:type="dxa"/>
            <w:vAlign w:val="center"/>
          </w:tcPr>
          <w:p w14:paraId="6802A9F3" w14:textId="77777777" w:rsidR="00841EAE" w:rsidRPr="00D7503B" w:rsidRDefault="00841EAE" w:rsidP="00403705">
            <w:pPr>
              <w:jc w:val="center"/>
              <w:rPr>
                <w:b/>
                <w:bCs/>
              </w:rPr>
            </w:pPr>
            <w:r w:rsidRPr="00D7503B">
              <w:rPr>
                <w:b/>
                <w:bCs/>
              </w:rPr>
              <w:t>Année</w:t>
            </w:r>
          </w:p>
        </w:tc>
        <w:tc>
          <w:tcPr>
            <w:tcW w:w="902" w:type="dxa"/>
            <w:vAlign w:val="center"/>
          </w:tcPr>
          <w:p w14:paraId="493EB2B5" w14:textId="77777777" w:rsidR="00841EAE" w:rsidRPr="00D7503B" w:rsidRDefault="00841EAE" w:rsidP="004037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1985</w:t>
            </w:r>
          </w:p>
        </w:tc>
        <w:tc>
          <w:tcPr>
            <w:tcW w:w="901" w:type="dxa"/>
            <w:vAlign w:val="center"/>
          </w:tcPr>
          <w:p w14:paraId="055AA505" w14:textId="77777777" w:rsidR="00841EAE" w:rsidRPr="00D7503B" w:rsidRDefault="00841EAE" w:rsidP="004037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1990</w:t>
            </w:r>
          </w:p>
        </w:tc>
        <w:tc>
          <w:tcPr>
            <w:tcW w:w="901" w:type="dxa"/>
            <w:vAlign w:val="center"/>
          </w:tcPr>
          <w:p w14:paraId="01796D70" w14:textId="77777777" w:rsidR="00841EAE" w:rsidRPr="00D7503B" w:rsidRDefault="00841EAE" w:rsidP="004037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1995</w:t>
            </w:r>
          </w:p>
        </w:tc>
        <w:tc>
          <w:tcPr>
            <w:tcW w:w="901" w:type="dxa"/>
            <w:vAlign w:val="center"/>
          </w:tcPr>
          <w:p w14:paraId="2A681324" w14:textId="77777777" w:rsidR="00841EAE" w:rsidRPr="00D7503B" w:rsidRDefault="00841EAE" w:rsidP="00403705">
            <w:pPr>
              <w:jc w:val="center"/>
              <w:rPr>
                <w:b/>
                <w:bCs/>
              </w:rPr>
            </w:pPr>
            <w:r w:rsidRPr="00D7503B">
              <w:rPr>
                <w:b/>
                <w:bCs/>
              </w:rPr>
              <w:t>20</w:t>
            </w:r>
            <w:r>
              <w:rPr>
                <w:b/>
                <w:bCs/>
              </w:rPr>
              <w:t>00</w:t>
            </w:r>
          </w:p>
        </w:tc>
        <w:tc>
          <w:tcPr>
            <w:tcW w:w="901" w:type="dxa"/>
            <w:vAlign w:val="center"/>
          </w:tcPr>
          <w:p w14:paraId="75B3216B" w14:textId="77777777" w:rsidR="00841EAE" w:rsidRPr="00D7503B" w:rsidRDefault="00841EAE" w:rsidP="00403705">
            <w:pPr>
              <w:jc w:val="center"/>
              <w:rPr>
                <w:b/>
                <w:bCs/>
              </w:rPr>
            </w:pPr>
            <w:r w:rsidRPr="00D7503B">
              <w:rPr>
                <w:b/>
                <w:bCs/>
              </w:rPr>
              <w:t>20</w:t>
            </w:r>
            <w:r>
              <w:rPr>
                <w:b/>
                <w:bCs/>
              </w:rPr>
              <w:t>05</w:t>
            </w:r>
          </w:p>
        </w:tc>
        <w:tc>
          <w:tcPr>
            <w:tcW w:w="901" w:type="dxa"/>
            <w:vAlign w:val="center"/>
          </w:tcPr>
          <w:p w14:paraId="74160D4D" w14:textId="77777777" w:rsidR="00841EAE" w:rsidRPr="00D7503B" w:rsidRDefault="00841EAE" w:rsidP="00403705">
            <w:pPr>
              <w:jc w:val="center"/>
              <w:rPr>
                <w:b/>
                <w:bCs/>
              </w:rPr>
            </w:pPr>
            <w:r w:rsidRPr="00D7503B">
              <w:rPr>
                <w:b/>
                <w:bCs/>
              </w:rPr>
              <w:t>20</w:t>
            </w:r>
            <w:r>
              <w:rPr>
                <w:b/>
                <w:bCs/>
              </w:rPr>
              <w:t>10</w:t>
            </w:r>
          </w:p>
        </w:tc>
        <w:tc>
          <w:tcPr>
            <w:tcW w:w="901" w:type="dxa"/>
            <w:vAlign w:val="center"/>
          </w:tcPr>
          <w:p w14:paraId="0D093C23" w14:textId="77777777" w:rsidR="00841EAE" w:rsidRPr="00D7503B" w:rsidRDefault="00841EAE" w:rsidP="00403705">
            <w:pPr>
              <w:jc w:val="center"/>
              <w:rPr>
                <w:b/>
                <w:bCs/>
              </w:rPr>
            </w:pPr>
            <w:r w:rsidRPr="00D7503B">
              <w:rPr>
                <w:b/>
                <w:bCs/>
              </w:rPr>
              <w:t>20</w:t>
            </w:r>
            <w:r>
              <w:rPr>
                <w:b/>
                <w:bCs/>
              </w:rPr>
              <w:t>15</w:t>
            </w:r>
          </w:p>
        </w:tc>
        <w:tc>
          <w:tcPr>
            <w:tcW w:w="903" w:type="dxa"/>
            <w:vAlign w:val="center"/>
          </w:tcPr>
          <w:p w14:paraId="3654B341" w14:textId="77777777" w:rsidR="00841EAE" w:rsidRPr="00D7503B" w:rsidRDefault="00841EAE" w:rsidP="00403705">
            <w:pPr>
              <w:jc w:val="center"/>
              <w:rPr>
                <w:b/>
                <w:bCs/>
              </w:rPr>
            </w:pPr>
            <w:r w:rsidRPr="00D7503B">
              <w:rPr>
                <w:b/>
                <w:bCs/>
              </w:rPr>
              <w:t>202</w:t>
            </w:r>
            <w:r>
              <w:rPr>
                <w:b/>
                <w:bCs/>
              </w:rPr>
              <w:t>0</w:t>
            </w:r>
          </w:p>
        </w:tc>
      </w:tr>
      <w:tr w:rsidR="00841EAE" w14:paraId="2C42A385" w14:textId="77777777" w:rsidTr="00403705">
        <w:trPr>
          <w:jc w:val="center"/>
        </w:trPr>
        <w:tc>
          <w:tcPr>
            <w:tcW w:w="957" w:type="dxa"/>
            <w:vAlign w:val="center"/>
          </w:tcPr>
          <w:p w14:paraId="062EAA50" w14:textId="77777777" w:rsidR="00841EAE" w:rsidRPr="00D7503B" w:rsidRDefault="00841EAE" w:rsidP="00403705">
            <w:pPr>
              <w:jc w:val="center"/>
              <w:rPr>
                <w:b/>
                <w:bCs/>
              </w:rPr>
            </w:pPr>
            <w:r w:rsidRPr="00D7503B">
              <w:rPr>
                <w:b/>
                <w:bCs/>
              </w:rPr>
              <w:t>Rang</w:t>
            </w:r>
          </w:p>
        </w:tc>
        <w:tc>
          <w:tcPr>
            <w:tcW w:w="902" w:type="dxa"/>
            <w:vAlign w:val="center"/>
          </w:tcPr>
          <w:p w14:paraId="47487CF4" w14:textId="77777777" w:rsidR="00841EAE" w:rsidRDefault="00841EAE" w:rsidP="00403705">
            <w:pPr>
              <w:jc w:val="center"/>
            </w:pPr>
            <w:r>
              <w:t>1</w:t>
            </w:r>
          </w:p>
        </w:tc>
        <w:tc>
          <w:tcPr>
            <w:tcW w:w="901" w:type="dxa"/>
            <w:vAlign w:val="center"/>
          </w:tcPr>
          <w:p w14:paraId="42EE77D4" w14:textId="77777777" w:rsidR="00841EAE" w:rsidRDefault="00841EAE" w:rsidP="00403705">
            <w:pPr>
              <w:jc w:val="center"/>
            </w:pPr>
            <w:r>
              <w:t>2</w:t>
            </w:r>
          </w:p>
        </w:tc>
        <w:tc>
          <w:tcPr>
            <w:tcW w:w="901" w:type="dxa"/>
            <w:vAlign w:val="center"/>
          </w:tcPr>
          <w:p w14:paraId="5177DC07" w14:textId="77777777" w:rsidR="00841EAE" w:rsidRDefault="00841EAE" w:rsidP="00403705">
            <w:pPr>
              <w:jc w:val="center"/>
            </w:pPr>
            <w:r>
              <w:t>3</w:t>
            </w:r>
          </w:p>
        </w:tc>
        <w:tc>
          <w:tcPr>
            <w:tcW w:w="901" w:type="dxa"/>
            <w:vAlign w:val="center"/>
          </w:tcPr>
          <w:p w14:paraId="7E40D47A" w14:textId="77777777" w:rsidR="00841EAE" w:rsidRDefault="00841EAE" w:rsidP="00403705">
            <w:pPr>
              <w:jc w:val="center"/>
            </w:pPr>
            <w:r>
              <w:t>4</w:t>
            </w:r>
          </w:p>
        </w:tc>
        <w:tc>
          <w:tcPr>
            <w:tcW w:w="901" w:type="dxa"/>
            <w:vAlign w:val="center"/>
          </w:tcPr>
          <w:p w14:paraId="182447A8" w14:textId="77777777" w:rsidR="00841EAE" w:rsidRDefault="00841EAE" w:rsidP="00403705">
            <w:pPr>
              <w:jc w:val="center"/>
            </w:pPr>
            <w:r>
              <w:t>5</w:t>
            </w:r>
          </w:p>
        </w:tc>
        <w:tc>
          <w:tcPr>
            <w:tcW w:w="901" w:type="dxa"/>
            <w:vAlign w:val="center"/>
          </w:tcPr>
          <w:p w14:paraId="42DDAAE8" w14:textId="77777777" w:rsidR="00841EAE" w:rsidRDefault="00841EAE" w:rsidP="00403705">
            <w:pPr>
              <w:jc w:val="center"/>
            </w:pPr>
            <w:r>
              <w:t>6</w:t>
            </w:r>
          </w:p>
        </w:tc>
        <w:tc>
          <w:tcPr>
            <w:tcW w:w="901" w:type="dxa"/>
            <w:vAlign w:val="center"/>
          </w:tcPr>
          <w:p w14:paraId="4CF26CEF" w14:textId="77777777" w:rsidR="00841EAE" w:rsidRDefault="00841EAE" w:rsidP="00403705">
            <w:pPr>
              <w:jc w:val="center"/>
            </w:pPr>
            <w:r>
              <w:t>7</w:t>
            </w:r>
          </w:p>
        </w:tc>
        <w:tc>
          <w:tcPr>
            <w:tcW w:w="903" w:type="dxa"/>
            <w:vAlign w:val="center"/>
          </w:tcPr>
          <w:p w14:paraId="0B49E0D3" w14:textId="77777777" w:rsidR="00841EAE" w:rsidRDefault="00841EAE" w:rsidP="00403705">
            <w:pPr>
              <w:jc w:val="center"/>
            </w:pPr>
            <w:r>
              <w:t>8</w:t>
            </w:r>
          </w:p>
        </w:tc>
      </w:tr>
      <w:tr w:rsidR="00841EAE" w14:paraId="582FB88B" w14:textId="77777777" w:rsidTr="00403705">
        <w:trPr>
          <w:trHeight w:val="897"/>
          <w:jc w:val="center"/>
        </w:trPr>
        <w:tc>
          <w:tcPr>
            <w:tcW w:w="957" w:type="dxa"/>
            <w:vAlign w:val="center"/>
          </w:tcPr>
          <w:p w14:paraId="1387E6E2" w14:textId="77777777" w:rsidR="00841EAE" w:rsidRDefault="00841EAE" w:rsidP="00403705">
            <w:pPr>
              <w:jc w:val="center"/>
            </w:pPr>
            <w:r>
              <w:t>PIB (en milliard)</w:t>
            </w:r>
          </w:p>
        </w:tc>
        <w:tc>
          <w:tcPr>
            <w:tcW w:w="902" w:type="dxa"/>
            <w:vAlign w:val="center"/>
          </w:tcPr>
          <w:p w14:paraId="5FB11D1A" w14:textId="335B3A26" w:rsidR="00841EAE" w:rsidRDefault="00841EAE" w:rsidP="00403705">
            <w:pPr>
              <w:jc w:val="center"/>
            </w:pPr>
            <w:r>
              <w:t>4339</w:t>
            </w:r>
          </w:p>
        </w:tc>
        <w:tc>
          <w:tcPr>
            <w:tcW w:w="901" w:type="dxa"/>
            <w:vAlign w:val="center"/>
          </w:tcPr>
          <w:p w14:paraId="28B666B5" w14:textId="5C79B486" w:rsidR="00841EAE" w:rsidRDefault="00841EAE" w:rsidP="00403705">
            <w:pPr>
              <w:jc w:val="center"/>
            </w:pPr>
            <w:r>
              <w:t>5963</w:t>
            </w:r>
          </w:p>
        </w:tc>
        <w:tc>
          <w:tcPr>
            <w:tcW w:w="901" w:type="dxa"/>
            <w:vAlign w:val="center"/>
          </w:tcPr>
          <w:p w14:paraId="788EF5AF" w14:textId="7941D23F" w:rsidR="00841EAE" w:rsidRDefault="00841EAE" w:rsidP="00403705">
            <w:pPr>
              <w:jc w:val="center"/>
            </w:pPr>
            <w:r>
              <w:t>7640</w:t>
            </w:r>
          </w:p>
        </w:tc>
        <w:tc>
          <w:tcPr>
            <w:tcW w:w="901" w:type="dxa"/>
            <w:vAlign w:val="center"/>
          </w:tcPr>
          <w:p w14:paraId="1F7422CD" w14:textId="271B8131" w:rsidR="00841EAE" w:rsidRDefault="00841EAE" w:rsidP="00403705">
            <w:pPr>
              <w:jc w:val="center"/>
            </w:pPr>
            <w:r>
              <w:t>10250</w:t>
            </w:r>
          </w:p>
        </w:tc>
        <w:tc>
          <w:tcPr>
            <w:tcW w:w="901" w:type="dxa"/>
            <w:vAlign w:val="center"/>
          </w:tcPr>
          <w:p w14:paraId="4567DF6D" w14:textId="627CA328" w:rsidR="00841EAE" w:rsidRDefault="001646FD" w:rsidP="00403705">
            <w:pPr>
              <w:jc w:val="center"/>
            </w:pPr>
            <w:r>
              <w:t>13040</w:t>
            </w:r>
          </w:p>
        </w:tc>
        <w:tc>
          <w:tcPr>
            <w:tcW w:w="901" w:type="dxa"/>
            <w:vAlign w:val="center"/>
          </w:tcPr>
          <w:p w14:paraId="3CF320FB" w14:textId="531AA5CD" w:rsidR="00841EAE" w:rsidRDefault="001646FD" w:rsidP="00403705">
            <w:pPr>
              <w:jc w:val="center"/>
            </w:pPr>
            <w:r>
              <w:t>15050</w:t>
            </w:r>
          </w:p>
        </w:tc>
        <w:tc>
          <w:tcPr>
            <w:tcW w:w="901" w:type="dxa"/>
            <w:vAlign w:val="center"/>
          </w:tcPr>
          <w:p w14:paraId="5645027E" w14:textId="7A9CA538" w:rsidR="00841EAE" w:rsidRDefault="00841EAE" w:rsidP="00403705">
            <w:pPr>
              <w:jc w:val="center"/>
            </w:pPr>
            <w:r>
              <w:t>1</w:t>
            </w:r>
            <w:r w:rsidR="001646FD">
              <w:t>821</w:t>
            </w:r>
            <w:r>
              <w:t>0</w:t>
            </w:r>
          </w:p>
        </w:tc>
        <w:tc>
          <w:tcPr>
            <w:tcW w:w="903" w:type="dxa"/>
            <w:vAlign w:val="center"/>
          </w:tcPr>
          <w:p w14:paraId="307D764A" w14:textId="02F13E8C" w:rsidR="00841EAE" w:rsidRDefault="001646FD" w:rsidP="00403705">
            <w:pPr>
              <w:jc w:val="center"/>
            </w:pPr>
            <w:r>
              <w:t>21060</w:t>
            </w:r>
          </w:p>
        </w:tc>
      </w:tr>
    </w:tbl>
    <w:p w14:paraId="66586409" w14:textId="77777777" w:rsidR="00841EAE" w:rsidRPr="00DC4D25" w:rsidRDefault="00841EAE" w:rsidP="00DC4D25"/>
    <w:p w14:paraId="7BC247B6" w14:textId="64DBF148" w:rsidR="00DC4D25" w:rsidRDefault="001646FD" w:rsidP="001646FD">
      <w:pPr>
        <w:pStyle w:val="Paragraphedeliste"/>
        <w:numPr>
          <w:ilvl w:val="0"/>
          <w:numId w:val="6"/>
        </w:numPr>
      </w:pPr>
      <w:r>
        <w:t xml:space="preserve">En choisissant un modèle exponentiel, estimez en quelle année les Etats-Unis dépasseront le Chine </w:t>
      </w:r>
      <w:proofErr w:type="gramStart"/>
      <w:r>
        <w:t>en terme de</w:t>
      </w:r>
      <w:proofErr w:type="gramEnd"/>
      <w:r>
        <w:t xml:space="preserve"> PIB.</w:t>
      </w:r>
    </w:p>
    <w:p w14:paraId="44EA1425" w14:textId="3CF873E8" w:rsidR="001646FD" w:rsidRDefault="005025E0" w:rsidP="001646FD">
      <w:pPr>
        <w:pStyle w:val="Paragraphedeliste"/>
      </w:pPr>
      <w:r w:rsidRPr="005025E0">
        <w:drawing>
          <wp:inline distT="0" distB="0" distL="0" distR="0" wp14:anchorId="22836B57" wp14:editId="0DFC840F">
            <wp:extent cx="4045018" cy="2622217"/>
            <wp:effectExtent l="0" t="0" r="0" b="6985"/>
            <wp:docPr id="11064729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72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9856" cy="262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CF15" w14:textId="174F68EF" w:rsidR="005025E0" w:rsidRDefault="005025E0" w:rsidP="001646FD">
      <w:pPr>
        <w:pStyle w:val="Paragraphedeliste"/>
        <w:rPr>
          <w:color w:val="FF0000"/>
        </w:rPr>
      </w:pPr>
      <w:r w:rsidRPr="005025E0">
        <w:rPr>
          <w:color w:val="FF0000"/>
        </w:rPr>
        <w:t>En 2024</w:t>
      </w:r>
      <w:r>
        <w:rPr>
          <w:color w:val="FF0000"/>
        </w:rPr>
        <w:t>, la Chine devrait devenir la première économie mondiale</w:t>
      </w:r>
    </w:p>
    <w:p w14:paraId="38760959" w14:textId="77777777" w:rsidR="005025E0" w:rsidRPr="005025E0" w:rsidRDefault="005025E0" w:rsidP="001646FD">
      <w:pPr>
        <w:pStyle w:val="Paragraphedeliste"/>
        <w:rPr>
          <w:color w:val="FF0000"/>
        </w:rPr>
      </w:pPr>
    </w:p>
    <w:p w14:paraId="599AAA23" w14:textId="191EA000" w:rsidR="001646FD" w:rsidRDefault="001646FD" w:rsidP="001646FD">
      <w:pPr>
        <w:pStyle w:val="Paragraphedeliste"/>
        <w:numPr>
          <w:ilvl w:val="0"/>
          <w:numId w:val="6"/>
        </w:numPr>
      </w:pPr>
      <w:r>
        <w:t>Cette prédiction va-t-elle forcément se réaliser ? Commenter les limites de ce modèle.</w:t>
      </w:r>
    </w:p>
    <w:p w14:paraId="29E1B0A1" w14:textId="6A6B8192" w:rsidR="001646FD" w:rsidRDefault="005025E0" w:rsidP="001646FD">
      <w:pPr>
        <w:pStyle w:val="Paragraphedeliste"/>
      </w:pPr>
      <w:r w:rsidRPr="005025E0">
        <w:rPr>
          <w:color w:val="FF0000"/>
        </w:rPr>
        <w:t xml:space="preserve">Non, elle se réalisera si la tendance se poursuit, mais rien ne permet d’être </w:t>
      </w:r>
      <w:proofErr w:type="gramStart"/>
      <w:r w:rsidRPr="005025E0">
        <w:rPr>
          <w:color w:val="FF0000"/>
        </w:rPr>
        <w:t>sur</w:t>
      </w:r>
      <w:proofErr w:type="gramEnd"/>
      <w:r w:rsidRPr="005025E0">
        <w:rPr>
          <w:color w:val="FF0000"/>
        </w:rPr>
        <w:t xml:space="preserve"> de ce qui va se passer.</w:t>
      </w:r>
    </w:p>
    <w:p w14:paraId="39230CAD" w14:textId="4A9174F2" w:rsidR="00DC4D25" w:rsidRDefault="001646FD" w:rsidP="001646FD">
      <w:pPr>
        <w:pStyle w:val="Paragraphedeliste"/>
        <w:numPr>
          <w:ilvl w:val="0"/>
          <w:numId w:val="6"/>
        </w:numPr>
      </w:pPr>
      <w:r>
        <w:t>Rédiger un court article d’une dizaine de ligne commentant vos résultats.</w:t>
      </w:r>
    </w:p>
    <w:p w14:paraId="1B38102F" w14:textId="6F57274A" w:rsidR="005025E0" w:rsidRDefault="005025E0" w:rsidP="005025E0">
      <w:pPr>
        <w:rPr>
          <w:b/>
          <w:bCs/>
          <w:color w:val="FF0000"/>
        </w:rPr>
      </w:pPr>
      <w:r>
        <w:rPr>
          <w:b/>
          <w:bCs/>
          <w:color w:val="FF0000"/>
        </w:rPr>
        <w:t>La chine en passe de devenir la première économie du monde !</w:t>
      </w:r>
    </w:p>
    <w:p w14:paraId="1305E102" w14:textId="7F951E0F" w:rsidR="005025E0" w:rsidRDefault="005025E0" w:rsidP="005025E0">
      <w:pPr>
        <w:rPr>
          <w:color w:val="FF0000"/>
        </w:rPr>
      </w:pPr>
      <w:r>
        <w:rPr>
          <w:color w:val="FF0000"/>
        </w:rPr>
        <w:t>La nouvelle projection des scientifiques et incroyable et pourrait bien se réaliser avant peu. En effet,</w:t>
      </w:r>
      <w:r w:rsidR="00413CA7">
        <w:rPr>
          <w:color w:val="FF0000"/>
        </w:rPr>
        <w:t xml:space="preserve"> en utilisant des droites de régressions et des modèles de types exponentielles, ils ont pu calculer les trajectoires des deux économies et les résultats sont stupéfiants : Le PIB de la chine pourrait dépasser celui des Etats Unis dès l’an prochain !</w:t>
      </w:r>
    </w:p>
    <w:p w14:paraId="573BD550" w14:textId="77777777" w:rsidR="00413CA7" w:rsidRPr="005025E0" w:rsidRDefault="00413CA7" w:rsidP="005025E0">
      <w:pPr>
        <w:rPr>
          <w:color w:val="FF0000"/>
        </w:rPr>
      </w:pPr>
    </w:p>
    <w:sectPr w:rsidR="00413CA7" w:rsidRPr="00502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B4C80"/>
    <w:multiLevelType w:val="hybridMultilevel"/>
    <w:tmpl w:val="1F2883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D20E7"/>
    <w:multiLevelType w:val="hybridMultilevel"/>
    <w:tmpl w:val="C1660F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76ABB"/>
    <w:multiLevelType w:val="hybridMultilevel"/>
    <w:tmpl w:val="F7505A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A5E81"/>
    <w:multiLevelType w:val="hybridMultilevel"/>
    <w:tmpl w:val="F53A5C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62DAA"/>
    <w:multiLevelType w:val="hybridMultilevel"/>
    <w:tmpl w:val="4C4ED4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92F75"/>
    <w:multiLevelType w:val="hybridMultilevel"/>
    <w:tmpl w:val="6E345222"/>
    <w:lvl w:ilvl="0" w:tplc="3A3A0D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605869">
    <w:abstractNumId w:val="2"/>
  </w:num>
  <w:num w:numId="2" w16cid:durableId="297996231">
    <w:abstractNumId w:val="5"/>
  </w:num>
  <w:num w:numId="3" w16cid:durableId="631791454">
    <w:abstractNumId w:val="1"/>
  </w:num>
  <w:num w:numId="4" w16cid:durableId="1031805543">
    <w:abstractNumId w:val="0"/>
  </w:num>
  <w:num w:numId="5" w16cid:durableId="349333421">
    <w:abstractNumId w:val="4"/>
  </w:num>
  <w:num w:numId="6" w16cid:durableId="1260875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3B"/>
    <w:rsid w:val="001646FD"/>
    <w:rsid w:val="002B6A42"/>
    <w:rsid w:val="00413CA7"/>
    <w:rsid w:val="005025E0"/>
    <w:rsid w:val="005E362D"/>
    <w:rsid w:val="00841EAE"/>
    <w:rsid w:val="0089024F"/>
    <w:rsid w:val="009629BF"/>
    <w:rsid w:val="00B534EE"/>
    <w:rsid w:val="00CC7144"/>
    <w:rsid w:val="00D74496"/>
    <w:rsid w:val="00D7503B"/>
    <w:rsid w:val="00DC4D25"/>
    <w:rsid w:val="00DD2F25"/>
    <w:rsid w:val="00DE0688"/>
    <w:rsid w:val="00E8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B0D7"/>
  <w15:chartTrackingRefBased/>
  <w15:docId w15:val="{1E8860A9-CE57-4CAB-B876-78DD4A9D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4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75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E0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10</cp:revision>
  <dcterms:created xsi:type="dcterms:W3CDTF">2023-04-12T19:02:00Z</dcterms:created>
  <dcterms:modified xsi:type="dcterms:W3CDTF">2023-11-20T20:35:00Z</dcterms:modified>
</cp:coreProperties>
</file>