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46" w:rsidRPr="001A7C1E" w:rsidRDefault="001A7C1E" w:rsidP="001A7C1E">
      <w:pPr>
        <w:pStyle w:val="Titre1"/>
        <w:numPr>
          <w:ilvl w:val="0"/>
          <w:numId w:val="4"/>
        </w:numPr>
        <w:rPr>
          <w:color w:val="000000" w:themeColor="text1"/>
        </w:rPr>
      </w:pPr>
      <w:r w:rsidRPr="001A7C1E">
        <w:rPr>
          <w:color w:val="000000" w:themeColor="text1"/>
        </w:rPr>
        <w:t>Introduction</w:t>
      </w:r>
    </w:p>
    <w:p w:rsidR="001A7C1E" w:rsidRDefault="001A7C1E" w:rsidP="001A7C1E">
      <w:pPr>
        <w:pStyle w:val="Paragraphedeliste"/>
      </w:pPr>
    </w:p>
    <w:p w:rsidR="007B5724" w:rsidRDefault="001A7C1E" w:rsidP="001A7C1E">
      <w:r>
        <w:t xml:space="preserve">Nous sommes une entreprise spécialisée dans la vente </w:t>
      </w:r>
      <w:r w:rsidR="007B5724">
        <w:t>de produits pour animaux. Le bien-être de vos boules de poils et notre priorité. Nous avons des partenariats avec bien des associations mais également avec des cabinets vétérinaires.  Je vous emmène avec moi pour apprendre à mieux nous connaître.</w:t>
      </w:r>
    </w:p>
    <w:p w:rsidR="007B5724" w:rsidRDefault="007B5724" w:rsidP="001A7C1E"/>
    <w:p w:rsidR="001A7C1E" w:rsidRPr="007B5724" w:rsidRDefault="007B5724" w:rsidP="007B5724">
      <w:pPr>
        <w:pStyle w:val="Titre1"/>
        <w:numPr>
          <w:ilvl w:val="0"/>
          <w:numId w:val="4"/>
        </w:numPr>
        <w:rPr>
          <w:color w:val="000000" w:themeColor="text1"/>
        </w:rPr>
      </w:pPr>
      <w:r w:rsidRPr="007B5724">
        <w:rPr>
          <w:color w:val="000000" w:themeColor="text1"/>
        </w:rPr>
        <w:t>Présentation de l’entreprise</w:t>
      </w:r>
      <w:r w:rsidR="001A7C1E" w:rsidRPr="007B5724">
        <w:rPr>
          <w:color w:val="000000" w:themeColor="text1"/>
        </w:rPr>
        <w:t xml:space="preserve"> </w:t>
      </w:r>
    </w:p>
    <w:p w:rsidR="00591495" w:rsidRDefault="00591495" w:rsidP="007B5724"/>
    <w:p w:rsidR="007B5724" w:rsidRDefault="007B5724" w:rsidP="007B5724">
      <w:r>
        <w:t xml:space="preserve">Nous avons vu le jour il y a quelques années, et avons décider de vendre tous produits pour que vos amis les animaux traiter comme des rois, même si certaines personnes leur font du mal… </w:t>
      </w:r>
    </w:p>
    <w:p w:rsidR="007B5724" w:rsidRDefault="007B5724" w:rsidP="007B5724">
      <w:r>
        <w:t xml:space="preserve">C’est pour cela que vous avons décider d’entamer des partenariats avec de nombres associations d’animaux, notamment la SPA qui est notre plus grand partenaire. Nous sommes également basés à l’international pour pouvoir toucher encore plus de personnes. </w:t>
      </w:r>
    </w:p>
    <w:p w:rsidR="007B5724" w:rsidRDefault="007B5724" w:rsidP="007B5724"/>
    <w:p w:rsidR="007B5724" w:rsidRDefault="007B5724" w:rsidP="00591495">
      <w:pPr>
        <w:pStyle w:val="Titre1"/>
        <w:numPr>
          <w:ilvl w:val="0"/>
          <w:numId w:val="4"/>
        </w:numPr>
        <w:rPr>
          <w:color w:val="000000" w:themeColor="text1"/>
        </w:rPr>
      </w:pPr>
      <w:r w:rsidRPr="007B5724">
        <w:rPr>
          <w:color w:val="000000" w:themeColor="text1"/>
        </w:rPr>
        <w:t>Bilan de prospection</w:t>
      </w:r>
    </w:p>
    <w:p w:rsidR="00591495" w:rsidRPr="00591495" w:rsidRDefault="00591495" w:rsidP="00591495"/>
    <w:p w:rsidR="00591495" w:rsidRDefault="00591495" w:rsidP="007B5724"/>
    <w:tbl>
      <w:tblPr>
        <w:tblW w:w="6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3876"/>
      </w:tblGrid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Origine 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Nombre de nombre de client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client</w:t>
            </w:r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facebook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</w:t>
            </w:r>
          </w:p>
        </w:tc>
      </w:tr>
      <w:tr w:rsidR="00591495" w:rsidRPr="00591495" w:rsidTr="00591495">
        <w:trPr>
          <w:trHeight w:val="8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internet</w:t>
            </w:r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linkedin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parrainage</w:t>
            </w:r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telephone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38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51</w:t>
            </w:r>
          </w:p>
        </w:tc>
      </w:tr>
    </w:tbl>
    <w:p w:rsidR="00591495" w:rsidRDefault="00591495" w:rsidP="007B5724">
      <w:r>
        <w:t xml:space="preserve">  </w:t>
      </w:r>
    </w:p>
    <w:p w:rsidR="00591495" w:rsidRDefault="00591495" w:rsidP="007B5724"/>
    <w:p w:rsidR="00591495" w:rsidRDefault="00591495" w:rsidP="007B5724"/>
    <w:tbl>
      <w:tblPr>
        <w:tblW w:w="6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3876"/>
      </w:tblGrid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Commerciaux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Somme de Cout prospection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BAZIN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258,75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CALOS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102,5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DARBOUT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80,25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DUJARDIN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803,69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LINAS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300,02</w:t>
            </w:r>
          </w:p>
        </w:tc>
        <w:bookmarkStart w:id="0" w:name="_GoBack"/>
        <w:bookmarkEnd w:id="0"/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PARNOT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372,92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ZARC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344,5</w:t>
            </w:r>
          </w:p>
        </w:tc>
      </w:tr>
      <w:tr w:rsidR="00591495" w:rsidRPr="00591495" w:rsidTr="00591495">
        <w:trPr>
          <w:trHeight w:val="255"/>
        </w:trPr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38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91495" w:rsidRPr="00591495" w:rsidRDefault="00591495" w:rsidP="0059149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91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2262,63</w:t>
            </w:r>
          </w:p>
        </w:tc>
      </w:tr>
    </w:tbl>
    <w:p w:rsidR="00591495" w:rsidRDefault="00591495" w:rsidP="007B5724"/>
    <w:p w:rsidR="00591495" w:rsidRDefault="00591495" w:rsidP="007B5724"/>
    <w:p w:rsidR="00591495" w:rsidRDefault="00591495" w:rsidP="00591495">
      <w:pPr>
        <w:pStyle w:val="Titre1"/>
        <w:ind w:left="360"/>
        <w:rPr>
          <w:color w:val="000000" w:themeColor="text1"/>
        </w:rPr>
      </w:pPr>
    </w:p>
    <w:p w:rsidR="00591495" w:rsidRDefault="00591495" w:rsidP="00591495">
      <w:pPr>
        <w:pStyle w:val="Titre1"/>
        <w:numPr>
          <w:ilvl w:val="0"/>
          <w:numId w:val="4"/>
        </w:numPr>
        <w:rPr>
          <w:color w:val="000000" w:themeColor="text1"/>
        </w:rPr>
      </w:pPr>
      <w:r w:rsidRPr="00591495">
        <w:rPr>
          <w:color w:val="000000" w:themeColor="text1"/>
        </w:rPr>
        <w:t>Perspectives et présentation des futures actions commerciales</w:t>
      </w:r>
    </w:p>
    <w:p w:rsidR="00591495" w:rsidRDefault="00591495" w:rsidP="00591495"/>
    <w:p w:rsidR="00591495" w:rsidRPr="00591495" w:rsidRDefault="00591495" w:rsidP="00591495">
      <w:r>
        <w:t>Nous avons pour objectif de encore de plus s’étendre à l’international. Qu’attendez-vous pour nous rejoindre ?</w:t>
      </w:r>
    </w:p>
    <w:sectPr w:rsidR="00591495" w:rsidRPr="00591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A55F5"/>
    <w:multiLevelType w:val="hybridMultilevel"/>
    <w:tmpl w:val="E6562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16DF"/>
    <w:multiLevelType w:val="hybridMultilevel"/>
    <w:tmpl w:val="010A3160"/>
    <w:lvl w:ilvl="0" w:tplc="F28ED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01691"/>
    <w:multiLevelType w:val="hybridMultilevel"/>
    <w:tmpl w:val="DE0874CC"/>
    <w:lvl w:ilvl="0" w:tplc="629A2B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5FAC"/>
    <w:multiLevelType w:val="hybridMultilevel"/>
    <w:tmpl w:val="7B562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C230A"/>
    <w:multiLevelType w:val="hybridMultilevel"/>
    <w:tmpl w:val="A120C9D4"/>
    <w:lvl w:ilvl="0" w:tplc="306A9F1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1E"/>
    <w:rsid w:val="001A7C1E"/>
    <w:rsid w:val="00591495"/>
    <w:rsid w:val="007B5724"/>
    <w:rsid w:val="00912D97"/>
    <w:rsid w:val="009A0E14"/>
    <w:rsid w:val="00D3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DB4F"/>
  <w15:chartTrackingRefBased/>
  <w15:docId w15:val="{90027821-6B77-495C-A524-5AAD7456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7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A7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A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A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MAALI Youssra</dc:creator>
  <cp:keywords/>
  <dc:description/>
  <cp:lastModifiedBy>MAALI Youssra</cp:lastModifiedBy>
  <cp:revision>1</cp:revision>
  <dcterms:created xsi:type="dcterms:W3CDTF">2021-12-16T09:13:00Z</dcterms:created>
  <dcterms:modified xsi:type="dcterms:W3CDTF">2021-12-16T09:46:00Z</dcterms:modified>
</cp:coreProperties>
</file>