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642A60" w14:paraId="22469D12" w14:textId="77777777" w:rsidTr="592E68E7">
        <w:trPr>
          <w:cantSplit/>
          <w:trHeight w:val="1542"/>
          <w:jc w:val="center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FEE137" w14:textId="77777777" w:rsidR="00642A60" w:rsidRPr="006A49AF" w:rsidRDefault="00E0079C" w:rsidP="00E0079C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E0079C">
              <w:rPr>
                <w:rFonts w:cs="Arial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5A04712D" wp14:editId="07777777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89535</wp:posOffset>
                  </wp:positionV>
                  <wp:extent cx="1061427" cy="771525"/>
                  <wp:effectExtent l="0" t="0" r="5715" b="0"/>
                  <wp:wrapTight wrapText="bothSides">
                    <wp:wrapPolygon edited="0">
                      <wp:start x="0" y="0"/>
                      <wp:lineTo x="0" y="20800"/>
                      <wp:lineTo x="21329" y="20800"/>
                      <wp:lineTo x="21329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427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42A60" w:rsidRPr="006A49AF">
              <w:rPr>
                <w:rFonts w:cs="Arial"/>
                <w:b/>
                <w:bCs/>
                <w:sz w:val="28"/>
                <w:szCs w:val="28"/>
              </w:rPr>
              <w:t xml:space="preserve">Baccalauréat Professionnel </w:t>
            </w:r>
            <w:r w:rsidR="00DA0D55">
              <w:rPr>
                <w:rFonts w:cs="Arial"/>
                <w:b/>
                <w:bCs/>
                <w:sz w:val="28"/>
                <w:szCs w:val="28"/>
              </w:rPr>
              <w:t>- Oral</w:t>
            </w:r>
            <w:r w:rsidR="00DA0D55" w:rsidRPr="006A49AF">
              <w:rPr>
                <w:rFonts w:cs="Arial"/>
                <w:b/>
                <w:bCs/>
                <w:sz w:val="28"/>
                <w:szCs w:val="28"/>
              </w:rPr>
              <w:t xml:space="preserve"> de contrôle</w:t>
            </w:r>
          </w:p>
          <w:p w14:paraId="3158112C" w14:textId="5BAC7F68" w:rsidR="00642A60" w:rsidRPr="006A49AF" w:rsidRDefault="00642A60" w:rsidP="00E0079C">
            <w:pPr>
              <w:spacing w:before="120" w:after="120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592E68E7">
              <w:rPr>
                <w:rFonts w:cs="Arial"/>
                <w:b/>
                <w:bCs/>
                <w:sz w:val="28"/>
                <w:szCs w:val="28"/>
              </w:rPr>
              <w:t xml:space="preserve">Session </w:t>
            </w:r>
            <w:r w:rsidR="00C26C09" w:rsidRPr="592E68E7">
              <w:rPr>
                <w:rFonts w:cs="Arial"/>
                <w:b/>
                <w:bCs/>
                <w:sz w:val="28"/>
                <w:szCs w:val="28"/>
              </w:rPr>
              <w:t>202</w:t>
            </w:r>
            <w:r w:rsidR="124A9937" w:rsidRPr="592E68E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33441F94" w14:textId="4952C506" w:rsidR="00642A60" w:rsidRDefault="00AB2B0F" w:rsidP="00E0079C">
            <w:pPr>
              <w:jc w:val="center"/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Mathématiques </w:t>
            </w:r>
            <w:r w:rsidR="00642A60">
              <w:rPr>
                <w:rFonts w:cs="Arial"/>
                <w:b/>
                <w:bCs/>
                <w:sz w:val="28"/>
                <w:szCs w:val="28"/>
              </w:rPr>
              <w:t>(groupements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A, B et C</w:t>
            </w:r>
            <w:r w:rsidR="00642A60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6264C2" w14:paraId="570D822A" w14:textId="77777777" w:rsidTr="592E68E7">
        <w:trPr>
          <w:cantSplit/>
          <w:trHeight w:val="2395"/>
          <w:jc w:val="center"/>
        </w:trPr>
        <w:tc>
          <w:tcPr>
            <w:tcW w:w="100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3163C" w14:textId="77777777" w:rsidR="00F366E3" w:rsidRPr="00292F91" w:rsidRDefault="00F366E3" w:rsidP="00F366E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292F91">
              <w:rPr>
                <w:b/>
                <w:bCs/>
                <w:color w:val="000000"/>
                <w:sz w:val="28"/>
                <w:szCs w:val="28"/>
              </w:rPr>
              <w:t>Consignes au candidat </w:t>
            </w:r>
          </w:p>
          <w:p w14:paraId="0B403384" w14:textId="77777777" w:rsidR="00DA0D55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Préparation : 15 minutes</w:t>
            </w:r>
          </w:p>
          <w:p w14:paraId="5C5D50F5" w14:textId="77777777" w:rsidR="00F366E3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Entretien : 15 minutes</w:t>
            </w:r>
          </w:p>
          <w:p w14:paraId="7632522E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 xml:space="preserve">Présenter brièvement </w:t>
            </w:r>
            <w:r>
              <w:t>le sujet ;</w:t>
            </w:r>
          </w:p>
          <w:p w14:paraId="1506438C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Présenter la démarche de résolution, les résultats obtenus</w:t>
            </w:r>
            <w:r>
              <w:t> ;</w:t>
            </w:r>
          </w:p>
          <w:p w14:paraId="570A602F" w14:textId="77777777" w:rsidR="00F366E3" w:rsidRPr="006264C2" w:rsidRDefault="00F366E3" w:rsidP="00152E71">
            <w:pPr>
              <w:pStyle w:val="StyleParagraphedelisteNoirJustifiAvant6ptAprs6"/>
              <w:numPr>
                <w:ilvl w:val="0"/>
                <w:numId w:val="24"/>
              </w:numPr>
            </w:pPr>
            <w:r w:rsidRPr="006264C2">
              <w:t>Répondre à la problématique</w:t>
            </w:r>
            <w:r>
              <w:t>.</w:t>
            </w:r>
          </w:p>
          <w:p w14:paraId="22B43769" w14:textId="77777777" w:rsidR="006264C2" w:rsidRPr="00DA0D55" w:rsidRDefault="00F366E3" w:rsidP="00DA0D55">
            <w:pPr>
              <w:autoSpaceDE w:val="0"/>
              <w:autoSpaceDN w:val="0"/>
              <w:adjustRightInd w:val="0"/>
              <w:spacing w:before="120" w:after="120"/>
              <w:ind w:left="221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L’usage de la c</w:t>
            </w:r>
            <w:r w:rsidRPr="00C24873">
              <w:rPr>
                <w:rFonts w:cs="Arial"/>
                <w:b/>
                <w:bCs/>
                <w:iCs/>
              </w:rPr>
              <w:t xml:space="preserve">alculatrice </w:t>
            </w:r>
            <w:r>
              <w:rPr>
                <w:rFonts w:cs="Arial"/>
                <w:b/>
                <w:bCs/>
                <w:iCs/>
              </w:rPr>
              <w:t>est autorisé</w:t>
            </w:r>
            <w:r w:rsidRPr="00C24873">
              <w:rPr>
                <w:rFonts w:cs="Arial"/>
                <w:b/>
                <w:bCs/>
                <w:iCs/>
              </w:rPr>
              <w:t xml:space="preserve"> (</w:t>
            </w:r>
            <w:hyperlink r:id="rId12" w:tgtFrame="_blank" w:history="1">
              <w:r w:rsidR="00C26C09" w:rsidRPr="00C26C09">
                <w:rPr>
                  <w:rFonts w:cs="Arial"/>
                  <w:iCs/>
                </w:rPr>
                <w:t>circulaire n° 2015-178 du 1er octobre 2015</w:t>
              </w:r>
            </w:hyperlink>
            <w:r w:rsidRPr="00C24873">
              <w:rPr>
                <w:rFonts w:cs="Arial"/>
                <w:b/>
                <w:bCs/>
                <w:iCs/>
              </w:rPr>
              <w:t>)</w:t>
            </w:r>
          </w:p>
        </w:tc>
      </w:tr>
    </w:tbl>
    <w:p w14:paraId="672A6659" w14:textId="77777777" w:rsidR="00F6481B" w:rsidRDefault="00F6481B" w:rsidP="00F6481B">
      <w:pPr>
        <w:autoSpaceDE w:val="0"/>
        <w:autoSpaceDN w:val="0"/>
        <w:adjustRightInd w:val="0"/>
        <w:jc w:val="center"/>
        <w:rPr>
          <w:b/>
          <w:bCs/>
          <w:color w:val="000000"/>
          <w:sz w:val="22"/>
          <w:szCs w:val="22"/>
        </w:rPr>
      </w:pPr>
    </w:p>
    <w:p w14:paraId="2EE9E2C9" w14:textId="747B145F" w:rsidR="001E1FBB" w:rsidRPr="0089153C" w:rsidRDefault="00A13DAE" w:rsidP="001E1FBB">
      <w:pPr>
        <w:jc w:val="center"/>
        <w:rPr>
          <w:rFonts w:cs="Arial"/>
          <w:bCs/>
        </w:rPr>
      </w:pPr>
      <w:r>
        <w:rPr>
          <w:rFonts w:cs="Arial"/>
          <w:bCs/>
          <w:noProof/>
        </w:rPr>
        <w:drawing>
          <wp:anchor distT="0" distB="0" distL="114300" distR="114300" simplePos="0" relativeHeight="251661312" behindDoc="0" locked="0" layoutInCell="1" allowOverlap="1" wp14:anchorId="78C0253D" wp14:editId="30CED95B">
            <wp:simplePos x="0" y="0"/>
            <wp:positionH relativeFrom="column">
              <wp:posOffset>5448300</wp:posOffset>
            </wp:positionH>
            <wp:positionV relativeFrom="paragraph">
              <wp:posOffset>68580</wp:posOffset>
            </wp:positionV>
            <wp:extent cx="1414780" cy="1121410"/>
            <wp:effectExtent l="0" t="0" r="0" b="2540"/>
            <wp:wrapThrough wrapText="bothSides">
              <wp:wrapPolygon edited="0">
                <wp:start x="7271" y="2202"/>
                <wp:lineTo x="7271" y="8806"/>
                <wp:lineTo x="0" y="9907"/>
                <wp:lineTo x="0" y="21282"/>
                <wp:lineTo x="21232" y="21282"/>
                <wp:lineTo x="21232" y="9907"/>
                <wp:lineTo x="14251" y="8806"/>
                <wp:lineTo x="14251" y="2202"/>
                <wp:lineTo x="7271" y="2202"/>
              </wp:wrapPolygon>
            </wp:wrapThrough>
            <wp:docPr id="185704751" name="Image 1" descr="Une image contenant texte, capture d’écran, Poubelle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4751" name="Image 1" descr="Une image contenant texte, capture d’écran, Poubelle, dessin humoristique&#10;&#10;Le contenu généré par l’IA peut êtr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FBB" w:rsidRPr="008B2D13">
        <w:rPr>
          <w:b/>
          <w:sz w:val="28"/>
          <w:szCs w:val="28"/>
          <w:u w:val="single"/>
        </w:rPr>
        <w:t>SUJET</w:t>
      </w:r>
      <w:r w:rsidR="00F6481B">
        <w:rPr>
          <w:b/>
          <w:sz w:val="28"/>
          <w:szCs w:val="28"/>
        </w:rPr>
        <w:t xml:space="preserve"> </w:t>
      </w:r>
      <w:r w:rsidR="00F6481B" w:rsidRPr="008B2D13">
        <w:rPr>
          <w:b/>
          <w:sz w:val="28"/>
          <w:szCs w:val="28"/>
        </w:rPr>
        <w:t xml:space="preserve">: </w:t>
      </w:r>
      <w:r w:rsidR="0089153C">
        <w:rPr>
          <w:b/>
          <w:sz w:val="28"/>
          <w:szCs w:val="28"/>
        </w:rPr>
        <w:t>Recyclage des déchets</w:t>
      </w:r>
    </w:p>
    <w:p w14:paraId="0A37501D" w14:textId="04C0D369" w:rsidR="00515F09" w:rsidRPr="00744CBB" w:rsidRDefault="00515F09" w:rsidP="006459FA">
      <w:pPr>
        <w:rPr>
          <w:rStyle w:val="Accentuation"/>
        </w:rPr>
      </w:pPr>
    </w:p>
    <w:p w14:paraId="455762DC" w14:textId="292F0AA1" w:rsidR="002535FD" w:rsidRPr="002535FD" w:rsidRDefault="00A374D5" w:rsidP="00A13DAE">
      <w:pPr>
        <w:jc w:val="both"/>
        <w:rPr>
          <w:rFonts w:cs="Arial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9BB49" wp14:editId="52E3032C">
                <wp:simplePos x="0" y="0"/>
                <wp:positionH relativeFrom="column">
                  <wp:posOffset>5643880</wp:posOffset>
                </wp:positionH>
                <wp:positionV relativeFrom="paragraph">
                  <wp:posOffset>685165</wp:posOffset>
                </wp:positionV>
                <wp:extent cx="12623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760700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E826DB" w14:textId="660AD6DD" w:rsidR="00AB2B0F" w:rsidRPr="00762929" w:rsidRDefault="00AB2B0F" w:rsidP="00AB2B0F">
                            <w:pPr>
                              <w:pStyle w:val="Lgende"/>
                              <w:rPr>
                                <w:rFonts w:cs="Arial"/>
                                <w:bCs/>
                                <w:noProof/>
                              </w:rPr>
                            </w:pPr>
                            <w:r>
                              <w:t xml:space="preserve">Source : </w:t>
                            </w:r>
                            <w:proofErr w:type="spellStart"/>
                            <w:r>
                              <w:t>Pixabay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9BB4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444.4pt;margin-top:53.95pt;width:99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" stroked="f">
                <v:textbox style="mso-fit-shape-to-text:t" inset="0,0,0,0">
                  <w:txbxContent>
                    <w:p w14:paraId="19E826DB" w14:textId="660AD6DD" w:rsidR="00AB2B0F" w:rsidRPr="00762929" w:rsidRDefault="00AB2B0F" w:rsidP="00AB2B0F">
                      <w:pPr>
                        <w:pStyle w:val="Lgende"/>
                        <w:rPr>
                          <w:rFonts w:cs="Arial"/>
                          <w:bCs/>
                          <w:noProof/>
                        </w:rPr>
                      </w:pPr>
                      <w:r>
                        <w:t>Source : Pixabay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9153C" w:rsidRPr="002535FD">
        <w:rPr>
          <w:rFonts w:cs="Arial"/>
          <w:bCs/>
        </w:rPr>
        <w:t xml:space="preserve">Dans une commune des Yvelines, </w:t>
      </w:r>
      <w:r w:rsidR="002535FD" w:rsidRPr="002535FD">
        <w:rPr>
          <w:rFonts w:cs="Arial"/>
          <w:bCs/>
        </w:rPr>
        <w:t xml:space="preserve">la mairie </w:t>
      </w:r>
      <w:r w:rsidR="0089153C" w:rsidRPr="002535FD">
        <w:rPr>
          <w:rFonts w:cs="Arial"/>
          <w:bCs/>
        </w:rPr>
        <w:t>réalise une étude concernant le recyclage des déchets en verre, plastique et papier</w:t>
      </w:r>
      <w:r w:rsidR="007040C2">
        <w:rPr>
          <w:rFonts w:cs="Arial"/>
          <w:bCs/>
        </w:rPr>
        <w:t>-</w:t>
      </w:r>
      <w:r w:rsidR="0089153C" w:rsidRPr="002535FD">
        <w:rPr>
          <w:rFonts w:cs="Arial"/>
          <w:bCs/>
        </w:rPr>
        <w:t xml:space="preserve">carton. </w:t>
      </w:r>
      <w:r w:rsidR="002535FD" w:rsidRPr="002535FD">
        <w:rPr>
          <w:rFonts w:cs="Arial"/>
          <w:bCs/>
        </w:rPr>
        <w:t xml:space="preserve">Dans le cas où le taux de recyclage des déchets est </w:t>
      </w:r>
      <w:r w:rsidR="002535FD">
        <w:rPr>
          <w:rFonts w:cs="Arial"/>
          <w:bCs/>
        </w:rPr>
        <w:t xml:space="preserve">inférieur </w:t>
      </w:r>
      <w:r w:rsidR="002535FD" w:rsidRPr="002535FD">
        <w:rPr>
          <w:rFonts w:cs="Arial"/>
          <w:bCs/>
        </w:rPr>
        <w:t xml:space="preserve">à 70%, un courrier sera envoyé aux habitants pour rappeler les règles liées au recyclage. </w:t>
      </w:r>
    </w:p>
    <w:p w14:paraId="6A05A809" w14:textId="177CC8C6" w:rsidR="006200BB" w:rsidRPr="002535FD" w:rsidRDefault="006200BB" w:rsidP="006200BB">
      <w:pPr>
        <w:jc w:val="both"/>
        <w:rPr>
          <w:rFonts w:cs="Arial"/>
          <w:bCs/>
          <w:sz w:val="28"/>
          <w:szCs w:val="28"/>
        </w:rPr>
      </w:pPr>
    </w:p>
    <w:p w14:paraId="2542596C" w14:textId="28CEF182" w:rsidR="00506E69" w:rsidRPr="002535FD" w:rsidRDefault="001E1FBB" w:rsidP="006200BB">
      <w:pPr>
        <w:jc w:val="both"/>
        <w:rPr>
          <w:rFonts w:cs="Arial"/>
          <w:b/>
        </w:rPr>
      </w:pPr>
      <w:r w:rsidRPr="002535FD">
        <w:rPr>
          <w:rFonts w:cs="Arial"/>
          <w:b/>
          <w:u w:val="single"/>
        </w:rPr>
        <w:t>Problématique</w:t>
      </w:r>
      <w:r w:rsidRPr="002535FD">
        <w:rPr>
          <w:rFonts w:cs="Arial"/>
          <w:b/>
        </w:rPr>
        <w:t xml:space="preserve"> : </w:t>
      </w:r>
      <w:r w:rsidR="002535FD" w:rsidRPr="002535FD">
        <w:rPr>
          <w:rFonts w:cs="Arial"/>
          <w:b/>
        </w:rPr>
        <w:t>La mairie aura-t-elle besoin d’envoyer un courrier aux habitants de sa commune ?</w:t>
      </w:r>
    </w:p>
    <w:p w14:paraId="442CE13C" w14:textId="77777777" w:rsidR="002535FD" w:rsidRPr="002535FD" w:rsidRDefault="002535FD" w:rsidP="006200BB">
      <w:pPr>
        <w:jc w:val="both"/>
        <w:rPr>
          <w:rFonts w:cs="Arial"/>
          <w:b/>
        </w:rPr>
      </w:pPr>
    </w:p>
    <w:p w14:paraId="0B6E0786" w14:textId="34948589" w:rsidR="002535FD" w:rsidRDefault="002535FD" w:rsidP="002535FD">
      <w:pPr>
        <w:jc w:val="both"/>
        <w:rPr>
          <w:rFonts w:cs="Arial"/>
          <w:bCs/>
        </w:rPr>
      </w:pPr>
      <w:r>
        <w:rPr>
          <w:rFonts w:cs="Arial"/>
          <w:bCs/>
        </w:rPr>
        <w:t>Les résultats de l’étude sont rassemblé</w:t>
      </w:r>
      <w:r w:rsidR="00287FF7">
        <w:rPr>
          <w:rFonts w:cs="Arial"/>
          <w:bCs/>
        </w:rPr>
        <w:t>s</w:t>
      </w:r>
      <w:r>
        <w:rPr>
          <w:rFonts w:cs="Arial"/>
          <w:bCs/>
        </w:rPr>
        <w:t xml:space="preserve"> dans le tableau ci-dessous. La quantité de déchets est estimée en Millions de tonnes (Mt)</w:t>
      </w:r>
      <w:r w:rsidR="00287FF7">
        <w:rPr>
          <w:rFonts w:cs="Arial"/>
          <w:bCs/>
        </w:rPr>
        <w:t>.</w:t>
      </w:r>
      <w:r>
        <w:rPr>
          <w:rFonts w:cs="Arial"/>
          <w:bCs/>
        </w:rPr>
        <w:t xml:space="preserve"> </w:t>
      </w:r>
    </w:p>
    <w:p w14:paraId="0C44917C" w14:textId="77777777" w:rsidR="002535FD" w:rsidRPr="002535FD" w:rsidRDefault="002535FD" w:rsidP="002535FD">
      <w:pPr>
        <w:jc w:val="both"/>
        <w:rPr>
          <w:rFonts w:cs="Arial"/>
          <w:bCs/>
        </w:rPr>
      </w:pPr>
    </w:p>
    <w:tbl>
      <w:tblPr>
        <w:tblW w:w="9736" w:type="dxa"/>
        <w:tblInd w:w="7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50"/>
        <w:gridCol w:w="2445"/>
        <w:gridCol w:w="2440"/>
        <w:gridCol w:w="2401"/>
      </w:tblGrid>
      <w:tr w:rsidR="002535FD" w:rsidRPr="002535FD" w14:paraId="7C66052E" w14:textId="77777777" w:rsidTr="003E7918">
        <w:trPr>
          <w:trHeight w:val="794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C8AF5" w14:textId="7940C5FC" w:rsidR="002535FD" w:rsidRPr="002535FD" w:rsidRDefault="002535FD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 w:rsidRPr="002535FD">
              <w:rPr>
                <w:rFonts w:cs="Arial"/>
                <w:bCs/>
              </w:rPr>
              <w:t>Déchets</w:t>
            </w:r>
          </w:p>
          <w:p w14:paraId="536BC559" w14:textId="066C0677" w:rsidR="002535FD" w:rsidRPr="002535FD" w:rsidRDefault="002535FD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 w:rsidRPr="002535FD">
              <w:rPr>
                <w:rFonts w:cs="Arial"/>
                <w:bCs/>
              </w:rPr>
              <w:t>(en Mt)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335EB" w14:textId="77777777" w:rsidR="00DE33D5" w:rsidRDefault="002535FD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Cs/>
              </w:rPr>
            </w:pPr>
            <w:r w:rsidRPr="002535FD">
              <w:rPr>
                <w:rFonts w:cs="Arial"/>
                <w:bCs/>
              </w:rPr>
              <w:t>Recyclés</w:t>
            </w:r>
            <w:r w:rsidR="00DE33D5">
              <w:rPr>
                <w:rFonts w:cs="Arial"/>
                <w:bCs/>
              </w:rPr>
              <w:t xml:space="preserve"> </w:t>
            </w:r>
          </w:p>
          <w:p w14:paraId="687EDA32" w14:textId="4B492592" w:rsidR="002535FD" w:rsidRPr="002535FD" w:rsidRDefault="00DE33D5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>
              <w:rPr>
                <w:rFonts w:cs="Arial"/>
                <w:bCs/>
              </w:rPr>
              <w:t>R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18AE1" w14:textId="77777777" w:rsidR="00DE33D5" w:rsidRDefault="002535FD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Cs/>
              </w:rPr>
            </w:pPr>
            <w:r w:rsidRPr="002535FD">
              <w:rPr>
                <w:rFonts w:cs="Arial"/>
                <w:bCs/>
              </w:rPr>
              <w:t>Non recyclés</w:t>
            </w:r>
          </w:p>
          <w:p w14:paraId="65859B76" w14:textId="57A85714" w:rsidR="002535FD" w:rsidRPr="002535FD" w:rsidRDefault="00DE33D5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>
              <w:rPr>
                <w:rFonts w:cs="Arial"/>
                <w:bCs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R</m:t>
                  </m:r>
                </m:e>
              </m:acc>
            </m:oMath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9DBE7" w14:textId="77777777" w:rsidR="002535FD" w:rsidRPr="002535FD" w:rsidRDefault="002535FD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 w:rsidRPr="002535FD">
              <w:rPr>
                <w:rFonts w:cs="Arial"/>
                <w:bCs/>
              </w:rPr>
              <w:t>Total</w:t>
            </w:r>
          </w:p>
        </w:tc>
      </w:tr>
      <w:tr w:rsidR="002535FD" w:rsidRPr="002535FD" w14:paraId="4FD1EBAA" w14:textId="77777777" w:rsidTr="003E7918">
        <w:trPr>
          <w:trHeight w:val="794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815C7" w14:textId="77777777" w:rsidR="00DE33D5" w:rsidRDefault="002535FD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Cs/>
              </w:rPr>
            </w:pPr>
            <w:r w:rsidRPr="002535FD">
              <w:rPr>
                <w:rFonts w:cs="Arial"/>
                <w:bCs/>
              </w:rPr>
              <w:t>Verre</w:t>
            </w:r>
            <w:r w:rsidR="00DE33D5">
              <w:rPr>
                <w:rFonts w:cs="Arial"/>
                <w:bCs/>
              </w:rPr>
              <w:t xml:space="preserve"> </w:t>
            </w:r>
          </w:p>
          <w:p w14:paraId="70E1B4DD" w14:textId="4051D869" w:rsidR="002535FD" w:rsidRPr="002535FD" w:rsidRDefault="00DE33D5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>
              <w:rPr>
                <w:rFonts w:cs="Arial"/>
                <w:bCs/>
              </w:rPr>
              <w:t>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46591" w14:textId="51475638" w:rsidR="002535FD" w:rsidRPr="002535FD" w:rsidRDefault="00AB2B0F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2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93913" w14:textId="538D33ED" w:rsidR="002535FD" w:rsidRPr="002535FD" w:rsidRDefault="00AB2B0F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0,</w:t>
            </w:r>
            <w:r w:rsidR="00317C35">
              <w:rPr>
                <w:rFonts w:cs="Arial"/>
                <w:b w:val="0"/>
                <w:bCs/>
              </w:rPr>
              <w:t>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AF8019" w14:textId="1D81DFDB" w:rsidR="002535FD" w:rsidRPr="002535FD" w:rsidRDefault="00AB2B0F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2,5</w:t>
            </w:r>
          </w:p>
        </w:tc>
      </w:tr>
      <w:tr w:rsidR="002535FD" w:rsidRPr="002535FD" w14:paraId="184C7C00" w14:textId="77777777" w:rsidTr="003E7918">
        <w:trPr>
          <w:trHeight w:val="794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9985D" w14:textId="77777777" w:rsidR="00DE33D5" w:rsidRDefault="002535FD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Cs/>
              </w:rPr>
            </w:pPr>
            <w:r w:rsidRPr="002535FD">
              <w:rPr>
                <w:rFonts w:cs="Arial"/>
                <w:bCs/>
              </w:rPr>
              <w:t>Plastique</w:t>
            </w:r>
            <w:r w:rsidR="00DE33D5">
              <w:rPr>
                <w:rFonts w:cs="Arial"/>
                <w:bCs/>
              </w:rPr>
              <w:t xml:space="preserve"> </w:t>
            </w:r>
          </w:p>
          <w:p w14:paraId="434AB585" w14:textId="489840C5" w:rsidR="002535FD" w:rsidRPr="002535FD" w:rsidRDefault="00DE33D5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>
              <w:rPr>
                <w:rFonts w:cs="Arial"/>
                <w:bCs/>
              </w:rPr>
              <w:t>B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28436" w14:textId="4CC06009" w:rsidR="002535FD" w:rsidRPr="002535FD" w:rsidRDefault="00AB2B0F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0,41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6DDBD" w14:textId="1CDD7FCD" w:rsidR="002535FD" w:rsidRPr="002535FD" w:rsidRDefault="00AB2B0F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0,89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5787F" w14:textId="1C792174" w:rsidR="002535FD" w:rsidRPr="002535FD" w:rsidRDefault="00AB2B0F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1,3</w:t>
            </w:r>
          </w:p>
        </w:tc>
      </w:tr>
      <w:tr w:rsidR="002535FD" w:rsidRPr="002535FD" w14:paraId="0A7187ED" w14:textId="77777777" w:rsidTr="003E7918">
        <w:trPr>
          <w:trHeight w:val="794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F9BCF" w14:textId="77777777" w:rsidR="00DE33D5" w:rsidRDefault="002535FD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Cs/>
              </w:rPr>
            </w:pPr>
            <w:r w:rsidRPr="002535FD">
              <w:rPr>
                <w:rFonts w:cs="Arial"/>
                <w:bCs/>
              </w:rPr>
              <w:t>Papier-Carton</w:t>
            </w:r>
            <w:r w:rsidR="00DE33D5">
              <w:rPr>
                <w:rFonts w:cs="Arial"/>
                <w:bCs/>
              </w:rPr>
              <w:t xml:space="preserve"> </w:t>
            </w:r>
          </w:p>
          <w:p w14:paraId="493DDA00" w14:textId="6956F69C" w:rsidR="002535FD" w:rsidRPr="002535FD" w:rsidRDefault="00DE33D5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>
              <w:rPr>
                <w:rFonts w:cs="Arial"/>
                <w:bCs/>
              </w:rPr>
              <w:t>C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10F35" w14:textId="34440D6F" w:rsidR="002535FD" w:rsidRPr="002535FD" w:rsidRDefault="00AB2B0F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0,84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162F6" w14:textId="1ADAA0C7" w:rsidR="002535FD" w:rsidRPr="002535FD" w:rsidRDefault="00AB2B0F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0,36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E30C4" w14:textId="5E3AC677" w:rsidR="002535FD" w:rsidRPr="002535FD" w:rsidRDefault="00AB2B0F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1,2</w:t>
            </w:r>
          </w:p>
        </w:tc>
      </w:tr>
      <w:tr w:rsidR="002535FD" w:rsidRPr="002535FD" w14:paraId="30A4039E" w14:textId="77777777" w:rsidTr="003E7918">
        <w:trPr>
          <w:trHeight w:val="794"/>
        </w:trPr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855D5" w14:textId="29189982" w:rsidR="002535FD" w:rsidRPr="002535FD" w:rsidRDefault="002535FD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 w:rsidRPr="002535FD">
              <w:rPr>
                <w:rFonts w:cs="Arial"/>
                <w:bCs/>
              </w:rPr>
              <w:t>Total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191D6" w14:textId="1FF05A52" w:rsidR="002535FD" w:rsidRPr="002535FD" w:rsidRDefault="00AB2B0F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3,</w:t>
            </w:r>
            <w:r w:rsidR="002F4302">
              <w:rPr>
                <w:rFonts w:cs="Arial"/>
                <w:b w:val="0"/>
                <w:bCs/>
              </w:rPr>
              <w:t>25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4A730" w14:textId="62C5B4E2" w:rsidR="002535FD" w:rsidRPr="002535FD" w:rsidRDefault="00AB2B0F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1,</w:t>
            </w:r>
            <w:r w:rsidR="002F4302">
              <w:rPr>
                <w:rFonts w:cs="Arial"/>
                <w:b w:val="0"/>
                <w:bCs/>
              </w:rPr>
              <w:t>7</w:t>
            </w:r>
            <w:r>
              <w:rPr>
                <w:rFonts w:cs="Arial"/>
                <w:b w:val="0"/>
                <w:bCs/>
              </w:rPr>
              <w:t>5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EE496" w14:textId="77777777" w:rsidR="002535FD" w:rsidRPr="002535FD" w:rsidRDefault="002535FD" w:rsidP="003E7918">
            <w:pPr>
              <w:pStyle w:val="Paragraphedeliste"/>
              <w:spacing w:line="240" w:lineRule="auto"/>
              <w:ind w:left="0"/>
              <w:jc w:val="center"/>
              <w:rPr>
                <w:rFonts w:cs="Arial"/>
                <w:b w:val="0"/>
                <w:bCs/>
              </w:rPr>
            </w:pPr>
            <w:r w:rsidRPr="002535FD">
              <w:rPr>
                <w:rFonts w:cs="Arial"/>
                <w:bCs/>
              </w:rPr>
              <w:t>5</w:t>
            </w:r>
          </w:p>
        </w:tc>
      </w:tr>
    </w:tbl>
    <w:p w14:paraId="3DE51239" w14:textId="19E5829A" w:rsidR="002535FD" w:rsidRPr="002535FD" w:rsidRDefault="002535FD" w:rsidP="002535FD">
      <w:pPr>
        <w:jc w:val="both"/>
        <w:rPr>
          <w:rFonts w:cs="Arial"/>
          <w:bCs/>
        </w:rPr>
      </w:pPr>
    </w:p>
    <w:p w14:paraId="14D5E083" w14:textId="77777777" w:rsidR="002535FD" w:rsidRPr="002535FD" w:rsidRDefault="002535FD" w:rsidP="002535FD">
      <w:pPr>
        <w:jc w:val="both"/>
        <w:rPr>
          <w:rFonts w:cs="Arial"/>
          <w:bCs/>
          <w:sz w:val="28"/>
          <w:szCs w:val="28"/>
        </w:rPr>
      </w:pPr>
    </w:p>
    <w:p w14:paraId="36415AF1" w14:textId="77777777" w:rsidR="002535FD" w:rsidRPr="002535FD" w:rsidRDefault="002535FD" w:rsidP="006200BB">
      <w:pPr>
        <w:jc w:val="both"/>
        <w:rPr>
          <w:rFonts w:cs="Arial"/>
        </w:rPr>
      </w:pPr>
    </w:p>
    <w:p w14:paraId="0A6342F4" w14:textId="77777777" w:rsidR="007040C2" w:rsidRPr="007040C2" w:rsidRDefault="0034373E" w:rsidP="00AB2B0F">
      <w:pPr>
        <w:pStyle w:val="Paragraphedeliste"/>
        <w:numPr>
          <w:ilvl w:val="0"/>
          <w:numId w:val="28"/>
        </w:numPr>
        <w:suppressAutoHyphens/>
        <w:spacing w:line="254" w:lineRule="auto"/>
        <w:rPr>
          <w:rFonts w:cs="Arial"/>
        </w:rPr>
      </w:pPr>
      <w:r w:rsidRPr="002535FD">
        <w:rPr>
          <w:rFonts w:cs="Arial"/>
          <w:sz w:val="28"/>
          <w:szCs w:val="28"/>
        </w:rPr>
        <w:br w:type="page"/>
      </w:r>
    </w:p>
    <w:p w14:paraId="7ABD6ACC" w14:textId="77777777" w:rsidR="007040C2" w:rsidRPr="007040C2" w:rsidRDefault="007040C2" w:rsidP="007040C2">
      <w:pPr>
        <w:pStyle w:val="Paragraphedeliste"/>
        <w:suppressAutoHyphens/>
        <w:spacing w:line="254" w:lineRule="auto"/>
        <w:rPr>
          <w:rFonts w:cs="Arial"/>
        </w:rPr>
      </w:pPr>
    </w:p>
    <w:p w14:paraId="520D4743" w14:textId="7AF432F2" w:rsidR="007040C2" w:rsidRPr="00BA5A14" w:rsidRDefault="00A374D5" w:rsidP="00BA5A14">
      <w:pPr>
        <w:pStyle w:val="Paragraphedeliste"/>
        <w:numPr>
          <w:ilvl w:val="0"/>
          <w:numId w:val="35"/>
        </w:numPr>
        <w:suppressAutoHyphens/>
        <w:spacing w:line="254" w:lineRule="auto"/>
        <w:rPr>
          <w:rFonts w:cs="Arial"/>
        </w:rPr>
      </w:pPr>
      <w:r>
        <w:rPr>
          <w:rFonts w:cs="Arial"/>
        </w:rPr>
        <w:t>Présenter</w:t>
      </w:r>
      <w:r w:rsidR="00BA5A14">
        <w:rPr>
          <w:rFonts w:cs="Arial"/>
        </w:rPr>
        <w:t xml:space="preserve"> le problème et indiquer par quel moyen il est possible de le résoudre.</w:t>
      </w:r>
    </w:p>
    <w:p w14:paraId="0EAEFFDF" w14:textId="77777777" w:rsidR="007040C2" w:rsidRPr="007040C2" w:rsidRDefault="007040C2" w:rsidP="007040C2">
      <w:pPr>
        <w:pStyle w:val="Paragraphedeliste"/>
        <w:suppressAutoHyphens/>
        <w:spacing w:line="254" w:lineRule="auto"/>
        <w:rPr>
          <w:rFonts w:cs="Arial"/>
        </w:rPr>
      </w:pPr>
    </w:p>
    <w:p w14:paraId="63513965" w14:textId="50352221" w:rsidR="002535FD" w:rsidRPr="002535FD" w:rsidRDefault="002535FD" w:rsidP="00BA5A14">
      <w:pPr>
        <w:pStyle w:val="Paragraphedeliste"/>
        <w:numPr>
          <w:ilvl w:val="0"/>
          <w:numId w:val="35"/>
        </w:numPr>
        <w:suppressAutoHyphens/>
        <w:spacing w:line="254" w:lineRule="auto"/>
        <w:rPr>
          <w:rFonts w:cs="Arial"/>
        </w:rPr>
      </w:pPr>
      <w:r w:rsidRPr="002535FD">
        <w:rPr>
          <w:rFonts w:cs="Arial"/>
          <w:b w:val="0"/>
          <w:bCs/>
        </w:rPr>
        <w:t>Soi</w:t>
      </w:r>
      <w:r w:rsidR="00AB2B0F">
        <w:rPr>
          <w:rFonts w:cs="Arial"/>
          <w:b w:val="0"/>
          <w:bCs/>
        </w:rPr>
        <w:t xml:space="preserve">ent : </w:t>
      </w:r>
      <w:r w:rsidR="00AB2B0F">
        <w:rPr>
          <w:rFonts w:cs="Arial"/>
          <w:b w:val="0"/>
          <w:bCs/>
        </w:rPr>
        <w:tab/>
      </w:r>
      <w:r w:rsidR="00DE33D5">
        <w:rPr>
          <w:rFonts w:cs="Arial"/>
          <w:b w:val="0"/>
          <w:bCs/>
        </w:rPr>
        <w:t xml:space="preserve">- </w:t>
      </w:r>
      <w:r w:rsidR="00DE33D5" w:rsidRPr="002535FD">
        <w:rPr>
          <w:rFonts w:cs="Arial"/>
          <w:b w:val="0"/>
          <w:bCs/>
        </w:rPr>
        <w:t>A</w:t>
      </w:r>
      <w:r w:rsidRPr="002535FD">
        <w:rPr>
          <w:rFonts w:cs="Arial"/>
          <w:b w:val="0"/>
          <w:bCs/>
        </w:rPr>
        <w:t xml:space="preserve"> l’évènement « </w:t>
      </w:r>
      <w:r w:rsidRPr="00AB2B0F">
        <w:rPr>
          <w:rFonts w:cs="Arial"/>
          <w:i/>
          <w:iCs/>
        </w:rPr>
        <w:t>le déchet est en verre</w:t>
      </w:r>
      <w:r w:rsidRPr="002535FD">
        <w:rPr>
          <w:rFonts w:cs="Arial"/>
        </w:rPr>
        <w:t> »</w:t>
      </w:r>
    </w:p>
    <w:p w14:paraId="3E13B487" w14:textId="216B3783" w:rsidR="002535FD" w:rsidRPr="00AB2B0F" w:rsidRDefault="00AB2B0F" w:rsidP="00AB2B0F">
      <w:pPr>
        <w:ind w:left="1416" w:firstLine="708"/>
        <w:rPr>
          <w:rFonts w:cs="Arial"/>
        </w:rPr>
      </w:pPr>
      <w:r w:rsidRPr="00AB2B0F">
        <w:rPr>
          <w:rFonts w:cs="Arial"/>
        </w:rPr>
        <w:t>-</w:t>
      </w:r>
      <w:r>
        <w:rPr>
          <w:rFonts w:cs="Arial"/>
        </w:rPr>
        <w:t xml:space="preserve"> B</w:t>
      </w:r>
      <w:r w:rsidR="002535FD" w:rsidRPr="00AB2B0F">
        <w:rPr>
          <w:rFonts w:cs="Arial"/>
        </w:rPr>
        <w:t xml:space="preserve"> l’évènement « </w:t>
      </w:r>
      <w:r w:rsidR="002535FD" w:rsidRPr="00AB2B0F">
        <w:rPr>
          <w:rFonts w:cs="Arial"/>
          <w:b/>
          <w:i/>
          <w:iCs/>
        </w:rPr>
        <w:t>le déchet est en plastique</w:t>
      </w:r>
      <w:r w:rsidR="002535FD" w:rsidRPr="00AB2B0F">
        <w:rPr>
          <w:rFonts w:cs="Arial"/>
        </w:rPr>
        <w:t> »</w:t>
      </w:r>
    </w:p>
    <w:p w14:paraId="15017AE8" w14:textId="293D692B" w:rsidR="002535FD" w:rsidRPr="002535FD" w:rsidRDefault="002535FD" w:rsidP="00AB2B0F">
      <w:pPr>
        <w:ind w:left="708"/>
        <w:rPr>
          <w:rFonts w:cs="Arial"/>
        </w:rPr>
      </w:pPr>
      <w:r w:rsidRPr="002535FD">
        <w:rPr>
          <w:rFonts w:cs="Arial"/>
        </w:rPr>
        <w:t xml:space="preserve">       </w:t>
      </w:r>
      <w:r w:rsidR="00AB2B0F">
        <w:rPr>
          <w:rFonts w:cs="Arial"/>
        </w:rPr>
        <w:tab/>
      </w:r>
      <w:r w:rsidR="00AB2B0F">
        <w:rPr>
          <w:rFonts w:cs="Arial"/>
        </w:rPr>
        <w:tab/>
        <w:t xml:space="preserve">- </w:t>
      </w:r>
      <w:r w:rsidRPr="002535FD">
        <w:rPr>
          <w:rFonts w:cs="Arial"/>
        </w:rPr>
        <w:t>C l’évènement « </w:t>
      </w:r>
      <w:r w:rsidRPr="002535FD">
        <w:rPr>
          <w:rFonts w:cs="Arial"/>
          <w:b/>
          <w:bCs/>
          <w:i/>
          <w:iCs/>
        </w:rPr>
        <w:t>le déchet est en papier-carton</w:t>
      </w:r>
      <w:r w:rsidRPr="002535FD">
        <w:rPr>
          <w:rFonts w:cs="Arial"/>
        </w:rPr>
        <w:t> »</w:t>
      </w:r>
    </w:p>
    <w:p w14:paraId="74D4E447" w14:textId="33F86286" w:rsidR="002535FD" w:rsidRDefault="002535FD" w:rsidP="00AB2B0F">
      <w:pPr>
        <w:ind w:left="708"/>
        <w:rPr>
          <w:rFonts w:cs="Arial"/>
        </w:rPr>
      </w:pPr>
      <w:r w:rsidRPr="002535FD">
        <w:rPr>
          <w:rFonts w:cs="Arial"/>
        </w:rPr>
        <w:t xml:space="preserve">       </w:t>
      </w:r>
      <w:r w:rsidR="00AB2B0F">
        <w:rPr>
          <w:rFonts w:cs="Arial"/>
        </w:rPr>
        <w:tab/>
      </w:r>
      <w:r w:rsidR="00AB2B0F">
        <w:rPr>
          <w:rFonts w:cs="Arial"/>
        </w:rPr>
        <w:tab/>
        <w:t xml:space="preserve">- </w:t>
      </w:r>
      <w:r w:rsidRPr="002535FD">
        <w:rPr>
          <w:rFonts w:cs="Arial"/>
        </w:rPr>
        <w:t>R l’évènement « </w:t>
      </w:r>
      <w:r w:rsidRPr="002535FD">
        <w:rPr>
          <w:rFonts w:cs="Arial"/>
          <w:b/>
          <w:bCs/>
          <w:i/>
          <w:iCs/>
        </w:rPr>
        <w:t>le déchet est recyclé</w:t>
      </w:r>
      <w:r w:rsidRPr="002535FD">
        <w:rPr>
          <w:rFonts w:cs="Arial"/>
        </w:rPr>
        <w:t> »</w:t>
      </w:r>
    </w:p>
    <w:p w14:paraId="00B1884C" w14:textId="77777777" w:rsidR="002535FD" w:rsidRPr="002535FD" w:rsidRDefault="002535FD" w:rsidP="002535FD">
      <w:pPr>
        <w:rPr>
          <w:rFonts w:cs="Arial"/>
        </w:rPr>
      </w:pPr>
    </w:p>
    <w:p w14:paraId="26467B5E" w14:textId="35C68BC0" w:rsidR="002535FD" w:rsidRPr="002535FD" w:rsidRDefault="002535FD" w:rsidP="002535FD">
      <w:pPr>
        <w:rPr>
          <w:rFonts w:cs="Arial"/>
          <w:b/>
          <w:bCs/>
        </w:rPr>
      </w:pPr>
      <w:r w:rsidRPr="002535FD">
        <w:rPr>
          <w:rFonts w:cs="Arial"/>
          <w:b/>
          <w:bCs/>
        </w:rPr>
        <w:t xml:space="preserve">Calculer les probabilités des évènements suivants : </w:t>
      </w:r>
    </w:p>
    <w:tbl>
      <w:tblPr>
        <w:tblW w:w="9524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62"/>
        <w:gridCol w:w="4762"/>
      </w:tblGrid>
      <w:tr w:rsidR="002535FD" w:rsidRPr="002535FD" w14:paraId="12E3E4DC" w14:textId="77777777" w:rsidTr="002535FD">
        <w:trPr>
          <w:trHeight w:val="1077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79D7C" w14:textId="3D2479F0" w:rsidR="002535FD" w:rsidRPr="002535FD" w:rsidRDefault="002535FD" w:rsidP="003E7918">
            <w:pPr>
              <w:spacing w:line="240" w:lineRule="auto"/>
              <w:rPr>
                <w:rFonts w:cs="Arial"/>
              </w:rPr>
            </w:pPr>
            <w:r w:rsidRPr="002535FD">
              <w:rPr>
                <w:rFonts w:cs="Arial"/>
              </w:rPr>
              <w:t>p(</w:t>
            </w:r>
            <w:r w:rsidR="00AB2B0F">
              <w:rPr>
                <w:rFonts w:cs="Arial"/>
              </w:rPr>
              <w:t>A</w:t>
            </w:r>
            <w:r w:rsidRPr="002535FD">
              <w:rPr>
                <w:rFonts w:cs="Arial"/>
              </w:rPr>
              <w:t>) =</w:t>
            </w:r>
            <w:r w:rsidR="007040C2">
              <w:rPr>
                <w:rFonts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2,5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5</m:t>
                  </m:r>
                </m:den>
              </m:f>
            </m:oMath>
            <w:r w:rsidR="00EB50D6" w:rsidRPr="00EB50D6">
              <w:rPr>
                <w:rFonts w:cs="Arial"/>
                <w:sz w:val="28"/>
                <w:szCs w:val="28"/>
              </w:rPr>
              <w:t xml:space="preserve"> </w:t>
            </w:r>
            <w:r w:rsidR="00EB50D6">
              <w:rPr>
                <w:rFonts w:cs="Arial"/>
              </w:rPr>
              <w:t>= 0,</w:t>
            </w:r>
            <w:r w:rsidR="002F4302">
              <w:rPr>
                <w:rFonts w:cs="Arial"/>
              </w:rPr>
              <w:t>5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1A42B" w14:textId="5E10719B" w:rsidR="002535FD" w:rsidRPr="002535FD" w:rsidRDefault="00AB2B0F" w:rsidP="003E7918">
            <w:pPr>
              <w:spacing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</w:t>
            </w:r>
            <w:r>
              <w:rPr>
                <w:rFonts w:cs="Arial"/>
                <w:vertAlign w:val="subscript"/>
              </w:rPr>
              <w:t>A</w:t>
            </w:r>
            <w:proofErr w:type="spellEnd"/>
            <w:r w:rsidR="002535FD" w:rsidRPr="002535FD">
              <w:rPr>
                <w:rFonts w:cs="Arial"/>
              </w:rPr>
              <w:t>(R) =</w:t>
            </w:r>
            <w:r w:rsidR="00EB50D6">
              <w:rPr>
                <w:rFonts w:cs="Arial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2,5</m:t>
                  </m:r>
                </m:den>
              </m:f>
              <m:r>
                <w:rPr>
                  <w:rFonts w:ascii="Cambria Math" w:hAnsi="Cambria Math" w:cs="Arial"/>
                  <w:sz w:val="28"/>
                  <w:szCs w:val="28"/>
                </w:rPr>
                <m:t>=0,8</m:t>
              </m:r>
            </m:oMath>
          </w:p>
        </w:tc>
      </w:tr>
      <w:tr w:rsidR="002535FD" w:rsidRPr="002535FD" w14:paraId="5EED5781" w14:textId="77777777" w:rsidTr="002535FD">
        <w:trPr>
          <w:trHeight w:val="1077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F7A3A" w14:textId="17B75B81" w:rsidR="002535FD" w:rsidRPr="002535FD" w:rsidRDefault="002535FD" w:rsidP="003E7918">
            <w:pPr>
              <w:spacing w:line="240" w:lineRule="auto"/>
              <w:rPr>
                <w:rFonts w:cs="Arial"/>
              </w:rPr>
            </w:pPr>
            <w:r w:rsidRPr="002535FD">
              <w:rPr>
                <w:rFonts w:cs="Arial"/>
              </w:rPr>
              <w:t>p(</w:t>
            </w:r>
            <w:r w:rsidR="00AB2B0F">
              <w:rPr>
                <w:rFonts w:cs="Arial"/>
              </w:rPr>
              <w:t>B</w:t>
            </w:r>
            <w:r w:rsidRPr="002535FD">
              <w:rPr>
                <w:rFonts w:cs="Arial"/>
              </w:rPr>
              <w:t>) =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0E6A6" w14:textId="68AC4973" w:rsidR="002535FD" w:rsidRPr="002535FD" w:rsidRDefault="00AB2B0F" w:rsidP="003E7918">
            <w:pPr>
              <w:spacing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</w:t>
            </w:r>
            <w:r>
              <w:rPr>
                <w:rFonts w:cs="Arial"/>
                <w:vertAlign w:val="subscript"/>
              </w:rPr>
              <w:t>B</w:t>
            </w:r>
            <w:proofErr w:type="spellEnd"/>
            <w:r w:rsidR="002535FD" w:rsidRPr="002535FD">
              <w:rPr>
                <w:rFonts w:cs="Arial"/>
              </w:rPr>
              <w:t>(R) =</w:t>
            </w:r>
          </w:p>
        </w:tc>
      </w:tr>
      <w:tr w:rsidR="002535FD" w:rsidRPr="002535FD" w14:paraId="67C7C5E3" w14:textId="77777777" w:rsidTr="002535FD">
        <w:trPr>
          <w:trHeight w:val="1077"/>
        </w:trPr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2CA9A" w14:textId="77777777" w:rsidR="002535FD" w:rsidRPr="002535FD" w:rsidRDefault="002535FD" w:rsidP="003E7918">
            <w:pPr>
              <w:spacing w:line="240" w:lineRule="auto"/>
              <w:rPr>
                <w:rFonts w:cs="Arial"/>
              </w:rPr>
            </w:pPr>
            <w:r w:rsidRPr="002535FD">
              <w:rPr>
                <w:rFonts w:cs="Arial"/>
              </w:rPr>
              <w:t>p(C) =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34E82" w14:textId="478DAC36" w:rsidR="002535FD" w:rsidRPr="002535FD" w:rsidRDefault="00AB2B0F" w:rsidP="003E7918">
            <w:pPr>
              <w:spacing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</w:t>
            </w:r>
            <w:r w:rsidR="002535FD" w:rsidRPr="002535FD">
              <w:rPr>
                <w:rFonts w:cs="Arial"/>
                <w:vertAlign w:val="subscript"/>
              </w:rPr>
              <w:t>C</w:t>
            </w:r>
            <w:proofErr w:type="spellEnd"/>
            <w:r w:rsidR="002535FD" w:rsidRPr="002535FD">
              <w:rPr>
                <w:rFonts w:cs="Arial"/>
              </w:rPr>
              <w:t>(R) =</w:t>
            </w:r>
          </w:p>
        </w:tc>
      </w:tr>
    </w:tbl>
    <w:p w14:paraId="29D6B04F" w14:textId="75FF8E8C" w:rsidR="00812A75" w:rsidRPr="002535FD" w:rsidRDefault="00FD0633" w:rsidP="002535FD">
      <w:pPr>
        <w:pStyle w:val="Paragraphedeliste"/>
        <w:ind w:left="360"/>
        <w:rPr>
          <w:rFonts w:cs="Arial"/>
          <w:sz w:val="28"/>
          <w:szCs w:val="28"/>
        </w:rPr>
      </w:pPr>
      <w:r w:rsidRPr="002535FD">
        <w:rPr>
          <w:rFonts w:cs="Arial"/>
          <w:sz w:val="28"/>
          <w:szCs w:val="28"/>
          <w:u w:val="single"/>
        </w:rPr>
        <w:t xml:space="preserve"> </w:t>
      </w:r>
    </w:p>
    <w:p w14:paraId="5A39BBE3" w14:textId="20B39B77" w:rsidR="00812A75" w:rsidRDefault="002535FD" w:rsidP="00BA5A14">
      <w:pPr>
        <w:pStyle w:val="Paragraphedeliste"/>
        <w:numPr>
          <w:ilvl w:val="0"/>
          <w:numId w:val="35"/>
        </w:numPr>
        <w:rPr>
          <w:rFonts w:cs="Arial"/>
        </w:rPr>
      </w:pPr>
      <w:r>
        <w:rPr>
          <w:rFonts w:cs="Arial"/>
        </w:rPr>
        <w:t>Compléter l’arbre de probabilité ci-dessous :</w:t>
      </w:r>
    </w:p>
    <w:p w14:paraId="0DBCC6EF" w14:textId="1E0204D4" w:rsidR="00AB2B0F" w:rsidRDefault="00EB50D6" w:rsidP="00AB2B0F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D3D28" wp14:editId="23092E89">
                <wp:simplePos x="0" y="0"/>
                <wp:positionH relativeFrom="margin">
                  <wp:posOffset>2774950</wp:posOffset>
                </wp:positionH>
                <wp:positionV relativeFrom="paragraph">
                  <wp:posOffset>153037</wp:posOffset>
                </wp:positionV>
                <wp:extent cx="1133475" cy="428625"/>
                <wp:effectExtent l="0" t="190500" r="0" b="2000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59784">
                          <a:off x="0" y="0"/>
                          <a:ext cx="1133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B6719" w14:textId="21EE2449" w:rsidR="00EB50D6" w:rsidRPr="00AB2B0F" w:rsidRDefault="00EB50D6" w:rsidP="00EB50D6">
                            <w:pPr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p</w:t>
                            </w:r>
                            <w:r>
                              <w:rPr>
                                <w:rFonts w:cs="Arial"/>
                                <w:vertAlign w:val="subscript"/>
                              </w:rPr>
                              <w:t>A</w:t>
                            </w:r>
                            <w:proofErr w:type="spellEnd"/>
                            <w:r w:rsidRPr="002535FD">
                              <w:rPr>
                                <w:rFonts w:cs="Arial"/>
                              </w:rPr>
                              <w:t>(R)</w:t>
                            </w:r>
                            <w:r>
                              <w:rPr>
                                <w:rFonts w:cs="Arial"/>
                              </w:rPr>
                              <w:t xml:space="preserve"> = 0,</w:t>
                            </w:r>
                            <w:r w:rsidR="00317C35">
                              <w:rPr>
                                <w:rFonts w:cs="Arial"/>
                              </w:rPr>
                              <w:t>8</w:t>
                            </w:r>
                          </w:p>
                          <w:p w14:paraId="44F96FC8" w14:textId="36CBFA3A" w:rsidR="00EB50D6" w:rsidRDefault="00EB50D6" w:rsidP="00EB50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3D28" id="Zone de texte 3" o:spid="_x0000_s1027" type="#_x0000_t202" style="position:absolute;margin-left:218.5pt;margin-top:12.05pt;width:89.25pt;height:33.75pt;rotation:-179155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" filled="f" stroked="f" strokeweight=".5pt">
                <v:textbox>
                  <w:txbxContent>
                    <w:p w14:paraId="4A4B6719" w14:textId="21EE2449" w:rsidR="00EB50D6" w:rsidRPr="00AB2B0F" w:rsidRDefault="00EB50D6" w:rsidP="00EB50D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p</w:t>
                      </w:r>
                      <w:r>
                        <w:rPr>
                          <w:rFonts w:cs="Arial"/>
                          <w:vertAlign w:val="subscript"/>
                        </w:rPr>
                        <w:t>A</w:t>
                      </w:r>
                      <w:r w:rsidRPr="002535FD">
                        <w:rPr>
                          <w:rFonts w:cs="Arial"/>
                        </w:rPr>
                        <w:t>(R)</w:t>
                      </w:r>
                      <w:r>
                        <w:rPr>
                          <w:rFonts w:cs="Arial"/>
                        </w:rPr>
                        <w:t xml:space="preserve"> = 0,</w:t>
                      </w:r>
                      <w:r w:rsidR="00317C35">
                        <w:rPr>
                          <w:rFonts w:cs="Arial"/>
                        </w:rPr>
                        <w:t>8</w:t>
                      </w:r>
                    </w:p>
                    <w:p w14:paraId="44F96FC8" w14:textId="36CBFA3A" w:rsidR="00EB50D6" w:rsidRDefault="00EB50D6" w:rsidP="00EB50D6"/>
                  </w:txbxContent>
                </v:textbox>
                <w10:wrap anchorx="margin"/>
              </v:shape>
            </w:pict>
          </mc:Fallback>
        </mc:AlternateContent>
      </w:r>
      <w:r w:rsidR="00AB2B0F" w:rsidRPr="00054D01">
        <w:rPr>
          <w:rFonts w:ascii="Trebuchet MS" w:hAnsi="Trebuchet MS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5209279" wp14:editId="6F52E5FD">
            <wp:simplePos x="0" y="0"/>
            <wp:positionH relativeFrom="column">
              <wp:posOffset>1414962</wp:posOffset>
            </wp:positionH>
            <wp:positionV relativeFrom="paragraph">
              <wp:posOffset>117475</wp:posOffset>
            </wp:positionV>
            <wp:extent cx="2971800" cy="2651760"/>
            <wp:effectExtent l="0" t="0" r="0" b="0"/>
            <wp:wrapThrough wrapText="bothSides">
              <wp:wrapPolygon edited="0">
                <wp:start x="0" y="0"/>
                <wp:lineTo x="0" y="21414"/>
                <wp:lineTo x="21462" y="21414"/>
                <wp:lineTo x="21462" y="0"/>
                <wp:lineTo x="0" y="0"/>
              </wp:wrapPolygon>
            </wp:wrapThrough>
            <wp:docPr id="2080033592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33592" name="Image 1" descr="Une image contenant ligne, diagramm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036F5" w14:textId="0709CCCA" w:rsidR="002535FD" w:rsidRDefault="002535FD" w:rsidP="002535FD">
      <w:pPr>
        <w:rPr>
          <w:rFonts w:cs="Arial"/>
        </w:rPr>
      </w:pPr>
    </w:p>
    <w:p w14:paraId="00D83CCA" w14:textId="5AEDD154" w:rsidR="002535FD" w:rsidRPr="002535FD" w:rsidRDefault="002535FD" w:rsidP="002535FD">
      <w:pPr>
        <w:rPr>
          <w:rFonts w:cs="Arial"/>
        </w:rPr>
      </w:pPr>
    </w:p>
    <w:p w14:paraId="77AEF620" w14:textId="1D7A0160" w:rsidR="002535FD" w:rsidRDefault="00EB50D6" w:rsidP="002535FD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CF167" wp14:editId="72DF1148">
                <wp:simplePos x="0" y="0"/>
                <wp:positionH relativeFrom="column">
                  <wp:posOffset>2838449</wp:posOffset>
                </wp:positionH>
                <wp:positionV relativeFrom="paragraph">
                  <wp:posOffset>81281</wp:posOffset>
                </wp:positionV>
                <wp:extent cx="1133475" cy="428625"/>
                <wp:effectExtent l="0" t="76200" r="0" b="857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91887">
                          <a:off x="0" y="0"/>
                          <a:ext cx="1133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F02E6" w14:textId="48D0DD8C" w:rsidR="00EB50D6" w:rsidRPr="00AB2B0F" w:rsidRDefault="00EB50D6" w:rsidP="00EB50D6">
                            <w:pPr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p</w:t>
                            </w:r>
                            <w:r>
                              <w:rPr>
                                <w:rFonts w:cs="Arial"/>
                                <w:vertAlign w:val="subscript"/>
                              </w:rPr>
                              <w:t>A</w:t>
                            </w:r>
                            <w:proofErr w:type="spellEnd"/>
                            <w:r w:rsidRPr="002535FD">
                              <w:rPr>
                                <w:rFonts w:cs="Arial"/>
                              </w:rPr>
                              <w:t>(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R</m:t>
                                  </m:r>
                                </m:e>
                              </m:acc>
                            </m:oMath>
                            <w:r w:rsidRPr="002535FD">
                              <w:rPr>
                                <w:rFonts w:cs="Arial"/>
                              </w:rPr>
                              <w:t>)</w:t>
                            </w:r>
                            <w:r>
                              <w:rPr>
                                <w:rFonts w:cs="Arial"/>
                              </w:rPr>
                              <w:t xml:space="preserve"> = 0,</w:t>
                            </w:r>
                            <w:r w:rsidR="00317C35">
                              <w:rPr>
                                <w:rFonts w:cs="Arial"/>
                              </w:rPr>
                              <w:t>2</w:t>
                            </w:r>
                          </w:p>
                          <w:p w14:paraId="21918028" w14:textId="77777777" w:rsidR="00EB50D6" w:rsidRDefault="00EB50D6" w:rsidP="00EB50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CF167" id="Zone de texte 4" o:spid="_x0000_s1028" type="#_x0000_t202" style="position:absolute;margin-left:223.5pt;margin-top:6.4pt;width:89.25pt;height:33.75pt;rotation:755725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" filled="f" stroked="f" strokeweight=".5pt">
                <v:textbox>
                  <w:txbxContent>
                    <w:p w14:paraId="493F02E6" w14:textId="48D0DD8C" w:rsidR="00EB50D6" w:rsidRPr="00AB2B0F" w:rsidRDefault="00EB50D6" w:rsidP="00EB50D6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p</w:t>
                      </w:r>
                      <w:r>
                        <w:rPr>
                          <w:rFonts w:cs="Arial"/>
                          <w:vertAlign w:val="subscript"/>
                        </w:rPr>
                        <w:t>A</w:t>
                      </w:r>
                      <w:r w:rsidRPr="002535FD">
                        <w:rPr>
                          <w:rFonts w:cs="Arial"/>
                        </w:rPr>
                        <w:t>(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R</m:t>
                            </m:r>
                          </m:e>
                        </m:acc>
                      </m:oMath>
                      <w:r w:rsidRPr="002535FD">
                        <w:rPr>
                          <w:rFonts w:cs="Arial"/>
                        </w:rPr>
                        <w:t>)</w:t>
                      </w:r>
                      <w:r>
                        <w:rPr>
                          <w:rFonts w:cs="Arial"/>
                        </w:rPr>
                        <w:t xml:space="preserve"> = 0,</w:t>
                      </w:r>
                      <w:r w:rsidR="00317C35">
                        <w:rPr>
                          <w:rFonts w:cs="Arial"/>
                        </w:rPr>
                        <w:t>2</w:t>
                      </w:r>
                    </w:p>
                    <w:p w14:paraId="21918028" w14:textId="77777777" w:rsidR="00EB50D6" w:rsidRDefault="00EB50D6" w:rsidP="00EB50D6"/>
                  </w:txbxContent>
                </v:textbox>
              </v:shape>
            </w:pict>
          </mc:Fallback>
        </mc:AlternateContent>
      </w:r>
    </w:p>
    <w:p w14:paraId="104C7419" w14:textId="708460E0" w:rsidR="00AB2B0F" w:rsidRDefault="00EB50D6" w:rsidP="002535FD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826981" wp14:editId="2FD401A8">
                <wp:simplePos x="0" y="0"/>
                <wp:positionH relativeFrom="column">
                  <wp:posOffset>1609725</wp:posOffset>
                </wp:positionH>
                <wp:positionV relativeFrom="paragraph">
                  <wp:posOffset>34291</wp:posOffset>
                </wp:positionV>
                <wp:extent cx="1133475" cy="428625"/>
                <wp:effectExtent l="0" t="228600" r="0" b="2381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83609">
                          <a:off x="0" y="0"/>
                          <a:ext cx="1133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5BE9B" w14:textId="496C6F08" w:rsidR="00EB50D6" w:rsidRDefault="00EB50D6">
                            <w:r>
                              <w:t>p(A) = 0,</w:t>
                            </w:r>
                            <w:r w:rsidR="00B6212E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2698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126.75pt;margin-top:2.7pt;width:89.25pt;height:33.75pt;rotation:-231166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" filled="f" stroked="f" strokeweight=".5pt">
                <v:textbox>
                  <w:txbxContent>
                    <w:p w14:paraId="6305BE9B" w14:textId="496C6F08" w:rsidR="00EB50D6" w:rsidRDefault="00EB50D6">
                      <w:r>
                        <w:t>p(A) = 0,</w:t>
                      </w:r>
                      <w:r w:rsidR="00B6212E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59543FB" w14:textId="77777777" w:rsidR="00AB2B0F" w:rsidRDefault="00AB2B0F" w:rsidP="002535FD">
      <w:pPr>
        <w:rPr>
          <w:rFonts w:cs="Arial"/>
        </w:rPr>
      </w:pPr>
    </w:p>
    <w:p w14:paraId="4D47FBBF" w14:textId="77777777" w:rsidR="00AB2B0F" w:rsidRDefault="00AB2B0F" w:rsidP="002535FD">
      <w:pPr>
        <w:rPr>
          <w:rFonts w:cs="Arial"/>
        </w:rPr>
      </w:pPr>
    </w:p>
    <w:p w14:paraId="37A4CE1B" w14:textId="77777777" w:rsidR="00AB2B0F" w:rsidRDefault="00AB2B0F" w:rsidP="002535FD">
      <w:pPr>
        <w:rPr>
          <w:rFonts w:cs="Arial"/>
        </w:rPr>
      </w:pPr>
    </w:p>
    <w:p w14:paraId="7F80AF75" w14:textId="77777777" w:rsidR="00AB2B0F" w:rsidRDefault="00AB2B0F" w:rsidP="002535FD">
      <w:pPr>
        <w:rPr>
          <w:rFonts w:cs="Arial"/>
        </w:rPr>
      </w:pPr>
    </w:p>
    <w:p w14:paraId="2BC87F35" w14:textId="77777777" w:rsidR="00AB2B0F" w:rsidRDefault="00AB2B0F" w:rsidP="002535FD">
      <w:pPr>
        <w:rPr>
          <w:rFonts w:cs="Arial"/>
        </w:rPr>
      </w:pPr>
    </w:p>
    <w:p w14:paraId="2F7BBA0E" w14:textId="77777777" w:rsidR="00AB2B0F" w:rsidRDefault="00AB2B0F" w:rsidP="002535FD">
      <w:pPr>
        <w:rPr>
          <w:rFonts w:cs="Arial"/>
        </w:rPr>
      </w:pPr>
    </w:p>
    <w:p w14:paraId="0C6BFC02" w14:textId="77777777" w:rsidR="00AB2B0F" w:rsidRDefault="00AB2B0F" w:rsidP="002535FD">
      <w:pPr>
        <w:rPr>
          <w:rFonts w:cs="Arial"/>
        </w:rPr>
      </w:pPr>
    </w:p>
    <w:p w14:paraId="5B68CFA3" w14:textId="77777777" w:rsidR="00AB2B0F" w:rsidRDefault="00AB2B0F" w:rsidP="002535FD">
      <w:pPr>
        <w:rPr>
          <w:rFonts w:cs="Arial"/>
        </w:rPr>
      </w:pPr>
    </w:p>
    <w:p w14:paraId="2EBEF9B1" w14:textId="77777777" w:rsidR="00AB2B0F" w:rsidRDefault="00AB2B0F" w:rsidP="002535FD">
      <w:pPr>
        <w:rPr>
          <w:rFonts w:cs="Arial"/>
        </w:rPr>
      </w:pPr>
    </w:p>
    <w:p w14:paraId="3BD742A3" w14:textId="3C7A5836" w:rsidR="00EB50D6" w:rsidRDefault="00EB50D6" w:rsidP="00DE33D5">
      <w:pPr>
        <w:rPr>
          <w:rFonts w:cs="Arial"/>
        </w:rPr>
      </w:pPr>
      <w:r w:rsidRPr="00DE33D5">
        <w:rPr>
          <w:rFonts w:cs="Arial"/>
        </w:rPr>
        <w:t>La formule des probabilités totale</w:t>
      </w:r>
      <w:r w:rsidR="00DE33D5">
        <w:rPr>
          <w:rFonts w:cs="Arial"/>
        </w:rPr>
        <w:t>s</w:t>
      </w:r>
      <w:r w:rsidRPr="00DE33D5">
        <w:rPr>
          <w:rFonts w:cs="Arial"/>
        </w:rPr>
        <w:t xml:space="preserve"> permet d’écrire : </w:t>
      </w:r>
    </w:p>
    <w:p w14:paraId="512AD384" w14:textId="77777777" w:rsidR="00DE33D5" w:rsidRPr="00DE33D5" w:rsidRDefault="00DE33D5" w:rsidP="00DE33D5">
      <w:pPr>
        <w:rPr>
          <w:rFonts w:cs="Arial"/>
        </w:rPr>
      </w:pPr>
    </w:p>
    <w:p w14:paraId="6780DD58" w14:textId="429268C8" w:rsidR="00AB2B0F" w:rsidRDefault="00EB50D6" w:rsidP="00DE33D5">
      <w:pPr>
        <w:rPr>
          <w:rFonts w:cs="Arial"/>
        </w:rPr>
      </w:pPr>
      <w:r w:rsidRPr="00DE33D5">
        <w:rPr>
          <w:rFonts w:cs="Arial"/>
        </w:rPr>
        <w:t>p(R) = p(A∩R) + p(B∩R) + p(C∩R)</w:t>
      </w:r>
      <w:r w:rsidRPr="00DE33D5">
        <w:rPr>
          <w:rFonts w:cs="Arial"/>
        </w:rPr>
        <w:tab/>
        <w:t xml:space="preserve">avec </w:t>
      </w:r>
      <w:r w:rsidR="00DE33D5">
        <w:rPr>
          <w:rFonts w:cs="Arial"/>
        </w:rPr>
        <w:t xml:space="preserve"> </w:t>
      </w:r>
      <w:r w:rsidRPr="00DE33D5">
        <w:rPr>
          <w:rFonts w:cs="Arial"/>
        </w:rPr>
        <w:t xml:space="preserve">p(A∩R) = p(A) × </w:t>
      </w:r>
      <w:proofErr w:type="spellStart"/>
      <w:r w:rsidRPr="00DE33D5">
        <w:rPr>
          <w:rFonts w:cs="Arial"/>
        </w:rPr>
        <w:t>p</w:t>
      </w:r>
      <w:r w:rsidRPr="00DE33D5">
        <w:rPr>
          <w:rFonts w:cs="Arial"/>
          <w:vertAlign w:val="subscript"/>
        </w:rPr>
        <w:t>A</w:t>
      </w:r>
      <w:proofErr w:type="spellEnd"/>
      <w:r w:rsidRPr="00DE33D5">
        <w:rPr>
          <w:rFonts w:cs="Arial"/>
        </w:rPr>
        <w:t>(R)</w:t>
      </w:r>
      <w:r w:rsidR="00DE33D5" w:rsidRPr="00DE33D5">
        <w:rPr>
          <w:rFonts w:cs="Arial"/>
        </w:rPr>
        <w:t xml:space="preserve"> = 0,</w:t>
      </w:r>
      <w:r w:rsidR="00B6212E">
        <w:rPr>
          <w:rFonts w:cs="Arial"/>
        </w:rPr>
        <w:t>5</w:t>
      </w:r>
      <w:r w:rsidR="00DE33D5" w:rsidRPr="00DE33D5">
        <w:rPr>
          <w:rFonts w:cs="Arial"/>
        </w:rPr>
        <w:t xml:space="preserve"> × 0,</w:t>
      </w:r>
      <w:r w:rsidR="00317C35">
        <w:rPr>
          <w:rFonts w:cs="Arial"/>
        </w:rPr>
        <w:t>8</w:t>
      </w:r>
      <w:r w:rsidR="00DE33D5">
        <w:rPr>
          <w:rFonts w:cs="Arial"/>
        </w:rPr>
        <w:t xml:space="preserve"> = 0,</w:t>
      </w:r>
      <w:r w:rsidR="00B6212E">
        <w:rPr>
          <w:rFonts w:cs="Arial"/>
        </w:rPr>
        <w:t>5</w:t>
      </w:r>
    </w:p>
    <w:p w14:paraId="1DB24717" w14:textId="77777777" w:rsidR="00DE33D5" w:rsidRDefault="00DE33D5" w:rsidP="00DE33D5">
      <w:pPr>
        <w:rPr>
          <w:rFonts w:cs="Arial"/>
        </w:rPr>
      </w:pPr>
    </w:p>
    <w:p w14:paraId="3EE421EE" w14:textId="34CB3146" w:rsidR="00DE33D5" w:rsidRPr="00DE33D5" w:rsidRDefault="00DE33D5" w:rsidP="00BA5A14">
      <w:pPr>
        <w:pStyle w:val="Paragraphedeliste"/>
        <w:numPr>
          <w:ilvl w:val="0"/>
          <w:numId w:val="35"/>
        </w:numPr>
        <w:rPr>
          <w:rFonts w:cs="Arial"/>
        </w:rPr>
      </w:pPr>
      <w:r>
        <w:rPr>
          <w:rFonts w:cs="Arial"/>
        </w:rPr>
        <w:t>En déduire la probabilité totale de l’évènement R, p(R).</w:t>
      </w:r>
    </w:p>
    <w:p w14:paraId="7903515D" w14:textId="77777777" w:rsidR="00DE33D5" w:rsidRPr="00DE33D5" w:rsidRDefault="00DE33D5" w:rsidP="00DE33D5">
      <w:pPr>
        <w:rPr>
          <w:rFonts w:cs="Arial"/>
        </w:rPr>
      </w:pPr>
    </w:p>
    <w:p w14:paraId="57D55396" w14:textId="58C26C28" w:rsidR="00AB2B0F" w:rsidRPr="00AB2B0F" w:rsidRDefault="00AB2B0F" w:rsidP="00BA5A14">
      <w:pPr>
        <w:pStyle w:val="Paragraphedeliste"/>
        <w:numPr>
          <w:ilvl w:val="0"/>
          <w:numId w:val="35"/>
        </w:numPr>
        <w:rPr>
          <w:rFonts w:cs="Arial"/>
        </w:rPr>
      </w:pPr>
      <w:r>
        <w:rPr>
          <w:rFonts w:cs="Arial"/>
        </w:rPr>
        <w:t xml:space="preserve">Répondre à la problématique. </w:t>
      </w:r>
    </w:p>
    <w:sectPr w:rsidR="00AB2B0F" w:rsidRPr="00AB2B0F" w:rsidSect="002F743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02AF6" w14:textId="77777777" w:rsidR="00F7629E" w:rsidRDefault="00F7629E" w:rsidP="001C5F30">
      <w:r>
        <w:separator/>
      </w:r>
    </w:p>
  </w:endnote>
  <w:endnote w:type="continuationSeparator" w:id="0">
    <w:p w14:paraId="6F533BE5" w14:textId="77777777" w:rsidR="00F7629E" w:rsidRDefault="00F7629E" w:rsidP="001C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E0306F" w:rsidRDefault="00E0306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E0306F" w:rsidRDefault="00E0306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C669" w14:textId="77777777" w:rsidR="00E0306F" w:rsidRDefault="00E030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58C95" w14:textId="77777777" w:rsidR="00F7629E" w:rsidRDefault="00F7629E" w:rsidP="001C5F30">
      <w:r>
        <w:separator/>
      </w:r>
    </w:p>
  </w:footnote>
  <w:footnote w:type="continuationSeparator" w:id="0">
    <w:p w14:paraId="2CD280F8" w14:textId="77777777" w:rsidR="00F7629E" w:rsidRDefault="00F7629E" w:rsidP="001C5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B9AB" w14:textId="77777777" w:rsidR="00E0306F" w:rsidRDefault="00E0306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D5A5" w14:textId="77777777" w:rsidR="00E0306F" w:rsidRDefault="00E0306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B0818" w14:textId="77777777" w:rsidR="00E0306F" w:rsidRDefault="00E030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2F1"/>
    <w:multiLevelType w:val="hybridMultilevel"/>
    <w:tmpl w:val="2BD26B0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40A5"/>
    <w:multiLevelType w:val="hybridMultilevel"/>
    <w:tmpl w:val="64082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55F7"/>
    <w:multiLevelType w:val="multilevel"/>
    <w:tmpl w:val="65A268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EBB4550"/>
    <w:multiLevelType w:val="hybridMultilevel"/>
    <w:tmpl w:val="B99AC8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876499"/>
    <w:multiLevelType w:val="hybridMultilevel"/>
    <w:tmpl w:val="F6C8D92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820ADA"/>
    <w:multiLevelType w:val="hybridMultilevel"/>
    <w:tmpl w:val="531A76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F357A"/>
    <w:multiLevelType w:val="hybridMultilevel"/>
    <w:tmpl w:val="A1304E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7D62BB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D4784"/>
    <w:multiLevelType w:val="multilevel"/>
    <w:tmpl w:val="AE6048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463A85"/>
    <w:multiLevelType w:val="hybridMultilevel"/>
    <w:tmpl w:val="A240FB1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22387"/>
    <w:multiLevelType w:val="hybridMultilevel"/>
    <w:tmpl w:val="5CCEB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31A8E"/>
    <w:multiLevelType w:val="hybridMultilevel"/>
    <w:tmpl w:val="4C3E51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E4EFB"/>
    <w:multiLevelType w:val="hybridMultilevel"/>
    <w:tmpl w:val="050A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54D2C"/>
    <w:multiLevelType w:val="hybridMultilevel"/>
    <w:tmpl w:val="A3AECD96"/>
    <w:lvl w:ilvl="0" w:tplc="3E7EC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34245"/>
    <w:multiLevelType w:val="hybridMultilevel"/>
    <w:tmpl w:val="BC6C30BA"/>
    <w:lvl w:ilvl="0" w:tplc="2AF0B016">
      <w:start w:val="3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62154B1"/>
    <w:multiLevelType w:val="hybridMultilevel"/>
    <w:tmpl w:val="BE3CBE4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102B7B"/>
    <w:multiLevelType w:val="hybridMultilevel"/>
    <w:tmpl w:val="81F40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9641C"/>
    <w:multiLevelType w:val="hybridMultilevel"/>
    <w:tmpl w:val="F39678D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661E4A"/>
    <w:multiLevelType w:val="hybridMultilevel"/>
    <w:tmpl w:val="52922516"/>
    <w:lvl w:ilvl="0" w:tplc="040C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F2D5D91"/>
    <w:multiLevelType w:val="hybridMultilevel"/>
    <w:tmpl w:val="531A7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578B5"/>
    <w:multiLevelType w:val="hybridMultilevel"/>
    <w:tmpl w:val="D7C8C3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418B0"/>
    <w:multiLevelType w:val="hybridMultilevel"/>
    <w:tmpl w:val="9DE032BA"/>
    <w:lvl w:ilvl="0" w:tplc="9BE6757C">
      <w:start w:val="3"/>
      <w:numFmt w:val="bullet"/>
      <w:lvlText w:val="-"/>
      <w:lvlJc w:val="left"/>
      <w:pPr>
        <w:ind w:left="3192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2" w15:restartNumberingAfterBreak="0">
    <w:nsid w:val="53C44824"/>
    <w:multiLevelType w:val="hybridMultilevel"/>
    <w:tmpl w:val="C8108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837370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632979"/>
    <w:multiLevelType w:val="hybridMultilevel"/>
    <w:tmpl w:val="67DCF69A"/>
    <w:lvl w:ilvl="0" w:tplc="25429FB4">
      <w:start w:val="3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CBF19A0"/>
    <w:multiLevelType w:val="hybridMultilevel"/>
    <w:tmpl w:val="EE14F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3717C"/>
    <w:multiLevelType w:val="hybridMultilevel"/>
    <w:tmpl w:val="CF428B80"/>
    <w:lvl w:ilvl="0" w:tplc="B272367E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632310"/>
    <w:multiLevelType w:val="hybridMultilevel"/>
    <w:tmpl w:val="4A8C536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A691D"/>
    <w:multiLevelType w:val="hybridMultilevel"/>
    <w:tmpl w:val="2796EF3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45E68"/>
    <w:multiLevelType w:val="multilevel"/>
    <w:tmpl w:val="19E83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30" w15:restartNumberingAfterBreak="0">
    <w:nsid w:val="791C0C74"/>
    <w:multiLevelType w:val="hybridMultilevel"/>
    <w:tmpl w:val="0FE65734"/>
    <w:lvl w:ilvl="0" w:tplc="5BBA448C"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03D15"/>
    <w:multiLevelType w:val="hybridMultilevel"/>
    <w:tmpl w:val="F4E8FB88"/>
    <w:lvl w:ilvl="0" w:tplc="8D207EC6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4E010C"/>
    <w:multiLevelType w:val="multilevel"/>
    <w:tmpl w:val="94BA1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448" w:hanging="1800"/>
      </w:pPr>
      <w:rPr>
        <w:rFonts w:hint="default"/>
      </w:rPr>
    </w:lvl>
  </w:abstractNum>
  <w:abstractNum w:abstractNumId="33" w15:restartNumberingAfterBreak="0">
    <w:nsid w:val="7C97118A"/>
    <w:multiLevelType w:val="hybridMultilevel"/>
    <w:tmpl w:val="7F043C3E"/>
    <w:lvl w:ilvl="0" w:tplc="03B20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762FEF"/>
    <w:multiLevelType w:val="hybridMultilevel"/>
    <w:tmpl w:val="32BA5286"/>
    <w:lvl w:ilvl="0" w:tplc="04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329648852">
    <w:abstractNumId w:val="11"/>
  </w:num>
  <w:num w:numId="2" w16cid:durableId="875895059">
    <w:abstractNumId w:val="8"/>
  </w:num>
  <w:num w:numId="3" w16cid:durableId="50351153">
    <w:abstractNumId w:val="20"/>
  </w:num>
  <w:num w:numId="4" w16cid:durableId="1717046398">
    <w:abstractNumId w:val="2"/>
  </w:num>
  <w:num w:numId="5" w16cid:durableId="1654019832">
    <w:abstractNumId w:val="30"/>
  </w:num>
  <w:num w:numId="6" w16cid:durableId="4212265">
    <w:abstractNumId w:val="13"/>
  </w:num>
  <w:num w:numId="7" w16cid:durableId="1947540645">
    <w:abstractNumId w:val="32"/>
  </w:num>
  <w:num w:numId="8" w16cid:durableId="712778056">
    <w:abstractNumId w:val="3"/>
  </w:num>
  <w:num w:numId="9" w16cid:durableId="805315534">
    <w:abstractNumId w:val="34"/>
  </w:num>
  <w:num w:numId="10" w16cid:durableId="1286614690">
    <w:abstractNumId w:val="22"/>
  </w:num>
  <w:num w:numId="11" w16cid:durableId="832374753">
    <w:abstractNumId w:val="0"/>
  </w:num>
  <w:num w:numId="12" w16cid:durableId="1022052610">
    <w:abstractNumId w:val="25"/>
  </w:num>
  <w:num w:numId="13" w16cid:durableId="1360856744">
    <w:abstractNumId w:val="1"/>
  </w:num>
  <w:num w:numId="14" w16cid:durableId="1475752854">
    <w:abstractNumId w:val="31"/>
  </w:num>
  <w:num w:numId="15" w16cid:durableId="1284071035">
    <w:abstractNumId w:val="12"/>
  </w:num>
  <w:num w:numId="16" w16cid:durableId="1509102129">
    <w:abstractNumId w:val="16"/>
  </w:num>
  <w:num w:numId="17" w16cid:durableId="1442802826">
    <w:abstractNumId w:val="18"/>
  </w:num>
  <w:num w:numId="18" w16cid:durableId="1910991407">
    <w:abstractNumId w:val="27"/>
  </w:num>
  <w:num w:numId="19" w16cid:durableId="527178135">
    <w:abstractNumId w:val="28"/>
  </w:num>
  <w:num w:numId="20" w16cid:durableId="62679316">
    <w:abstractNumId w:val="10"/>
  </w:num>
  <w:num w:numId="21" w16cid:durableId="852960521">
    <w:abstractNumId w:val="7"/>
  </w:num>
  <w:num w:numId="22" w16cid:durableId="641354355">
    <w:abstractNumId w:val="23"/>
  </w:num>
  <w:num w:numId="23" w16cid:durableId="2074113344">
    <w:abstractNumId w:val="17"/>
  </w:num>
  <w:num w:numId="24" w16cid:durableId="2053335612">
    <w:abstractNumId w:val="6"/>
  </w:num>
  <w:num w:numId="25" w16cid:durableId="1542786355">
    <w:abstractNumId w:val="15"/>
  </w:num>
  <w:num w:numId="26" w16cid:durableId="789859145">
    <w:abstractNumId w:val="4"/>
  </w:num>
  <w:num w:numId="27" w16cid:durableId="695736647">
    <w:abstractNumId w:val="9"/>
  </w:num>
  <w:num w:numId="28" w16cid:durableId="1151367066">
    <w:abstractNumId w:val="5"/>
  </w:num>
  <w:num w:numId="29" w16cid:durableId="1040743914">
    <w:abstractNumId w:val="29"/>
  </w:num>
  <w:num w:numId="30" w16cid:durableId="2012946450">
    <w:abstractNumId w:val="14"/>
  </w:num>
  <w:num w:numId="31" w16cid:durableId="1827278827">
    <w:abstractNumId w:val="26"/>
  </w:num>
  <w:num w:numId="32" w16cid:durableId="1527326347">
    <w:abstractNumId w:val="21"/>
  </w:num>
  <w:num w:numId="33" w16cid:durableId="804661190">
    <w:abstractNumId w:val="24"/>
  </w:num>
  <w:num w:numId="34" w16cid:durableId="322049775">
    <w:abstractNumId w:val="33"/>
  </w:num>
  <w:num w:numId="35" w16cid:durableId="10691171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68"/>
    <w:rsid w:val="0000274A"/>
    <w:rsid w:val="000041FF"/>
    <w:rsid w:val="000141C3"/>
    <w:rsid w:val="00016876"/>
    <w:rsid w:val="000207D2"/>
    <w:rsid w:val="00025B0C"/>
    <w:rsid w:val="000373F2"/>
    <w:rsid w:val="000413E1"/>
    <w:rsid w:val="000863DD"/>
    <w:rsid w:val="000B2315"/>
    <w:rsid w:val="000C19B4"/>
    <w:rsid w:val="000C69A2"/>
    <w:rsid w:val="000D4116"/>
    <w:rsid w:val="000F0AB7"/>
    <w:rsid w:val="000F7280"/>
    <w:rsid w:val="00102E68"/>
    <w:rsid w:val="0010649E"/>
    <w:rsid w:val="00126CB1"/>
    <w:rsid w:val="00137A9B"/>
    <w:rsid w:val="00150244"/>
    <w:rsid w:val="00152E71"/>
    <w:rsid w:val="00165789"/>
    <w:rsid w:val="00171BF9"/>
    <w:rsid w:val="00172946"/>
    <w:rsid w:val="001A6D9B"/>
    <w:rsid w:val="001B6255"/>
    <w:rsid w:val="001C5F30"/>
    <w:rsid w:val="001E1FBB"/>
    <w:rsid w:val="001F276B"/>
    <w:rsid w:val="00207B86"/>
    <w:rsid w:val="00237FBF"/>
    <w:rsid w:val="00241A0C"/>
    <w:rsid w:val="002535FD"/>
    <w:rsid w:val="00255CD5"/>
    <w:rsid w:val="002621E8"/>
    <w:rsid w:val="00263699"/>
    <w:rsid w:val="00267F68"/>
    <w:rsid w:val="00270EA2"/>
    <w:rsid w:val="00274DE6"/>
    <w:rsid w:val="00285E42"/>
    <w:rsid w:val="00287FF7"/>
    <w:rsid w:val="00292F91"/>
    <w:rsid w:val="0029391F"/>
    <w:rsid w:val="002A1D2B"/>
    <w:rsid w:val="002A31A6"/>
    <w:rsid w:val="002C6C28"/>
    <w:rsid w:val="002D2A63"/>
    <w:rsid w:val="002D6FEC"/>
    <w:rsid w:val="002F3CD3"/>
    <w:rsid w:val="002F4302"/>
    <w:rsid w:val="002F743D"/>
    <w:rsid w:val="00317C35"/>
    <w:rsid w:val="00317DBF"/>
    <w:rsid w:val="00322FDD"/>
    <w:rsid w:val="00325138"/>
    <w:rsid w:val="003300B8"/>
    <w:rsid w:val="00335F86"/>
    <w:rsid w:val="00336121"/>
    <w:rsid w:val="0034373E"/>
    <w:rsid w:val="0039211A"/>
    <w:rsid w:val="003945FC"/>
    <w:rsid w:val="003B32C4"/>
    <w:rsid w:val="003B5FB1"/>
    <w:rsid w:val="003B6AFB"/>
    <w:rsid w:val="00422947"/>
    <w:rsid w:val="004272ED"/>
    <w:rsid w:val="0044300B"/>
    <w:rsid w:val="00457895"/>
    <w:rsid w:val="00471C18"/>
    <w:rsid w:val="00477D98"/>
    <w:rsid w:val="004948E1"/>
    <w:rsid w:val="004B153F"/>
    <w:rsid w:val="004B1F68"/>
    <w:rsid w:val="004B2A8C"/>
    <w:rsid w:val="004B2E06"/>
    <w:rsid w:val="004C564E"/>
    <w:rsid w:val="004D5699"/>
    <w:rsid w:val="004F5A31"/>
    <w:rsid w:val="00506E69"/>
    <w:rsid w:val="00515F09"/>
    <w:rsid w:val="00534145"/>
    <w:rsid w:val="00560CA0"/>
    <w:rsid w:val="00563015"/>
    <w:rsid w:val="005863F8"/>
    <w:rsid w:val="00593279"/>
    <w:rsid w:val="00593A2F"/>
    <w:rsid w:val="00597FB6"/>
    <w:rsid w:val="005A2A83"/>
    <w:rsid w:val="005E3BE2"/>
    <w:rsid w:val="005E4F28"/>
    <w:rsid w:val="005F180E"/>
    <w:rsid w:val="005F4DB6"/>
    <w:rsid w:val="006052BB"/>
    <w:rsid w:val="006200BB"/>
    <w:rsid w:val="006264C2"/>
    <w:rsid w:val="00637D6A"/>
    <w:rsid w:val="00642A60"/>
    <w:rsid w:val="00644D4E"/>
    <w:rsid w:val="006459FA"/>
    <w:rsid w:val="0066424D"/>
    <w:rsid w:val="006679C2"/>
    <w:rsid w:val="00672BE0"/>
    <w:rsid w:val="006755FD"/>
    <w:rsid w:val="00684A0C"/>
    <w:rsid w:val="0068524E"/>
    <w:rsid w:val="006858F0"/>
    <w:rsid w:val="00696EB6"/>
    <w:rsid w:val="006A49AF"/>
    <w:rsid w:val="006B040E"/>
    <w:rsid w:val="006B6529"/>
    <w:rsid w:val="006C70AE"/>
    <w:rsid w:val="006E168F"/>
    <w:rsid w:val="006E585A"/>
    <w:rsid w:val="006E636A"/>
    <w:rsid w:val="006F269A"/>
    <w:rsid w:val="006F3CDB"/>
    <w:rsid w:val="006F7C5C"/>
    <w:rsid w:val="007040C2"/>
    <w:rsid w:val="007056DD"/>
    <w:rsid w:val="00717AF7"/>
    <w:rsid w:val="00737B38"/>
    <w:rsid w:val="00744CBB"/>
    <w:rsid w:val="007475AF"/>
    <w:rsid w:val="00767DF5"/>
    <w:rsid w:val="007905CE"/>
    <w:rsid w:val="00795617"/>
    <w:rsid w:val="007A76DF"/>
    <w:rsid w:val="007B0282"/>
    <w:rsid w:val="007B29B8"/>
    <w:rsid w:val="007B5474"/>
    <w:rsid w:val="007F2CD1"/>
    <w:rsid w:val="00812A75"/>
    <w:rsid w:val="008319F8"/>
    <w:rsid w:val="00836A2E"/>
    <w:rsid w:val="00856E62"/>
    <w:rsid w:val="00884825"/>
    <w:rsid w:val="008905FC"/>
    <w:rsid w:val="0089153C"/>
    <w:rsid w:val="00892F2F"/>
    <w:rsid w:val="008B2D13"/>
    <w:rsid w:val="008B6479"/>
    <w:rsid w:val="008D5CF4"/>
    <w:rsid w:val="008E6338"/>
    <w:rsid w:val="009076C0"/>
    <w:rsid w:val="00915BE9"/>
    <w:rsid w:val="00915C25"/>
    <w:rsid w:val="009160D5"/>
    <w:rsid w:val="0092410B"/>
    <w:rsid w:val="009252FD"/>
    <w:rsid w:val="00927464"/>
    <w:rsid w:val="00931D06"/>
    <w:rsid w:val="00933926"/>
    <w:rsid w:val="0093755A"/>
    <w:rsid w:val="0094122C"/>
    <w:rsid w:val="00952B17"/>
    <w:rsid w:val="00953743"/>
    <w:rsid w:val="00953DBA"/>
    <w:rsid w:val="00960A97"/>
    <w:rsid w:val="00961A17"/>
    <w:rsid w:val="00975135"/>
    <w:rsid w:val="00987913"/>
    <w:rsid w:val="009B628F"/>
    <w:rsid w:val="009C674F"/>
    <w:rsid w:val="009D2785"/>
    <w:rsid w:val="009E0818"/>
    <w:rsid w:val="009E42A4"/>
    <w:rsid w:val="009E5969"/>
    <w:rsid w:val="009F350B"/>
    <w:rsid w:val="00A126EF"/>
    <w:rsid w:val="00A13DAE"/>
    <w:rsid w:val="00A24143"/>
    <w:rsid w:val="00A24750"/>
    <w:rsid w:val="00A25596"/>
    <w:rsid w:val="00A31FC8"/>
    <w:rsid w:val="00A374D5"/>
    <w:rsid w:val="00A439F1"/>
    <w:rsid w:val="00A46766"/>
    <w:rsid w:val="00A53CFA"/>
    <w:rsid w:val="00A818D3"/>
    <w:rsid w:val="00AB2B0F"/>
    <w:rsid w:val="00AD0F2A"/>
    <w:rsid w:val="00AF3A64"/>
    <w:rsid w:val="00AF5152"/>
    <w:rsid w:val="00AF59B7"/>
    <w:rsid w:val="00B05F90"/>
    <w:rsid w:val="00B207CE"/>
    <w:rsid w:val="00B22D92"/>
    <w:rsid w:val="00B6212E"/>
    <w:rsid w:val="00B67488"/>
    <w:rsid w:val="00B952C1"/>
    <w:rsid w:val="00BA1C6F"/>
    <w:rsid w:val="00BA5A14"/>
    <w:rsid w:val="00BA5E37"/>
    <w:rsid w:val="00BB4F24"/>
    <w:rsid w:val="00BC42B8"/>
    <w:rsid w:val="00BC62C5"/>
    <w:rsid w:val="00BC6900"/>
    <w:rsid w:val="00BD0534"/>
    <w:rsid w:val="00BE0468"/>
    <w:rsid w:val="00BE33FA"/>
    <w:rsid w:val="00BF2AE4"/>
    <w:rsid w:val="00BF4356"/>
    <w:rsid w:val="00C038A9"/>
    <w:rsid w:val="00C06C2B"/>
    <w:rsid w:val="00C07778"/>
    <w:rsid w:val="00C10CF5"/>
    <w:rsid w:val="00C24873"/>
    <w:rsid w:val="00C26C09"/>
    <w:rsid w:val="00C35E1A"/>
    <w:rsid w:val="00C51352"/>
    <w:rsid w:val="00C53802"/>
    <w:rsid w:val="00C54AB3"/>
    <w:rsid w:val="00C57D4C"/>
    <w:rsid w:val="00C70545"/>
    <w:rsid w:val="00C95D3A"/>
    <w:rsid w:val="00CA3EF4"/>
    <w:rsid w:val="00CB451B"/>
    <w:rsid w:val="00CB5824"/>
    <w:rsid w:val="00CD1E9E"/>
    <w:rsid w:val="00D22543"/>
    <w:rsid w:val="00D54EEC"/>
    <w:rsid w:val="00D56411"/>
    <w:rsid w:val="00D85430"/>
    <w:rsid w:val="00D85D08"/>
    <w:rsid w:val="00D913EC"/>
    <w:rsid w:val="00DA0D55"/>
    <w:rsid w:val="00DC59B0"/>
    <w:rsid w:val="00DE33D5"/>
    <w:rsid w:val="00DE3E67"/>
    <w:rsid w:val="00DE43E9"/>
    <w:rsid w:val="00DF0DF9"/>
    <w:rsid w:val="00E0079C"/>
    <w:rsid w:val="00E0306F"/>
    <w:rsid w:val="00E20B4D"/>
    <w:rsid w:val="00E25C14"/>
    <w:rsid w:val="00E25EB7"/>
    <w:rsid w:val="00E37CD1"/>
    <w:rsid w:val="00E52343"/>
    <w:rsid w:val="00E5601A"/>
    <w:rsid w:val="00E609B7"/>
    <w:rsid w:val="00E72E6C"/>
    <w:rsid w:val="00E82B9F"/>
    <w:rsid w:val="00E947BB"/>
    <w:rsid w:val="00EA381A"/>
    <w:rsid w:val="00EB50D6"/>
    <w:rsid w:val="00EB7466"/>
    <w:rsid w:val="00EC4D6A"/>
    <w:rsid w:val="00ED0C71"/>
    <w:rsid w:val="00F017C8"/>
    <w:rsid w:val="00F160FA"/>
    <w:rsid w:val="00F25F72"/>
    <w:rsid w:val="00F31EEC"/>
    <w:rsid w:val="00F366E3"/>
    <w:rsid w:val="00F37E49"/>
    <w:rsid w:val="00F44803"/>
    <w:rsid w:val="00F52F48"/>
    <w:rsid w:val="00F60591"/>
    <w:rsid w:val="00F607DE"/>
    <w:rsid w:val="00F6481B"/>
    <w:rsid w:val="00F64E9B"/>
    <w:rsid w:val="00F7629E"/>
    <w:rsid w:val="00F96FAF"/>
    <w:rsid w:val="00F9714D"/>
    <w:rsid w:val="00FD0633"/>
    <w:rsid w:val="00FD7AC3"/>
    <w:rsid w:val="00FE4D35"/>
    <w:rsid w:val="00FF573D"/>
    <w:rsid w:val="00FF59AB"/>
    <w:rsid w:val="00FF65B8"/>
    <w:rsid w:val="124A9937"/>
    <w:rsid w:val="592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954A74"/>
  <w15:docId w15:val="{A366C543-52AD-4721-BB13-A15B274B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7DBF"/>
    <w:pPr>
      <w:spacing w:line="276" w:lineRule="auto"/>
    </w:pPr>
    <w:rPr>
      <w:rFonts w:ascii="Arial" w:hAnsi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67F68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95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qFormat/>
    <w:rsid w:val="00A46766"/>
    <w:pPr>
      <w:overflowPunct w:val="0"/>
      <w:autoSpaceDE w:val="0"/>
      <w:autoSpaceDN w:val="0"/>
      <w:adjustRightInd w:val="0"/>
      <w:spacing w:line="360" w:lineRule="auto"/>
      <w:ind w:left="720"/>
      <w:contextualSpacing/>
      <w:textAlignment w:val="baseline"/>
    </w:pPr>
    <w:rPr>
      <w:b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F4356"/>
    <w:rPr>
      <w:rFonts w:ascii="Verdana" w:eastAsia="Times" w:hAnsi="Verdana"/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rsid w:val="00BF4356"/>
    <w:rPr>
      <w:rFonts w:ascii="Verdana" w:eastAsia="Times" w:hAnsi="Verdana"/>
    </w:rPr>
  </w:style>
  <w:style w:type="character" w:styleId="Appelnotedebasdep">
    <w:name w:val="footnote reference"/>
    <w:uiPriority w:val="99"/>
    <w:unhideWhenUsed/>
    <w:rsid w:val="00BF4356"/>
    <w:rPr>
      <w:vertAlign w:val="superscript"/>
    </w:rPr>
  </w:style>
  <w:style w:type="paragraph" w:styleId="Textedebulles">
    <w:name w:val="Balloon Text"/>
    <w:basedOn w:val="Normal"/>
    <w:link w:val="TextedebullesCar"/>
    <w:rsid w:val="006E168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6E16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92F2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rpsdetexte">
    <w:name w:val="Body Text"/>
    <w:basedOn w:val="Normal"/>
    <w:link w:val="CorpsdetexteCar"/>
    <w:rsid w:val="00F6481B"/>
    <w:pPr>
      <w:spacing w:line="228" w:lineRule="atLeast"/>
      <w:jc w:val="both"/>
    </w:pPr>
    <w:rPr>
      <w:spacing w:val="2"/>
      <w:szCs w:val="20"/>
    </w:rPr>
  </w:style>
  <w:style w:type="character" w:customStyle="1" w:styleId="CorpsdetexteCar">
    <w:name w:val="Corps de texte Car"/>
    <w:basedOn w:val="Policepardfaut"/>
    <w:link w:val="Corpsdetexte"/>
    <w:rsid w:val="00F6481B"/>
    <w:rPr>
      <w:spacing w:val="2"/>
      <w:sz w:val="24"/>
    </w:rPr>
  </w:style>
  <w:style w:type="character" w:styleId="Accentuation">
    <w:name w:val="Emphasis"/>
    <w:qFormat/>
    <w:rsid w:val="00744CBB"/>
    <w:rPr>
      <w:rFonts w:ascii="Times New Roman" w:hAnsi="Times New Roman"/>
      <w:i/>
      <w:iCs/>
      <w:sz w:val="28"/>
    </w:rPr>
  </w:style>
  <w:style w:type="paragraph" w:customStyle="1" w:styleId="StyleParagraphedelisteNoirJustifiAvant6ptAprs6">
    <w:name w:val="Style Paragraphe de liste + Noir Justifié Avant : 6 pt Après : 6..."/>
    <w:basedOn w:val="Paragraphedeliste"/>
    <w:rsid w:val="00152E71"/>
    <w:pPr>
      <w:spacing w:before="120" w:after="120" w:line="276" w:lineRule="auto"/>
      <w:jc w:val="both"/>
    </w:pPr>
    <w:rPr>
      <w:b w:val="0"/>
      <w:bCs/>
      <w:color w:val="000000"/>
    </w:rPr>
  </w:style>
  <w:style w:type="character" w:styleId="lev">
    <w:name w:val="Strong"/>
    <w:basedOn w:val="Policepardfaut"/>
    <w:uiPriority w:val="22"/>
    <w:qFormat/>
    <w:rsid w:val="00C26C0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C26C09"/>
    <w:rPr>
      <w:color w:val="0000FF"/>
      <w:u w:val="single"/>
    </w:rPr>
  </w:style>
  <w:style w:type="paragraph" w:styleId="En-tte">
    <w:name w:val="header"/>
    <w:basedOn w:val="Normal"/>
    <w:link w:val="En-tt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E0306F"/>
    <w:rPr>
      <w:rFonts w:ascii="Arial" w:hAnsi="Arial"/>
      <w:sz w:val="24"/>
      <w:szCs w:val="24"/>
    </w:rPr>
  </w:style>
  <w:style w:type="paragraph" w:styleId="Pieddepage">
    <w:name w:val="footer"/>
    <w:basedOn w:val="Normal"/>
    <w:link w:val="PieddepageCar"/>
    <w:unhideWhenUsed/>
    <w:rsid w:val="00E0306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rsid w:val="00E0306F"/>
    <w:rPr>
      <w:rFonts w:ascii="Arial" w:hAnsi="Arial"/>
      <w:sz w:val="24"/>
      <w:szCs w:val="24"/>
    </w:rPr>
  </w:style>
  <w:style w:type="character" w:styleId="Marquedecommentaire">
    <w:name w:val="annotation reference"/>
    <w:basedOn w:val="Policepardfaut"/>
    <w:semiHidden/>
    <w:unhideWhenUsed/>
    <w:rsid w:val="009D2785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9D278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9D2785"/>
    <w:rPr>
      <w:rFonts w:ascii="Arial" w:hAnsi="Arial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9D278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9D2785"/>
    <w:rPr>
      <w:rFonts w:ascii="Arial" w:hAnsi="Arial"/>
      <w:b/>
      <w:bCs/>
    </w:rPr>
  </w:style>
  <w:style w:type="paragraph" w:styleId="Lgende">
    <w:name w:val="caption"/>
    <w:basedOn w:val="Normal"/>
    <w:next w:val="Normal"/>
    <w:unhideWhenUsed/>
    <w:qFormat/>
    <w:rsid w:val="00AB2B0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7040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education.gouv.fr/pid285/bulletin_officiel.html?cid_bo=94844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30eec8-7d97-44fd-a8a8-c08d48fdd3d1">
      <Terms xmlns="http://schemas.microsoft.com/office/infopath/2007/PartnerControls"/>
    </lcf76f155ced4ddcb4097134ff3c332f>
    <TaxCatchAll xmlns="622981ff-340d-418f-91a8-8f9789790ca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78885CDFCBA4CB2B5433C4830171B" ma:contentTypeVersion="14" ma:contentTypeDescription="Crée un document." ma:contentTypeScope="" ma:versionID="251d1fd0c29c1ffa418df6f71dc62a24">
  <xsd:schema xmlns:xsd="http://www.w3.org/2001/XMLSchema" xmlns:xs="http://www.w3.org/2001/XMLSchema" xmlns:p="http://schemas.microsoft.com/office/2006/metadata/properties" xmlns:ns2="d630eec8-7d97-44fd-a8a8-c08d48fdd3d1" xmlns:ns3="622981ff-340d-418f-91a8-8f9789790ca8" targetNamespace="http://schemas.microsoft.com/office/2006/metadata/properties" ma:root="true" ma:fieldsID="1a5ec390be3dba91cbe288b6fb7021da" ns2:_="" ns3:_="">
    <xsd:import namespace="d630eec8-7d97-44fd-a8a8-c08d48fdd3d1"/>
    <xsd:import namespace="622981ff-340d-418f-91a8-8f9789790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0eec8-7d97-44fd-a8a8-c08d48fdd3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012f8fb1-763d-4eee-8e7f-0e5339ba90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981ff-340d-418f-91a8-8f9789790ca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57cceb9-13da-487c-bb45-da5775d556bb}" ma:internalName="TaxCatchAll" ma:showField="CatchAllData" ma:web="622981ff-340d-418f-91a8-8f9789790c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04C67E-F8EF-4FCC-9525-2CB7854DB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6E6AF8-3EA7-4D30-A5B5-09EF1AD39F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483164-E576-41E6-8FCC-1CB875585FF5}">
  <ds:schemaRefs>
    <ds:schemaRef ds:uri="http://schemas.microsoft.com/office/2006/metadata/properties"/>
    <ds:schemaRef ds:uri="http://schemas.microsoft.com/office/infopath/2007/PartnerControls"/>
    <ds:schemaRef ds:uri="d630eec8-7d97-44fd-a8a8-c08d48fdd3d1"/>
    <ds:schemaRef ds:uri="622981ff-340d-418f-91a8-8f9789790ca8"/>
  </ds:schemaRefs>
</ds:datastoreItem>
</file>

<file path=customXml/itemProps4.xml><?xml version="1.0" encoding="utf-8"?>
<ds:datastoreItem xmlns:ds="http://schemas.openxmlformats.org/officeDocument/2006/customXml" ds:itemID="{57E44FAE-2575-438A-B54B-BBEEE5976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0eec8-7d97-44fd-a8a8-c08d48fdd3d1"/>
    <ds:schemaRef ds:uri="622981ff-340d-418f-91a8-8f9789790c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301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 D'HIVERT</dc:creator>
  <cp:lastModifiedBy>matthieu.dhivert</cp:lastModifiedBy>
  <cp:revision>8</cp:revision>
  <cp:lastPrinted>2025-06-24T12:00:00Z</cp:lastPrinted>
  <dcterms:created xsi:type="dcterms:W3CDTF">2025-06-24T09:51:00Z</dcterms:created>
  <dcterms:modified xsi:type="dcterms:W3CDTF">2025-06-24T12:14:00Z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0x01010098F78885CDFCBA4CB2B5433C4830171B</vt:lpwstr>
  </property>
  <property fmtid="{D5CDD505-2E9C-101B-9397-08002B2CF9AE}" pid="3" name="MediaServiceImageTags">
    <vt:lpwstr/>
  </property>
</Properties>
</file>