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6ED" w:rsidRDefault="00E616ED">
      <w:r>
        <w:rPr>
          <w:rFonts w:hint="eastAsia"/>
        </w:rPr>
        <w:t>内線番号変更のお知らせ</w:t>
      </w:r>
    </w:p>
    <w:p w:rsidR="00E616ED" w:rsidRDefault="00E933FE">
      <w:pPr>
        <w:rPr>
          <w:rFonts w:hint="eastAsia"/>
        </w:rPr>
      </w:pPr>
      <w:r>
        <w:rPr>
          <w:rFonts w:hint="eastAsia"/>
        </w:rPr>
        <w:t>新社</w:t>
      </w:r>
      <w:r w:rsidR="00E616ED">
        <w:rPr>
          <w:rFonts w:hint="eastAsia"/>
        </w:rPr>
        <w:t>屋への移転にともない、各部署の内線番号が次のように変更になります。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4"/>
        <w:gridCol w:w="2224"/>
        <w:gridCol w:w="2224"/>
      </w:tblGrid>
      <w:tr w:rsidR="00E933FE" w:rsidTr="00A5701A">
        <w:trPr>
          <w:trHeight w:val="408"/>
        </w:trPr>
        <w:tc>
          <w:tcPr>
            <w:tcW w:w="4448" w:type="dxa"/>
            <w:gridSpan w:val="2"/>
          </w:tcPr>
          <w:p w:rsidR="00E933FE" w:rsidRDefault="00E933FE">
            <w:r>
              <w:rPr>
                <w:rFonts w:hint="eastAsia"/>
              </w:rPr>
              <w:t>部署</w:t>
            </w:r>
          </w:p>
        </w:tc>
        <w:tc>
          <w:tcPr>
            <w:tcW w:w="2224" w:type="dxa"/>
          </w:tcPr>
          <w:p w:rsidR="00E933FE" w:rsidRDefault="00E933FE">
            <w:r>
              <w:rPr>
                <w:rFonts w:hint="eastAsia"/>
              </w:rPr>
              <w:t>内線</w:t>
            </w:r>
          </w:p>
        </w:tc>
      </w:tr>
      <w:tr w:rsidR="00011D2E" w:rsidTr="00011D2E">
        <w:trPr>
          <w:trHeight w:val="408"/>
        </w:trPr>
        <w:tc>
          <w:tcPr>
            <w:tcW w:w="2224" w:type="dxa"/>
            <w:vMerge w:val="restart"/>
            <w:textDirection w:val="tbRlV"/>
          </w:tcPr>
          <w:p w:rsidR="00011D2E" w:rsidRDefault="00011D2E" w:rsidP="00011D2E">
            <w:pPr>
              <w:ind w:left="113" w:right="113"/>
            </w:pPr>
            <w:r>
              <w:rPr>
                <w:rFonts w:hint="eastAsia"/>
              </w:rPr>
              <w:t>総務部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総務課</w:t>
            </w:r>
          </w:p>
        </w:tc>
        <w:tc>
          <w:tcPr>
            <w:tcW w:w="2224" w:type="dxa"/>
          </w:tcPr>
          <w:p w:rsidR="00011D2E" w:rsidRDefault="00011D2E">
            <w:r>
              <w:t>101</w:t>
            </w:r>
          </w:p>
        </w:tc>
      </w:tr>
      <w:tr w:rsidR="00011D2E" w:rsidTr="00E933FE">
        <w:trPr>
          <w:trHeight w:val="408"/>
        </w:trPr>
        <w:tc>
          <w:tcPr>
            <w:tcW w:w="2224" w:type="dxa"/>
            <w:vMerge/>
          </w:tcPr>
          <w:p w:rsidR="00011D2E" w:rsidRDefault="00011D2E"/>
        </w:tc>
        <w:tc>
          <w:tcPr>
            <w:tcW w:w="2224" w:type="dxa"/>
          </w:tcPr>
          <w:p w:rsidR="00011D2E" w:rsidRDefault="00011D2E">
            <w:r>
              <w:rPr>
                <w:rFonts w:hint="eastAsia"/>
              </w:rPr>
              <w:t>人事課</w:t>
            </w:r>
          </w:p>
        </w:tc>
        <w:tc>
          <w:tcPr>
            <w:tcW w:w="2224" w:type="dxa"/>
          </w:tcPr>
          <w:p w:rsidR="00011D2E" w:rsidRDefault="00011D2E">
            <w:r>
              <w:rPr>
                <w:rFonts w:hint="eastAsia"/>
              </w:rPr>
              <w:t>102</w:t>
            </w:r>
          </w:p>
        </w:tc>
      </w:tr>
      <w:tr w:rsidR="00011D2E" w:rsidTr="00E933FE">
        <w:trPr>
          <w:trHeight w:val="408"/>
        </w:trPr>
        <w:tc>
          <w:tcPr>
            <w:tcW w:w="2224" w:type="dxa"/>
            <w:vMerge/>
          </w:tcPr>
          <w:p w:rsidR="00011D2E" w:rsidRDefault="00011D2E"/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会計課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  <w:tr w:rsidR="00011D2E" w:rsidTr="00011D2E">
        <w:trPr>
          <w:trHeight w:val="408"/>
        </w:trPr>
        <w:tc>
          <w:tcPr>
            <w:tcW w:w="2224" w:type="dxa"/>
            <w:vMerge w:val="restart"/>
            <w:textDirection w:val="tbRlV"/>
          </w:tcPr>
          <w:p w:rsidR="00011D2E" w:rsidRDefault="00011D2E" w:rsidP="00011D2E">
            <w:pPr>
              <w:ind w:left="113" w:right="113"/>
            </w:pPr>
            <w:r>
              <w:rPr>
                <w:rFonts w:hint="eastAsia"/>
              </w:rPr>
              <w:t>営業課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営業課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</w:tr>
      <w:tr w:rsidR="00011D2E" w:rsidTr="00E933FE">
        <w:trPr>
          <w:trHeight w:val="408"/>
        </w:trPr>
        <w:tc>
          <w:tcPr>
            <w:tcW w:w="2224" w:type="dxa"/>
            <w:vMerge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管理課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</w:tr>
      <w:tr w:rsidR="00011D2E" w:rsidTr="00E933FE">
        <w:trPr>
          <w:trHeight w:val="408"/>
        </w:trPr>
        <w:tc>
          <w:tcPr>
            <w:tcW w:w="2224" w:type="dxa"/>
            <w:vMerge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電算課</w:t>
            </w:r>
          </w:p>
        </w:tc>
        <w:tc>
          <w:tcPr>
            <w:tcW w:w="2224" w:type="dxa"/>
          </w:tcPr>
          <w:p w:rsidR="00011D2E" w:rsidRDefault="00011D2E">
            <w:pPr>
              <w:rPr>
                <w:rFonts w:hint="eastAsia"/>
              </w:rPr>
            </w:pPr>
            <w:r>
              <w:rPr>
                <w:rFonts w:hint="eastAsia"/>
              </w:rPr>
              <w:t>203</w:t>
            </w:r>
          </w:p>
        </w:tc>
      </w:tr>
    </w:tbl>
    <w:p w:rsidR="00BC5CFF" w:rsidRDefault="00011D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4"/>
        <w:gridCol w:w="1414"/>
      </w:tblGrid>
      <w:tr w:rsidR="00011D2E" w:rsidTr="00011D2E">
        <w:trPr>
          <w:trHeight w:val="486"/>
        </w:trPr>
        <w:tc>
          <w:tcPr>
            <w:tcW w:w="1413" w:type="dxa"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1413" w:type="dxa"/>
            <w:gridSpan w:val="2"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1414" w:type="dxa"/>
          </w:tcPr>
          <w:p w:rsidR="00011D2E" w:rsidRDefault="00011D2E">
            <w:pPr>
              <w:rPr>
                <w:rFonts w:hint="eastAsia"/>
              </w:rPr>
            </w:pPr>
          </w:p>
        </w:tc>
      </w:tr>
      <w:tr w:rsidR="00011D2E" w:rsidTr="00011D2E">
        <w:trPr>
          <w:trHeight w:val="486"/>
        </w:trPr>
        <w:tc>
          <w:tcPr>
            <w:tcW w:w="2122" w:type="dxa"/>
            <w:gridSpan w:val="2"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</w:tcPr>
          <w:p w:rsidR="00011D2E" w:rsidRDefault="00011D2E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011D2E" w:rsidTr="00011D2E">
        <w:trPr>
          <w:trHeight w:val="486"/>
        </w:trPr>
        <w:tc>
          <w:tcPr>
            <w:tcW w:w="1413" w:type="dxa"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1413" w:type="dxa"/>
            <w:gridSpan w:val="2"/>
          </w:tcPr>
          <w:p w:rsidR="00011D2E" w:rsidRDefault="00011D2E">
            <w:pPr>
              <w:rPr>
                <w:rFonts w:hint="eastAsia"/>
              </w:rPr>
            </w:pPr>
          </w:p>
        </w:tc>
        <w:tc>
          <w:tcPr>
            <w:tcW w:w="1414" w:type="dxa"/>
          </w:tcPr>
          <w:p w:rsidR="00011D2E" w:rsidRDefault="00011D2E">
            <w:pPr>
              <w:rPr>
                <w:rFonts w:hint="eastAsia"/>
              </w:rPr>
            </w:pPr>
          </w:p>
        </w:tc>
      </w:tr>
    </w:tbl>
    <w:p w:rsidR="00011D2E" w:rsidRPr="00E933FE" w:rsidRDefault="00011D2E">
      <w:pPr>
        <w:rPr>
          <w:rFonts w:hint="eastAsia"/>
        </w:rPr>
      </w:pPr>
    </w:p>
    <w:sectPr w:rsidR="00011D2E" w:rsidRPr="00E933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C8"/>
    <w:rsid w:val="00011D2E"/>
    <w:rsid w:val="00427A97"/>
    <w:rsid w:val="005B45C8"/>
    <w:rsid w:val="00B905D6"/>
    <w:rsid w:val="00E616ED"/>
    <w:rsid w:val="00E9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27A110"/>
  <w15:chartTrackingRefBased/>
  <w15:docId w15:val="{4DA7BA33-F6D9-4B29-8CF1-CAA3186C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SYS-4191142</dc:creator>
  <cp:keywords/>
  <dc:description/>
  <cp:lastModifiedBy>SYS-4191142</cp:lastModifiedBy>
  <cp:revision>3</cp:revision>
  <dcterms:created xsi:type="dcterms:W3CDTF">2020-06-05T01:32:00Z</dcterms:created>
  <dcterms:modified xsi:type="dcterms:W3CDTF">2020-06-05T02:00:00Z</dcterms:modified>
</cp:coreProperties>
</file>