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240"/>
        <w:jc w:val="center"/>
      </w:pPr>
      <w:r>
        <w:rPr>
          <w:rFonts w:ascii="나눔고딕" w:cs="나눔고딕" w:eastAsia="나눔고딕" w:hAnsi="나눔고딕"/>
          <w:b/>
          <w:bCs/>
          <w:sz w:val="36"/>
          <w:szCs w:val="36"/>
        </w:rPr>
        <w:t xml:space="preserve">2026년 노인맞춤돌봄서비스</w:t>
      </w:r>
    </w:p>
    <w:p>
      <w:pPr>
        <w:spacing w:after="480" w:before="0"/>
        <w:jc w:val="center"/>
      </w:pPr>
      <w:r>
        <w:rPr>
          <w:rFonts w:ascii="나눔고딕" w:cs="나눔고딕" w:eastAsia="나눔고딕" w:hAnsi="나눔고딕"/>
          <w:b/>
          <w:bCs/>
          <w:sz w:val="36"/>
          <w:szCs w:val="36"/>
        </w:rPr>
        <w:t xml:space="preserve">광역지원기관 현황분석·욕구조사 운영 계획안</w:t>
      </w:r>
    </w:p>
    <w:p>
      <w:pPr>
        <w:spacing w:after="80" w:before="0"/>
        <w:jc w:val="center"/>
      </w:pPr>
      <w:r>
        <w:rPr>
          <w:rFonts w:ascii="나눔고딕" w:cs="나눔고딕" w:eastAsia="나눔고딕" w:hAnsi="나눔고딕"/>
          <w:color w:val="555555"/>
          <w:sz w:val="22"/>
          <w:szCs w:val="22"/>
        </w:rPr>
        <w:t xml:space="preserve">기관명: (재)경상남도사회서비스원</w:t>
      </w:r>
    </w:p>
    <w:p>
      <w:pPr>
        <w:spacing w:after="80" w:before="0"/>
        <w:jc w:val="center"/>
      </w:pPr>
      <w:r>
        <w:rPr>
          <w:rFonts w:ascii="나눔고딕" w:cs="나눔고딕" w:eastAsia="나눔고딕" w:hAnsi="나눔고딕"/>
          <w:color w:val="555555"/>
          <w:sz w:val="22"/>
          <w:szCs w:val="22"/>
        </w:rPr>
        <w:t xml:space="preserve">작성자:                </w:t>
      </w:r>
    </w:p>
    <w:p>
      <w:pPr>
        <w:spacing w:after="80" w:before="0"/>
        <w:jc w:val="center"/>
      </w:pPr>
      <w:r>
        <w:rPr>
          <w:rFonts w:ascii="나눔고딕" w:cs="나눔고딕" w:eastAsia="나눔고딕" w:hAnsi="나눔고딕"/>
          <w:color w:val="555555"/>
          <w:sz w:val="22"/>
          <w:szCs w:val="22"/>
        </w:rPr>
        <w:t xml:space="preserve">작성일: 2026년 __월 __일</w:t>
      </w:r>
    </w:p>
    <w:p>
      <w:pPr>
        <w:spacing w:after="80" w:before="0"/>
        <w:jc w:val="center"/>
      </w:pPr>
      <w:r>
        <w:rPr>
          <w:rFonts w:ascii="나눔고딕" w:cs="나눔고딕" w:eastAsia="나눔고딕" w:hAnsi="나눔고딕"/>
          <w:color w:val="555555"/>
          <w:sz w:val="22"/>
          <w:szCs w:val="22"/>
        </w:rPr>
        <w:t xml:space="preserve">결재: 담당 — 팀장 — 원장</w:t>
      </w:r>
    </w:p>
    <w:p>
      <w:r>
        <w:br w:type="page"/>
      </w: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1. 추진 개요</w:t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1-1. 목적</w:t>
      </w: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노인맞춤돌봄서비스 광역지원기관 사업의 근거 기반 운영 강화를 위해 현황분석·욕구조사 체계를 신규 도입하고, 계획안 및 결과보고서에 데이터 기반 추진 근거를 확보함을 목적으로 한다.</w:t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1-2. 배경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사업 운영 근거 확보 및 실효성 강화를 위해 현황분석·욕구조사 체계 신규 도입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기존 계획안 구조에 데이터 기반 추진방향 근거 반영</w:t>
      </w:r>
    </w:p>
    <w:p>
      <w:pPr>
        <w:spacing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34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기존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변경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계획안 구조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개요 → 추진방향 → 세부계획 → 향후계획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현황분석 → 욕구조사 → 추진방향 → 세부계획 → 향후계획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추진방향 근거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담당자 판단 중심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데이터 + 종사자 욕구 기반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1-3. 필요성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현황분석: 객관적 데이터로 현재 상황 파악 → "왜 이 사업이 필요한가" 증명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욕구조사: 종사자 수요 직접 파악 → "무엇을 어떻게 해야 하는가" 방향 근거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사업 운영 근거 확보: 계획안·결과보고서에 추진 근거 명시 필요</w:t>
      </w:r>
    </w:p>
    <w:p>
      <w:pPr>
        <w:spacing w:before="80"/>
      </w:pPr>
    </w:p>
    <w:p>
      <w:pPr>
        <w:pBdr>
          <w:left w:val="single" w:color="7F77DD" w:sz="4" w:space="8"/>
        </w:pBdr>
        <w:spacing w:after="80" w:before="80"/>
        <w:ind w:left="720"/>
      </w:pPr>
      <w:r>
        <w:rPr>
          <w:rFonts w:ascii="나눔고딕" w:cs="나눔고딕" w:eastAsia="나눔고딕" w:hAnsi="나눔고딕"/>
          <w:color w:val="3C3489"/>
          <w:sz w:val="22"/>
          <w:szCs w:val="22"/>
        </w:rPr>
        <w:t xml:space="preserve">근거 문장 형식: "○○조사 결과 ○○%가 ○○을 요청하여, ○○을 추진한다."</w:t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1-4. 사업 개요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사업명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노인맞춤돌봄서비스 현황분석·욕구조사 체계 도입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시행 기관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(재)경상남도사회서비스원 (광역지원기관)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대상 기관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경남 18개 시군구 수행기관 59개소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조사 대상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전담사회복지사 전원 / 생활지원사 (역량강화·심리지원교육 한정)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운영 체계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상반기 통합설문(4월, 61문항) + 현장설문 16종(연중, 12문항 기준) + 하반기 통합설문(11~12월, 65문항)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시행 시기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2026년 4월~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결과 활용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계획안·결과보고서 추진방향의 조사 기반 근거로 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수집 도구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구글폼 18종 (상반기·하반기 통합설문 각 1종, 현장설문 16종)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시스템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현황분석·욕구조사 전용 시스템 (React + Node.js + SQLite)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2. 조사·분석 운영 체계</w:t>
      </w:r>
    </w:p>
    <w:p>
      <w:pPr>
        <w:spacing w:after="60" w:before="120"/>
        <w:jc w:val="center"/>
      </w:pPr>
      <w:r>
        <w:rPr>
          <w:rFonts w:ascii="나눔고딕" w:cs="나눔고딕" w:eastAsia="나눔고딕" w:hAnsi="나눔고딕"/>
          <w:b/>
          <w:bCs/>
          <w:color w:val="444444"/>
          <w:sz w:val="20"/>
          <w:szCs w:val="20"/>
        </w:rPr>
        <w:t xml:space="preserve">[도식 1] 무엇이 분석으로 들어가는가 — 데이터 수집에서 분석까지</w:t>
      </w:r>
    </w:p>
    <w:p>
      <w:pPr>
        <w:spacing w:after="80" w:before="60"/>
        <w:jc w:val="center"/>
      </w:pPr>
      <w:r>
        <w:drawing>
          <wp:inline distT="0" distB="0" distL="0" distR="0">
            <wp:extent cx="5572125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2-1. 현황분석</w:t>
      </w: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개념 및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정의: 사업 기획 전 현재 상황을 객관적 데이터로 파악하는 과정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핵심 원칙: 단순 수치 나열이 아닌, 수치 → 시사점 형태로 분석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데이터 출처: 전년도 결과보고서, 모니터링 기록, 모인우리 기관 관리 데이터, 상·하반기 통합설문 현황분석 결과, 현장메모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시기: 매년 1~2월 (계획안 수립 전)</w:t>
      </w:r>
    </w:p>
    <w:p>
      <w:pPr>
        <w:spacing w:before="120"/>
      </w:pP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현황분석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54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분석 영역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주요 항목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활용 사업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수행기관 현황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기관 수, 신규기관 수, 운영 연차 분포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모니터링·점검, 실무협의회, 전체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종사자 현황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전담사회복지사·생활지원사 수, 신규 입사·이직 현황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역량강화교육·심리지원교육, 종사자 지원사업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서비스 제공 현황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대상자 수, 서비스 유형별 현황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컨설팅·특화지원·퇴원환자, ICT 지원·나눔사업·캠페인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전년도 점검 결과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지적사항 유형·빈도, 반복 지적 기관 수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모니터링·점검, 컨설팅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전년도 교육 결과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참여율, 주제별 만족도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역량강화교육·심리지원교육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상담·연계 실적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컨설팅·노무 상담 건수·유형, 특화지원·퇴원환자 서비스 연계 건수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컨설팅·특화지원·퇴원환자·노무 상담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종사자 안전·심리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우울·불안·직무스트레스 위험군 비율, 감정노동 관련 스트레스 수준 (종사자 심리진단 결과보고서)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심리지원교육, 종사자 지원사업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현장메모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사업 진행 중 현장 변동사항·특이사항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전체</w:t>
            </w:r>
          </w:p>
        </w:tc>
      </w:tr>
    </w:tbl>
    <w:p>
      <w:pPr>
        <w:spacing w:before="120"/>
      </w:pP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분석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데이터 수집: 시스템·보고서·기록 등에서 항목별 수치 추출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수치 분석: 전년 대비 증감, 유형별 비율, 권역별 편차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시사점 도출: 수치 → 사업 강화 방향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계획안 반영: 추진방향의 '현황 근거' 문장으로 명시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2-2. 설문 체계</w:t>
      </w: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설문 구성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2000"/>
        <w:gridCol w:w="154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코드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시기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1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문항 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상반기 통합설문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S01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4월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전담사회복지사 전원</w:t>
            </w:r>
          </w:p>
        </w:tc>
        <w:tc>
          <w:tcPr>
            <w:tcW w:type="dxa" w:w="1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61문항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하반기 통합설문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S02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11~12월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전담사회복지사 전원</w:t>
            </w:r>
          </w:p>
        </w:tc>
        <w:tc>
          <w:tcPr>
            <w:tcW w:type="dxa" w:w="1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65문항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현장설문 (전담사회복지사)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J01·J03~J17 (14종)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사업 종료 직후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13문항 (J04·J06 제외)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현장설문 (생활지원사)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J04·J06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사업 종료 직후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생활지원사</w:t>
            </w:r>
          </w:p>
        </w:tc>
        <w:tc>
          <w:tcPr>
            <w:tcW w:type="dxa" w:w="1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14문항</w:t>
            </w:r>
          </w:p>
        </w:tc>
      </w:tr>
    </w:tbl>
    <w:p>
      <w:pPr>
        <w:spacing w:before="120"/>
      </w:pP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현장설문 16종 목록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코드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사업명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J01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수행기관 모니터링·점검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J03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역량강화교육 (전담사회복지사 대상)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J04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역량강화교육 (생활지원사 대상)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J05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실무협의회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J06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심리지원교육 (생활지원사 대상)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J07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심리지원교육 (전담사회복지사 대상)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J08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컨설팅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J09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특화지원서비스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J10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퇴원환자 단기집중서비스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J11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노무 상담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J12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ICT 지원사업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J13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THE(더) 나눔사업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J14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안심 돌봄 캠페인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J15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홍보사업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J16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유공자 표창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J17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종사자 지원사업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2-3. 분석 방법 및 지표</w:t>
      </w: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주요 분석 방법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14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분석 방법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적용 설문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기술통계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평균, 빈도, 비율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CSI (고객만족지수)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만족도 수치화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현장설문 전체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갭분석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현황 vs 욕구 차이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IPA (중요도-만족도 분석)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개선 우선순위 도출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권역·연령대·경력별 비교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집단 간 차이 분석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이행 확인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욕구 반영 여부 추적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 + 현장설문</w:t>
            </w:r>
          </w:p>
        </w:tc>
      </w:tr>
    </w:tbl>
    <w:p>
      <w:pPr>
        <w:spacing w:before="120"/>
      </w:pP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분석 단위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전체 / 권역별 (북부·서부·중부·동부) / 연령대별 / 경력별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기관별 비교 미실시 — 응답 익명성 보호 및 솔직한 응답 유도</w:t>
      </w: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권역 구분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권역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해당 시군구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북부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거창, 함양, 합천, 산청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서부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진주, 사천, 고성, 남해, 하동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중부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창원, 함안, 의령, 창녕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동부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김해, 양산, 밀양, 통영, 거제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2-4. 현장메모</w:t>
      </w: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현장메모는 설문 응답으로 포착되지 않는 현장 변동사항·특이사항을 담당자가 기록하는 비정형 데이터다.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기록 시기: 사업 종료 후 현장설문과 병행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기록 주체: 전담사회복지사 및 담당자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활용: 현황분석 보완, 이행 확인 근거, 다음 연도 계획 반영</w:t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2-5. 이행 확인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상반기 통합설문 욕구 파악 → 당해 연도 사업 실행에 직접 반영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현장설문 만족도 측정 → 욕구 반영 여부(이행 확인) 수행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이행 확인 결과: 결과보고서 수록 + 차기 계획안 추진방향 근거로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매년 반복되며, 연수가 쌓일수록 근거가 누적·강화됨</w:t>
      </w:r>
    </w:p>
    <w:p>
      <w:pPr>
        <w:spacing w:before="120"/>
      </w:pP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연도별 분석 확대 계획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2026년: 기술통계, CSI, 갭·IPA·균형프로파일, 추진 근거 생성, 권역·연령대·경력별 비교, 이행 확인, 교차 분석, 상관 분석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2027년: 연도 간 변화 추세(2026 vs 2027), 이행 확인 누적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2028년 이후: 다년도 추세 — 3개년 이상 시계열 분석</w:t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2-6. 분석지시어 체계</w:t>
      </w: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분석지시어는 설문 데이터(CSV)를 Claude 등 AI 분석 도구에 입력할 때 사용하는 표준화된 프롬프트 모음이다. 담당자가 지시어를 복사·붙여넣기만으로 일관된 분석 결과를 도출할 수 있도록 설계되었다.</w:t>
      </w:r>
    </w:p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14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대상 설문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상반기통합설문_분석지시어모음_v3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상반기 통합설문 (61문항)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유형1~9 (현황집계·욕구우선순위·교차·근거문장·시각화·섹션집중·보고서·비교)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하반기통합설문_분석지시어모음_v3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하반기 통합설문 (65문항)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상반기 동일 구조 + 하반기 고유 항목 (연간 결산, 마무리 종합의견, 상하반기 비교)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현장설문_사업별분석지시어_16종_v3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현장설문 16종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사업별 M1~M8 모델 (기술통계·CSI·균형프로파일·갭·IPA·욕구순위·텍스트·근거문장)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2-7. 운영 시스템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시스템명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노인맞춤돌봄서비스 현황분석·욕구조사 시스템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React (프론트엔드) + Node.js/Express (백엔드) + SQLite (데이터베이스)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운영 환경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내부 서버 (C:\Projects\설문시스템)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데이터 수집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구글폼 18종 → CSV 내보내기 → 시스템 업로드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CSV 업로드, 응답 현황, 통계 분석, 권역·연령대·경력별 필터·비교</w:t>
            </w:r>
          </w:p>
        </w:tc>
      </w:tr>
    </w:tbl>
    <w:p>
      <w:pPr>
        <w:spacing w:before="120"/>
      </w:pP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개발 현황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34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1단계 기반 인프라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기관 관리, CSV 업로드, 응답 현황, 신청자 명단, 응답 번호 관리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2단계 핵심 통찰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question_labels, 시계열 추세, 기관 비교, 이행 확인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구조 변경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S01→61문항, S02→65문항, 권역·연령대·경력 컬럼 추가, 분석 API 확장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구글폼 생성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상반기·하반기 통합설문 2종 + 현장설문 16종 (페이지 분리 적용)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3단계 문서 출력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분석 결과 입력(/analysis), 문서 출력(/documents)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완료</w:t>
            </w:r>
          </w:p>
        </w:tc>
      </w:tr>
    </w:tbl>
    <w:p>
      <w:pPr>
        <w:spacing w:before="80"/>
      </w:pP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 흐름: 사업 종료 → 구글폼 설문 실시 → CSV 내보내기 → 시스템 업로드 → 분석 API 처리 → 분석지시어로 결과 활용 → 계획안·결과보고서 작성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3. 추진방향 연결 구조</w:t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3-1. 추진 근거 유형 및 형식</w:t>
      </w: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추진 근거란 계획안·결과보고서에 기재되는 데이터 기반 의사결정 문장이다. "이 사업을 왜 이렇게 운영하는가"를 담당자의 판단이 아닌 조사 결과(수치)로 직접 증명한다.</w:t>
      </w:r>
    </w:p>
    <w:p>
      <w:pPr>
        <w:spacing w:before="120"/>
      </w:pPr>
    </w:p>
    <w:p>
      <w:pPr>
        <w:spacing w:after="60" w:before="120"/>
        <w:jc w:val="center"/>
      </w:pPr>
      <w:r>
        <w:rPr>
          <w:rFonts w:ascii="나눔고딕" w:cs="나눔고딕" w:eastAsia="나눔고딕" w:hAnsi="나눔고딕"/>
          <w:b/>
          <w:bCs/>
          <w:color w:val="444444"/>
          <w:sz w:val="20"/>
          <w:szCs w:val="20"/>
        </w:rPr>
        <w:t xml:space="preserve">[도식 2] 분석이 어떻게 문서가 되는가 — 분석에서 산출까지</w:t>
      </w:r>
    </w:p>
    <w:p>
      <w:pPr>
        <w:spacing w:after="80" w:before="60"/>
        <w:jc w:val="center"/>
      </w:pPr>
      <w:r>
        <w:drawing>
          <wp:inline distT="0" distB="0" distL="0" distR="0">
            <wp:extent cx="5572125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94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근거 출처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예시 문장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욕구조사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 응답 비율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[설문명] 결과 [응답비율]%가 [요청사항]을 요청하여, [추진내용]을 추진한다.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현황분석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행정 데이터·모니터링 기록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전년도 [분석항목] 결과 [현황내용]이 확인되어, [추진내용]을 강화한다.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변화 추세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전년도 비교 (2027년~)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전년도 대비 [요청사항] 비율이 [증감폭]%p 변화하여, [추진내용]을 확대한다.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이행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욕구 반영 후 만족도 (2027년~)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전년도 [요청사항] 반영 결과 만족도 [점수]점을 달성하여 [추진내용]을 유지한다.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권역·경력별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권역·연령대·경력별 분석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[권역·경력] 종사자의 [요청사항] 수요가 높아, 해당 대상 [추진내용]을 차별화한다.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3-2. 섹션별 연결 구조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234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사업 영역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현황분석 근거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욕구조사 근거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연결 사업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모니터링·점검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반복 지적 기관 수, 신규기관 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 (점검 강화 항목)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수행기관 모니터링·점검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역량강화·심리지원교육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전년도 교육 참여율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 + 현장설문 만족도지수 (교육 주제·방식)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역량강화교육, 심리지원교육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실무협의회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협의회 참여율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 (필수 주제)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실무협의회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전문지원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컨설팅·노무 상담 건수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 + 현장설문 만족도지수 (지원 분야)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컨설팅 지원, 특화지원서비스, 퇴원환자 단기집중서비스, 노무 상담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직접서비스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ICT 공백 지역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 + 현장설문 만족도지수 (지원 항목)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ICT 지원사업, 나눔사업, 안심 돌봄 캠페인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행정·운영 지원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종사자 이직률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 + 현장설문 만족도지수 (강화 지원)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홍보사업, 유공자 표창, 종사자 지원사업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4. 기대효과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사업 운영 근거 확보: 근거 문장 명시로 "근거 기반 사업 기획" 요건 충족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사업 실효성 향상: 현장 수요 기반 교육 주제·지원 방식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환류 사이클 완성: 욕구 요청 → 반영 → 만족도 확인 → 다음 연도 반영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종사자 체감도 향상: 욕구 결과가 실제 사업에 반영됨을 확인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현장 밀착 관리: 현장메모로 설문 외 변동사항 실시간 수집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다각도 분석: 권역·연령대·경력별 비교 + 연도 간 추세 추적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분석 표준화: 분석지시어를 통한 일관된 분석 결과 도출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운영 효율화: 전용 시스템으로 CSV 업로드~분석 결과 출력 자동화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5. 향후계획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2026년 4월: 상반기 통합설문 시행 (61문항) — 기본 분석 + 권역·연령대·경력별 비교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2026년 연중: 현장설문 16종 사업 종료·회차 직후 시행 + 현장메모 병행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2026년 연중: 이행 확인 — 상반기 욕구 → 현장설문 만족도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2026년 4월 현재: 시스템 전 단계 구축 완료 (CSV 파싱·분석 API·문서 출력 모듈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2026년 11~12월: 하반기 통합설문 시행 (65문항) — 2027년 계획안 근거 확보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2026년 12월: 2026년 결과보고서 작성 (이행 확인 + 권역·연령대·경력별 비교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2027년 1~2월: 2026년 결과 기반 → 2027년 계획안 수립 (첫 연도 간 추세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매년 반복: 현황분석·욕구조사 → 계획안 → 결과보고서 → 환류 사이클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붙임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붙임 1-1. 상반기 통합설문 (61문항)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붙임 1-2. 현장설문 16종 (12문항 기준 / J04·J06은 14문항)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붙임 1-3. 하반기 통합설문 (65문항)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붙임 2-1. 상반기 통합설문 분석지시어 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붙임 2-2. 하반기 통합설문 분석지시어 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붙임 2-3. 현장설문 사업별 분석지시어 16종 v3</w:t>
      </w:r>
    </w:p>
    <w:p>
      <w:pPr>
        <w:spacing w:before="240"/>
      </w:pPr>
    </w:p>
    <w:p>
      <w:pPr>
        <w:spacing w:before="80"/>
        <w:jc w:val="right"/>
      </w:pPr>
      <w:r>
        <w:rPr>
          <w:rFonts w:ascii="나눔고딕" w:cs="나눔고딕" w:eastAsia="나눔고딕" w:hAnsi="나눔고딕"/>
          <w:color w:val="555555"/>
          <w:sz w:val="22"/>
          <w:szCs w:val="22"/>
        </w:rPr>
        <w:t xml:space="preserve">2026년 __월 __일</w:t>
      </w:r>
    </w:p>
    <w:p>
      <w:pPr>
        <w:jc w:val="right"/>
      </w:pPr>
      <w:r>
        <w:rPr>
          <w:rFonts w:ascii="나눔고딕" w:cs="나눔고딕" w:eastAsia="나눔고딕" w:hAnsi="나눔고딕"/>
          <w:color w:val="555555"/>
          <w:sz w:val="22"/>
          <w:szCs w:val="22"/>
        </w:rPr>
        <w:t xml:space="preserve">경상남도사회서비스원 노인맞춤돌봄서비스 광역지원기관</w:t>
      </w:r>
    </w:p>
    <w:sectPr>
      <w:headerReference w:type="default" r:id="rId7"/>
      <w:footerReference w:type="default" r:id="rId8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나눔고딕" w:cs="나눔고딕" w:eastAsia="나눔고딕" w:hAnsi="나눔고딕"/>
        <w:color w:val="888888"/>
        <w:sz w:val="18"/>
        <w:szCs w:val="18"/>
      </w:rPr>
      <w:t xml:space="preserve">- </w:t>
    </w:r>
    <w:r>
      <w:rPr>
        <w:rFonts w:ascii="나눔고딕" w:cs="나눔고딕" w:eastAsia="나눔고딕" w:hAnsi="나눔고딕"/>
        <w:color w:val="888888"/>
        <w:sz w:val="18"/>
        <w:szCs w:val="18"/>
      </w:rPr>
      <w:pgNum/>
    </w:r>
    <w:r>
      <w:rPr>
        <w:rFonts w:ascii="나눔고딕" w:cs="나눔고딕" w:eastAsia="나눔고딕" w:hAnsi="나눔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rFonts w:ascii="나눔고딕" w:cs="나눔고딕" w:eastAsia="나눔고딕" w:hAnsi="나눔고딕"/>
        <w:color w:val="888888"/>
        <w:sz w:val="18"/>
        <w:szCs w:val="18"/>
      </w:rPr>
      <w:t xml:space="preserve">2026 노인맞춤돌봄서비스 광역지원기관 현황분석·욕구조사 운영 계획안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나눔고딕" w:cs="나눔고딕" w:eastAsia="나눔고딕" w:hAnsi="나눔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F77DD" w:sz="4" w:space="4"/>
      </w:pBdr>
      <w:spacing w:after="160" w:before="360"/>
      <w:outlineLvl w:val="0"/>
    </w:pPr>
    <w:rPr>
      <w:rFonts w:ascii="나눔고딕" w:cs="나눔고딕" w:eastAsia="나눔고딕" w:hAnsi="나눔고딕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나눔고딕" w:cs="나눔고딕" w:eastAsia="나눔고딕" w:hAnsi="나눔고딕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21c6bdc4b93c913577b605014ad26186d060f13.png"/><Relationship Id="rId10" Type="http://schemas.openxmlformats.org/officeDocument/2006/relationships/image" Target="media/2fa0d069038758f5b57afa684fd7f791188f2c8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2026-04-06T00:15:00.521Z</dcterms:created>
  <dcterms:modified xsi:type="dcterms:W3CDTF">2026-04-06T00:15:00.522Z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