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8"/>
          <w:szCs w:val="28"/>
        </w:rPr>
        <w:t xml:space="preserve">2026년 노인맞춤돌봄서비스 광역지원기관
현황분析·욕구조사 운영 계획안</w:t>
      </w:r>
    </w:p>
    <w:p>
      <w:pPr>
        <w:spacing w:after="2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기관명: (재)경상남도사회서비스원   |   작성자:        |   작성일: 2026년      월      일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1. 추진 개요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1-1. 목적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노인맞춤돌봄서비스 광역지원기관 사업의 근거 기반 운영 강화를 위해 현황분析·욕구조사 체계를 신규 도입하고, 계획안 및 결과보고서에 데이터 기반 추진 근거를 확보함을 목적으로 한다.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1-2. 배경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80"/>
        <w:gridCol w:w="4080"/>
      </w:tblGrid>
      <w:tr>
        <w:trPr>
          <w:tblHeader/>
        </w:trPr>
        <w:tc>
          <w:tcPr>
            <w:tcW w:type="dxa" w:w="1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48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기존</w:t>
            </w:r>
          </w:p>
        </w:tc>
        <w:tc>
          <w:tcPr>
            <w:tcW w:type="dxa" w:w="408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변경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계획안 구조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개요 → 추진방향 → 세부계획 → 향후계획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현황분析 → 욕구조사 → 추진방향 → 세부계획 → 향후계획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추진방향 근거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담당자 판단 중심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데이터 + 종사자 욕구 기반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1-3. 필요성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현황분析: 객관적 데이터로 현재 상황 파악 → "왜 이 사업이 필요한가" 증명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욕구조사: 종사자 수요 직접 파악 → "무엇을 어떻게 해야 하는가" 방향 근거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사업 운영 근거 확보: 계획안·결과보고서에 추진 근거 명시 필요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1-4. 사업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노인맞춤돌봄서비스 현황분析·욕구조사 체계 도입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기관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(재)경상남도사회서비스원 (광역지원기관)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대상 기관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경남 18개 시군구 수행기관 59개소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조사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 / 생활지원사 (역량강화·심리지원교육 한정)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운영 체계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통합설문(4월, 60문항) + 현장설문 15종(연중) + 하반기 통합설문(11~12월, 63문항)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2026년 4월~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결과 활용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계획안·결과보고서 추진방향의 조사 기반 근거로 활용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수집 도구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 18종 (상반기·하반기 통합설문 각 1종, 현장설문 15종, 기관코드 1종)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시스템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현황분析·욕구조사 전용 시스템 (React + Node.js + SQLite)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2. 조사·분析 운영 체계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2-1. 현황분析</w:t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개념 및 원칙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정의: 사업 기획 전 현재 상황을 객관적 데이터로 파악하는 과정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핵심 원칙: 단순 수치 나열이 아닌, 수치 → 시사점 형태로 분析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시기: 매년 1~2월 (계획안 수립 전)</w:t>
      </w:r>
    </w:p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2026년(첫해): 모인우리 기관 관리 데이터 및 전년도 결과보고서 활용</w:t>
      </w:r>
    </w:p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2027년 이후: 상·하반기 통합설문 현황분析 결과 + 현장메모 추가 투입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2-2. 욕구조사</w:t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욕구조사 3종 체계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300"/>
        <w:gridCol w:w="2200"/>
        <w:gridCol w:w="2160"/>
      </w:tblGrid>
      <w:tr>
        <w:trPr>
          <w:tblHeader/>
        </w:trPr>
        <w:tc>
          <w:tcPr>
            <w:tcW w:type="dxa" w:w="9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조사명</w:t>
            </w:r>
          </w:p>
        </w:tc>
        <w:tc>
          <w:tcPr>
            <w:tcW w:type="dxa" w:w="13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시기</w:t>
            </w:r>
          </w:p>
        </w:tc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2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목적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 (60문항)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기초 욕구 + 현황 체감 → 당해 계획 근거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현장설문 15종 + 현장메모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 종료 직후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/ 생활지원사(역량강화·심리지원교육)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만족도·경험 평가 → 결과보고서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하반기 통합설문 (63문항)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11~12월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환류 → 다음 연도 계획안 근거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2-3. 통합설문 구성</w:t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상반기 통합설문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매년 4월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총 문항 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60문항 (현황분析 23개 + 욕구조사 37개)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응답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 (59개 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도입부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연령대, 경력, 소속 권역, 전년도 종합만족도, 어려운 운영 영역, 업무량 적절성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섹션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모니터링·점검, 실무협의회(광역 주최 간담회·정례회의 등), 컨설팅 지원, 특화지원서비스, 퇴원환자 단기집중서비스, 노무 상담 지원, 역량강화교육, 심리지원교육, AI·디지털 기기 지원사업, THE(더) 나눔사업, 안심 돌봄 캠페인, 유공자 표창, 종사자 지원사업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수집 도구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14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2B5A8A"/>
          <w:sz w:val="19"/>
          <w:szCs w:val="19"/>
        </w:rPr>
        <w:t xml:space="preserve">▶ 하반기 통합설문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시행 시기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매년 11~12월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총 문항 수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63문항 (현황분析 26개 + 욕구조사 37개)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응답 대상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 전원 (59개 기관)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특징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대비 현황분析 3문항 추가(연간 결산 항목) + 마무리 종합의견 2문항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추가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 필요도·운영 시간 적절성, 점검 개선지원 충분성, 캠페인 인지도 개선 여부 등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수집 도구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2-4. 현장설문 15종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사업 종료·회차 직후 즉시 시행. 공통 4문항 + 특화 문항 구조로 이번 회차 경험 평가에 집중.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760"/>
        <w:gridCol w:w="2600"/>
        <w:gridCol w:w="1200"/>
      </w:tblGrid>
      <w:tr>
        <w:trPr>
          <w:tblHeader/>
        </w:trPr>
        <w:tc>
          <w:tcPr>
            <w:tcW w:type="dxa" w:w="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코드</w:t>
            </w:r>
          </w:p>
        </w:tc>
        <w:tc>
          <w:tcPr>
            <w:tcW w:type="dxa" w:w="37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사업명</w:t>
            </w:r>
          </w:p>
        </w:tc>
        <w:tc>
          <w:tcPr>
            <w:tcW w:type="dxa" w:w="26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응답 대상</w:t>
            </w:r>
          </w:p>
        </w:tc>
        <w:tc>
          <w:tcPr>
            <w:tcW w:type="dxa" w:w="1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문항 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모니터링·점검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(전담사회복지사)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역량강화교육 (생활지원사)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생활지원사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(전담사회복지사)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심리지원교육 (생활지원사)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생활지원사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실무협의회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컨설팅 지원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J09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특화지원서비스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퇴원환자 단기집중서비스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J11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노무 상담 지원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J12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AI·디지털 기기 지원사업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J13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THE(더) 나눔사업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J14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안심 돌봄 캠페인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표창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J17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종사자 지원사업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전담사회복지사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</w:tr>
    </w:tbl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J04·J06 생활지원사: 통합설문 응답 대상이 아니므로 욕구 문항 1개 추가</w:t>
      </w:r>
    </w:p>
    <w:p>
      <w:pPr>
        <w:shd w:fill="FFF8E1" w:val="clear"/>
        <w:spacing w:after="60" w:before="0" w:line="260"/>
        <w:ind w:left="200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666666"/>
          <w:sz w:val="16"/>
          <w:szCs w:val="16"/>
        </w:rPr>
        <w:t xml:space="preserve">※ J09 특화지원서비스: 광역 지원 4차원 측정을 위해 특화 5문항 구성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2-5. 분析 운영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분析</w:t>
            </w:r>
          </w:p>
        </w:tc>
        <w:tc>
          <w:tcPr>
            <w:tcW w:type="dxa" w:w="4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기술통계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문항별 빈도·비율·평균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근거 문장 핵심 재료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만족도지수(CSI)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긍정비율(4+5) 100점 환산·사업 간 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사업별 성과 비교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갭(Gap) 분析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항목 간 점수 차이, 단계별 병목 진단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개선 우선순위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IPA 분析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중요도(공통-3 대리) × 만족도 4분면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자원 집중 방향 결정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욕구 순위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선택형 문항 항목별 빈도·비율, Top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수요 우선순위 파악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텍스트 분析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주관식 키워드 추출, 긍정·개선요구 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정성적 수요 파악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추진 근거 생성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"○○% 요청 → ○○ 추진"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계획안·결과보고서 근거 문장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2-6. 분析지시어 체계</w:t>
      </w:r>
    </w:p>
    <w:p>
      <w:pPr>
        <w:spacing w:after="80" w:before="0" w:line="276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설문 데이터(CSV)를 AI 분析 도구에 입력할 때 사용하는 표준화된 프롬프트 모음. 담당자가 복사·붙여넣기만으로 일관된 분析 결과 도출.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파일명</w:t>
            </w:r>
          </w:p>
        </w:tc>
        <w:tc>
          <w:tcPr>
            <w:tcW w:type="dxa" w:w="24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대상 설문</w:t>
            </w:r>
          </w:p>
        </w:tc>
        <w:tc>
          <w:tcPr>
            <w:tcW w:type="dxa" w:w="39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주요 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상반기통합설문_분析지시어_v6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통합설문 (60문항)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유형1~9 (현황집계·욕구우선순위·교차·근거문장·시각화·섹션집중·보고서·비교)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하반기통합설문_분析지시어_v6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하반기 통합설문 (63문항)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상반기 동일 구조 + 하반기 고유 항목(연간 결산, 마무리 종합의견, 상하반기 비교)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현장설문_사업별분析지시어_15종_v6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현장설문 15종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사업별 M1~M7 모델 (기술통계·CSI·균형프로파일·갭·IPA·텍스트·근거문장)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2-7. 운영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시스템명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노인맞춤돌봄서비스 현황분析·욕구조사 시스템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기술 스택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(프론트엔드) + Node.js/Express (백엔드) + SQLite (데이터베이스)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구글폼 18종 → CSV 내보내기 → 시스템 업로드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주요 기능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업로드, 응답 현황, 통계 분析, 권역·연령대·경력별 필터·비교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3. 추진방향 연결 구조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80" w:before="200" w:line="276"/>
        <w:jc w:val="left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3A7A"/>
          <w:sz w:val="20"/>
          <w:szCs w:val="20"/>
        </w:rPr>
        <w:t xml:space="preserve">■ 3-1. 추진 근거 유형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240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근거 출처</w:t>
            </w:r>
          </w:p>
        </w:tc>
        <w:tc>
          <w:tcPr>
            <w:tcW w:type="dxa" w:w="5160"/>
            <w:tcBorders>
              <w:top w:val="single" w:color="1A3A7A" w:sz="1"/>
              <w:left w:val="single" w:color="1A3A7A" w:sz="1"/>
              <w:bottom w:val="single" w:color="1A3A7A" w:sz="1"/>
              <w:right w:val="single" w:color="1A3A7A" w:sz="1"/>
            </w:tcBorders>
            <w:shd w:fill="2B45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예시 형식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욕구조사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통합설문 응답 비율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"[설문명] 결과 [비율]%가 [요청사항]을 요청하여, [추진내용]을 추진한다."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현황분析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행정 데이터·모니터링 기록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"전년도 [분析항목] 결과 [현황]이 확인되어, [추진내용]을 강화한다."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변화 추세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전년도 비교 (2027년~)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"전년도 대비 [요청사항] 비율이 [증감]%p 변화하여, [추진내용]을 확대한다."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이행 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욕구 반영 후 만족도 (2027년~)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"전년도 [요청사항] 반영 결과 만족도 [점수]점 달성. 미흡 시 [추진내용]을 보완한다."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4. 기대효과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사업 운영 근거 확보: 근거 문장 명시로 "근거 기반 사업 기획" 요건 충족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사업 실효성 향상: 현장 수요 기반 교육 주제·지원 방식 선택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환류 사이클 완성: 욕구 요청 → 반영 → 만족도 확인 → 다음 연도 반영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종사자 체감도 향상: 욕구 결과가 실제 사업에 반영됨을 확인 가능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분析 표준화: 분析지시어를 통한 일관된 분析 결과 도출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운영 효율화: 전용 시스템으로 CSV 업로드~분析 결과 출력 자동화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5. 향후계획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4월: 상반기 통합설문 시행 (60문항) — 기본 분析 + 권역·연령대·경력별 비교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연중: 현장설문 15종 사업 종료·회차 직후 시행 + 현장메모 병행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연중: 이행 확인 — 상반기 욕구 → 현장설문 만족도 연결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11~12월: 하반기 통합설문 시행 (63문항) — 2027년 계획안 근거 확보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2026년 12월: 2026년 결과보고서 작성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2027년 1~2월: 2026년 결과 기반 → 2027년 계획안 수립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매년 반복: 현황분析·욕구조사 → 계획안 → 결과보고서 → 환류 사이클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 w:before="60" w:line="276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붙임</w:t>
            </w:r>
          </w:p>
        </w:tc>
      </w:tr>
    </w:tbl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1-1. 상반기 통합설문 (60문항)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1-2. 현장설문 15종 (J01·J03~J14·J16·J17, 9~12문항 / J04·J06 생활지원사 대상 별도)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1-3. 하반기 통합설문 (63문항)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2-1. 상반기통합설문 분析지시어 v6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2-2. 하반기통합설문 분析지시어 v6</w:t>
      </w:r>
    </w:p>
    <w:p>
      <w:pPr>
        <w:spacing w:after="60" w:before="0" w:line="276"/>
        <w:ind w:left="36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18"/>
          <w:szCs w:val="18"/>
        </w:rPr>
        <w:t xml:space="preserve">• 붙임 2-3. 현장설문 사업별 분析지시어 15종 v6</w:t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0" w:line="276"/>
        <w:jc w:val="righ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7"/>
          <w:szCs w:val="17"/>
        </w:rPr>
        <w:t xml:space="preserve">경상남도사회서비스원  노인맞춤돌봄서비스 광역지원기관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12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12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현황분析·욕구조사 운영 계획안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2026-04-09T08:38:53.458Z</dcterms:created>
  <dcterms:modified xsi:type="dcterms:W3CDTF">2026-04-09T08:38:53.458Z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