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5C8E"/>
          <w:sz w:val="48"/>
          <w:szCs w:val="48"/>
        </w:rPr>
        <w:t xml:space="preserve">작업지시서 #016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D5C"/>
          <w:sz w:val="34"/>
          <w:szCs w:val="34"/>
        </w:rPr>
        <w:t xml:space="preserve">지식베이스 확장 — 돌봄통합지원법 서비스 항목 추가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노마(Noma) AI 맞춤형 복지 내비게이터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3월 작성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작업 번호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#016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v016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파일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welfare_kb_detail_v3.json, scripts/upload_embeddings.mjs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v015 완료 (Supabase pgvector 세팅 및 21건 임베딩 업로드 완료)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소요 예상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30분~1시간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돌봄통합지원법 2026.3.27 전면 시행 대응</w:t>
            </w:r>
          </w:p>
        </w:tc>
      </w:tr>
    </w:tbl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1. 목표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2026년 3월 27일 전면 시행된 돌봄통합지원법 관련 서비스 항목 8건을 지식베이스에 추가하고, Supabase pgvector에 임베딩하여 도민이 통합돌봄 관련 질문 시 정확한 서비스를 안내받을 수 있도록 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추가 후 총 지식베이스: 기존 21건 + 신규 8건 = 29건</w:t>
      </w:r>
    </w:p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2. 배경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돌봄통합지원법(의료·요양 등 지역 돌봄의 통합지원에 관한 법률)이 2026년 3월 27일 전국 모든 시군구에서 전면 시행됐다. 대상자는 노쇠·장애·질병 등으로 일상생활 유지에 어려움이 있어 복합 지원이 필요한 노인·장애인이다.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 노마 지식베이스에는 이 법과 관련된 서비스 항목이 없어, 도민이 '통합돌봄', '퇴원 후 돌봄', '재택 진료' 등을 검색해도 관련 안내를 받지 못하는 사각지대가 존재한다.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경남사회서비스원은 통합돌봄지원센터 사업을 통해 공무원 및 돌봄 활동가 전문교육을 담당하고 있으며, 이 항목도 KB에 포함한다.</w:t>
      </w:r>
    </w:p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3. 추가할 KB 항목 (8건)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2800"/>
      </w:tblGrid>
      <w:tr>
        <w:trPr>
          <w:tblHeader/>
        </w:trPr>
        <w:tc>
          <w:tcPr>
            <w:tcW w:type="dxa" w:w="5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22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대분류</w:t>
            </w:r>
          </w:p>
        </w:tc>
        <w:tc>
          <w:tcPr>
            <w:tcW w:type="dxa" w:w="2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문의처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통합돌봄 신청·연계 안내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읍면동 주민센터 / 건보공단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재택 보건의료 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읍면동 주민센터 / 보건소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일상생활 돌봄 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읍면동 주민센터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퇴원 복귀 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읍면동 주민센터 / 건보공단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AI·IoT 안전확인 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읍면동 주민센터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장기요양 서비스 연계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건보공단 1577-1000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장애인 통합돌봄 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읍면동 주민센터 / 건보공단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통합돌봄 전문교육 (경남사회서비스원)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지자체/통합돌봄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경남사회서비스원 055-230-8282</w:t>
            </w:r>
          </w:p>
        </w:tc>
      </w:tr>
    </w:tbl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4. 작업 항목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4.1 새 KB 데이터 파일 확인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프로젝트 루트에 welfare_kb_tonghapdolbom.json 파일이 있어야 한다. 없으면 아래 경로에서 복사: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파일 위치 확인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 welfare_kb_tonghapdolbom.json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파일이 없는 경우 이 작업지시서에 첨부된 JSON 데이터를 welfare_kb_tonghapdolbom.json으로 저장한다.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4.2 welfare_kb_detail_v3.json에 8건 병합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기존 welfare_kb_detail_v3.json 배열 끝에 welfare_kb_tonghapdolbom.json의 8개 항목을 추가한다.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병합 스크립트 (node로 실행):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-e 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fs = require('fs');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existing = JSON.parse(fs.readFileSync('welfare_kb_detail_v3.json', 'utf8'));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newItems = JSON.parse(fs.readFileSync('welfare_kb_tonghapdolbom.json', 'utf8'));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merged = [...existing, ...newItems];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fs.writeFileSync('welfare_kb_detail_v3.json', JSON.stringify(merged, null, 2), 'utf8');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console.log('병합 완료:', merged.length, '건');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실행 후 '병합 완료: 29건' 출력되면 성공.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4.3 Supabase에 신규 8건 임베딩 업로드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scripts/upload_embeddings.mjs를 그대로 실행하면 된다. 이미 service_name UNIQUE 제약이 있으므로 기존 21건은 upsert로 덮어쓰고, 신규 8건은 새로 삽입된다.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scripts/upload_embeddings.mjs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실행 완료 후 'Uploaded 29 items' 출력 확인. Supabase Table Editor에서도 29건 확인.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4.4 검색 테스트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서버를 재기동하고 아래 쿼리로 테스트한다: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쿼리</w:t>
            </w:r>
          </w:p>
        </w:tc>
        <w:tc>
          <w:tcPr>
            <w:tcW w:type="dxa" w:w="50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 (1위)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통합돌봄 신청하고 싶어요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통합돌봄 신청·연계 안내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퇴원 후 혼자 있는데 도움이 필요해요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퇴원 복귀 지원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집에서 진료받을 수 있나요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재택 보건의료 서비스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사는 어르신 안전 확인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AI·IoT 안전확인 서비스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돌봄 교육 받고 싶어요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통합돌봄 전문교육 (경남사회서비스원)</w:t>
            </w:r>
          </w:p>
        </w:tc>
      </w:tr>
    </w:tbl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5. 첨부 데이터 파일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작업지시서와 함께 welfare_kb_tonghapdolbom.json 파일이 제공된다. 해당 파일을 프로젝트 루트(server.js와 같은 위치)에 저장한 후 4.2 작업을 진행한다.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파일 구조: 기존 welfare_kb_detail_v3.json과 동일한 필드 구조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대분류, 중분류, 소분류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사업명, 키워드 태그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지원 대상, 지원 내용, 신청 방법, 문의처, 출처 URL</w:t>
      </w:r>
    </w:p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6.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welfare_kb_detail_v3.json 수정 전 반드시 백업: cp welfare_kb_detail_v3.json welfare_kb_detail_v3.json.bak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upload_embeddings.mjs 실행 시 Gemini API rate limit(분당 제한) 주의 — 스크립트 내 500ms 딜레이가 있으므로 그대로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server.js는 수정 불필요 — pgvector 검색은 Supabase DB 기준으로 동작하므로 DB 업데이트만으로 반영됨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withLock(), requestStore, analyticsStore 등 기존 로직 절대 변경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병합 후 welfare_kb_detail_v3.json 총 건수가 29건인지 반드시 확인</w:t>
      </w:r>
    </w:p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7. 완료 기준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60"/>
        <w:gridCol w:w="700"/>
      </w:tblGrid>
      <w:tr>
        <w:trPr>
          <w:tblHeader/>
        </w:trPr>
        <w:tc>
          <w:tcPr>
            <w:tcW w:type="dxa" w:w="6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726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welfare_kb_detail_v3.json 총 29건으로 병합 완료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scripts/upload_embeddings.mjs 실행 후 'Uploaded 29 items' 출력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Table Editor에서 welfare_kb 테이블 29행 확인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'통합돌봄 신청하고 싶어요' 검색 시 관련 서비스 카드 렌더링 확인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'퇴원 후 돌봄' 검색 시 퇴원 복귀 지원 카드 렌더링 확인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pBdr>
          <w:bottom w:val="single" w:color="DDDDDD" w:sz="3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8. 다음 작업 예고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v017: 소관 외 서비스 안내 라우팅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도민이 사회서비스원 소관 외 서비스를 질문할 경우 읍면동 주민센터·시군구 복지과로 안내하는 Gemini 프롬프트 보완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v016 완료 후 진행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D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2026-03-07T09:33:15.259Z</dcterms:created>
  <dcterms:modified xsi:type="dcterms:W3CDTF">2026-03-07T09:33:15.261Z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