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4AB8357">
                            <w:pPr>
                              <w:spacing w:after="0" w:line="240" w:lineRule="auto"/>
                              <w:jc w:val="center"/>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Rhona A. Espinoza</w:t>
                            </w:r>
                          </w:p>
                          <w:p w14:paraId="7A60AD44">
                            <w:pPr>
                              <w:spacing w:after="0" w:line="240" w:lineRule="auto"/>
                              <w:jc w:val="center"/>
                              <w:rPr>
                                <w:rFonts w:hint="default"/>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General Manager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4AB8357">
                      <w:pPr>
                        <w:spacing w:after="0" w:line="240" w:lineRule="auto"/>
                        <w:jc w:val="center"/>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Rhona A. Espinoza</w:t>
                      </w:r>
                    </w:p>
                    <w:p w14:paraId="7A60AD44">
                      <w:pPr>
                        <w:spacing w:after="0" w:line="240" w:lineRule="auto"/>
                        <w:jc w:val="center"/>
                        <w:rPr>
                          <w:rFonts w:hint="default"/>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General Manager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line="240" w:lineRule="auto"/>
        <w:jc w:val="both"/>
        <w:rPr>
          <w:rFonts w:hint="default"/>
          <w:color w:val="FF0000"/>
          <w:lang w:val="en-US"/>
        </w:rPr>
      </w:pPr>
      <w:r>
        <w:rPr>
          <w:rFonts w:hint="default" w:ascii="Times New Roman" w:hAnsi="Times New Roman" w:cs="Times New Roman"/>
          <w:color w:val="auto"/>
          <w:lang w:val="en-PH"/>
        </w:rPr>
        <w:t>CP Garcia Insurance Agency, INC</w:t>
      </w:r>
      <w:r>
        <w:rPr>
          <w:b/>
          <w:color w:val="FF0000"/>
        </w:rPr>
        <w:t xml:space="preserve"> </w:t>
      </w:r>
      <w:r>
        <w:t xml:space="preserve">represented herein by </w:t>
      </w:r>
      <w:r>
        <w:rPr>
          <w:rFonts w:hint="default" w:ascii="Times New Roman" w:hAnsi="Times New Roman" w:cs="Times New Roman"/>
          <w:b/>
          <w:bCs/>
          <w:color w:val="auto"/>
          <w:lang w:val="en-PH"/>
        </w:rPr>
        <w:t>RHONA A. ESPINOZA</w:t>
      </w:r>
      <w:r>
        <w:rPr>
          <w:rFonts w:hint="default" w:ascii="Times New Roman" w:hAnsi="Times New Roman" w:cs="Times New Roman"/>
          <w:b/>
          <w:bCs/>
          <w:color w:val="auto"/>
          <w:lang w:val="en-US"/>
        </w:rPr>
        <w:t>,</w:t>
      </w:r>
      <w:r>
        <w:rPr>
          <w:rFonts w:hint="default"/>
          <w:b/>
          <w:color w:val="FF0000"/>
          <w:lang w:val="en-PH"/>
        </w:rPr>
        <w:t xml:space="preserve"> </w:t>
      </w:r>
      <w:r>
        <w:rPr>
          <w:rFonts w:hint="default" w:ascii="Times New Roman" w:hAnsi="Times New Roman" w:cs="Times New Roman"/>
          <w:b w:val="0"/>
          <w:bCs/>
          <w:color w:val="000000" w:themeColor="text1"/>
          <w:lang w:val="en-US"/>
          <w14:textFill>
            <w14:solidFill>
              <w14:schemeClr w14:val="tx1"/>
            </w14:solidFill>
          </w14:textFill>
        </w:rPr>
        <w:t>General Manager.</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ascii="Times New Roman" w:hAnsi="Times New Roman" w:cs="Times New Roman"/>
          <w:color w:val="auto"/>
          <w:lang w:val="en-PH"/>
        </w:rPr>
        <w:t>CP Garcia Insurance Agency, INC</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jc w:val="both"/>
      </w:pPr>
      <w:r>
        <w:t xml:space="preserve">Whereas, </w:t>
      </w:r>
      <w:r>
        <w:rPr>
          <w:rFonts w:hint="default" w:ascii="Times New Roman" w:hAnsi="Times New Roman" w:cs="Times New Roman"/>
          <w:color w:val="auto"/>
          <w:lang w:val="en-PH"/>
        </w:rPr>
        <w:t>CP Garcia Insurance Agency, INC</w:t>
      </w:r>
      <w:r>
        <w:rPr>
          <w:color w:val="FF0000"/>
        </w:rPr>
        <w:t xml:space="preserve"> </w:t>
      </w:r>
      <w:r>
        <w:t>through the leadership of</w:t>
      </w:r>
      <w:r>
        <w:rPr>
          <w:rFonts w:hint="default"/>
          <w:lang w:val="en-US"/>
        </w:rPr>
        <w:t xml:space="preserve"> </w:t>
      </w:r>
      <w:r>
        <w:rPr>
          <w:rFonts w:hint="default" w:ascii="Times New Roman" w:hAnsi="Times New Roman" w:cs="Times New Roman"/>
          <w:b/>
          <w:bCs/>
          <w:color w:val="auto"/>
          <w:lang w:val="en-PH"/>
        </w:rPr>
        <w:t>RHONA A. ESPINOZA</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412E11BD">
      <w:pPr>
        <w:spacing w:after="0" w:line="240" w:lineRule="auto"/>
        <w:jc w:val="center"/>
        <w:rPr>
          <w:rFonts w:hint="default" w:ascii="Times New Roman" w:hAnsi="Times New Roman" w:cs="Times New Roman"/>
          <w:color w:val="auto"/>
          <w:lang w:val="en-PH"/>
        </w:rPr>
      </w:pPr>
      <w:r>
        <w:rPr>
          <w:rFonts w:hint="default" w:ascii="Times New Roman" w:hAnsi="Times New Roman" w:cs="Times New Roman"/>
          <w:color w:val="auto"/>
          <w:lang w:val="en-PH"/>
        </w:rPr>
        <w:t>CP Garcia Insurance Agency, INC</w:t>
      </w:r>
    </w:p>
    <w:p w14:paraId="1FC2AD84">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color w:val="auto"/>
          <w:lang w:val="en-PH"/>
        </w:rPr>
        <w:t>CP Garcia Insurance Agency, INC</w:t>
      </w:r>
      <w:r>
        <w:rPr>
          <w:rFonts w:hint="default" w:ascii="Times New Roman" w:hAnsi="Times New Roman" w:cs="Times New Roman"/>
          <w:color w:val="auto"/>
          <w:lang w:val="en-US"/>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pStyle w:val="6"/>
        <w:numPr>
          <w:ilvl w:val="0"/>
          <w:numId w:val="4"/>
        </w:numPr>
        <w:jc w:val="both"/>
        <w:rPr>
          <w:b/>
        </w:rPr>
      </w:pPr>
      <w:r>
        <w:rPr>
          <w:rFonts w:hint="default"/>
          <w:b w:val="0"/>
          <w:bCs/>
          <w:color w:val="000000" w:themeColor="text1"/>
          <w:lang w:val="en-US"/>
          <w14:textFill>
            <w14:solidFill>
              <w14:schemeClr w14:val="tx1"/>
            </w14:solidFill>
          </w14:textFill>
        </w:rPr>
        <w:t>CP Garcia Insurance Agency, INC</w:t>
      </w:r>
      <w:r>
        <w:rPr>
          <w:b/>
          <w:color w:val="FF0000"/>
        </w:rPr>
        <w:t xml:space="preserve"> </w:t>
      </w:r>
      <w:r>
        <w:t>shall have the right to discontinue the practicum of the students for any misconduct committed which would hamper the efficient operations of the Company after consulting with the PhilCST OJT Coordinato</w:t>
      </w:r>
      <w:bookmarkStart w:id="0" w:name="_GoBack"/>
      <w:bookmarkEnd w:id="0"/>
      <w:r>
        <w:t>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13</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4CD47DC0">
      <w:pPr>
        <w:spacing w:after="0" w:line="240" w:lineRule="auto"/>
        <w:jc w:val="both"/>
        <w:rPr>
          <w:b/>
        </w:rPr>
      </w:pPr>
      <w:r>
        <w:rPr>
          <w:b/>
        </w:rPr>
        <w:t>PHILIPPINE COLLEGE OF SCIENCE TECHNOLOGY</w:t>
      </w:r>
      <w:r>
        <w:rPr>
          <w:b/>
        </w:rPr>
        <w:tab/>
      </w:r>
      <w:r>
        <w:rPr>
          <w:b/>
        </w:rPr>
        <w:tab/>
      </w:r>
      <w:r>
        <w:rPr>
          <w:b/>
        </w:rPr>
        <w:tab/>
      </w:r>
      <w:r>
        <w:rPr>
          <w:rFonts w:hint="default" w:ascii="Times New Roman" w:hAnsi="Times New Roman" w:cs="Times New Roman"/>
          <w:color w:val="auto"/>
          <w:lang w:val="en-PH"/>
        </w:rPr>
        <w:t>CP Garcia Insurance Agency, INC</w:t>
      </w:r>
    </w:p>
    <w:p w14:paraId="55D55D96">
      <w:pPr>
        <w:ind w:left="5040"/>
        <w:jc w:val="both"/>
        <w:rPr>
          <w:b/>
          <w:u w:val="single"/>
        </w:rPr>
      </w:pPr>
      <w:r>
        <w:t xml:space="preserve">                       </w:t>
      </w:r>
      <w:r>
        <w:tab/>
      </w:r>
    </w:p>
    <w:p w14:paraId="521FAC04">
      <w:pPr>
        <w:spacing w:after="0" w:line="240" w:lineRule="auto"/>
        <w:jc w:val="both"/>
        <w:rPr>
          <w:b/>
          <w:u w:val="single"/>
        </w:rPr>
      </w:pPr>
      <w:r>
        <w:rPr>
          <w:b/>
          <w:u w:val="single"/>
        </w:rPr>
        <w:t>DR. LOURDES S. FERNANDEZ</w:t>
      </w:r>
      <w:r>
        <w:rPr>
          <w:b/>
        </w:rPr>
        <w:tab/>
      </w:r>
      <w:r>
        <w:rPr>
          <w:b/>
        </w:rPr>
        <w:tab/>
      </w:r>
      <w:r>
        <w:rPr>
          <w:b/>
        </w:rPr>
        <w:tab/>
      </w:r>
      <w:r>
        <w:rPr>
          <w:b/>
        </w:rPr>
        <w:tab/>
      </w:r>
      <w:r>
        <w:rPr>
          <w:rFonts w:hint="default"/>
          <w:b/>
          <w:lang w:val="en-US"/>
        </w:rPr>
        <w:tab/>
      </w:r>
      <w:r>
        <w:rPr>
          <w:rFonts w:hint="default" w:ascii="Times New Roman" w:hAnsi="Times New Roman" w:cs="Times New Roman"/>
          <w:b/>
          <w:bCs/>
          <w:color w:val="auto"/>
          <w:u w:val="single"/>
          <w:lang w:val="en-PH"/>
        </w:rPr>
        <w:t>RHONA A. ESPINOZA</w:t>
      </w:r>
    </w:p>
    <w:p w14:paraId="0281F876">
      <w:pPr>
        <w:pStyle w:val="7"/>
        <w:jc w:val="both"/>
        <w:rPr>
          <w:rFonts w:hint="default"/>
          <w:lang w:val="en-US"/>
        </w:rPr>
      </w:pPr>
      <w:r>
        <w:rPr>
          <w:i/>
        </w:rPr>
        <w:t>School President</w:t>
      </w:r>
      <w:r>
        <w:rPr>
          <w:i/>
        </w:rPr>
        <w:tab/>
      </w:r>
      <w:r>
        <w:rPr>
          <w:i/>
        </w:rPr>
        <w:tab/>
      </w:r>
      <w:r>
        <w:rPr>
          <w:i/>
        </w:rPr>
        <w:tab/>
      </w:r>
      <w:r>
        <w:rPr>
          <w:i/>
        </w:rPr>
        <w:tab/>
      </w:r>
      <w:r>
        <w:rPr>
          <w:i/>
        </w:rPr>
        <w:tab/>
      </w:r>
      <w:r>
        <w:rPr>
          <w:i/>
          <w:color w:val="000000" w:themeColor="text1"/>
          <w14:textFill>
            <w14:solidFill>
              <w14:schemeClr w14:val="tx1"/>
            </w14:solidFill>
          </w14:textFill>
        </w:rPr>
        <w:tab/>
      </w:r>
      <w:r>
        <w:rPr>
          <w:rFonts w:hint="default" w:ascii="Times New Roman" w:hAnsi="Times New Roman" w:cs="Times New Roman"/>
          <w:b w:val="0"/>
          <w:bCs/>
          <w:color w:val="000000" w:themeColor="text1"/>
          <w:lang w:val="en-US"/>
          <w14:textFill>
            <w14:solidFill>
              <w14:schemeClr w14:val="tx1"/>
            </w14:solidFill>
          </w14:textFill>
        </w:rPr>
        <w:t>General Manager</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30A72779">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BB29AA"/>
    <w:rsid w:val="0CD12914"/>
    <w:rsid w:val="44BB29AA"/>
    <w:rsid w:val="712F0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2026-01-12T02:43:00Z</dcterms:created>
  <dc:creator>USER</dc:creator>
  <cp:lastModifiedBy>USER</cp:lastModifiedBy>
  <cp:lastPrinted>2026-01-12T02:51:07Z</cp:lastPrinted>
  <dcterms:modified xsi:type="dcterms:W3CDTF">2026-01-12T02:52:30Z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49E907E932AA4EF6B161D82EFADAE313_11</vt:lpwstr>
  </property>
</Properties>
</file>