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A63E0">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January 16, 2026</w:t>
      </w:r>
    </w:p>
    <w:p w14:paraId="752F0078">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p>
    <w:p w14:paraId="003A9198">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MICHELLE KAIKLIAN</w:t>
      </w:r>
    </w:p>
    <w:p w14:paraId="53642B21">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Manager</w:t>
      </w:r>
    </w:p>
    <w:p w14:paraId="395F013A">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Craftees Printing Services</w:t>
      </w:r>
    </w:p>
    <w:p w14:paraId="3A0AB655">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Montemayor St., Malasiqui, Pangasinan</w:t>
      </w:r>
    </w:p>
    <w:p w14:paraId="5DCBE37D">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2C69434D">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72099856">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John Raymund C. Sison</w:t>
      </w:r>
    </w:p>
    <w:p w14:paraId="7212DEE2">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t>John David S.Barrozo</w:t>
      </w:r>
    </w:p>
    <w:p w14:paraId="5B0836E2">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bookmarkStart w:id="0" w:name="_GoBack"/>
      <w:bookmarkEnd w:id="0"/>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said training will start on</w:t>
      </w:r>
      <w:r>
        <w:rPr>
          <w:rFonts w:hint="default" w:ascii="Times New Roman" w:hAnsi="Times New Roman" w:cs="Times New Roman"/>
          <w:color w:val="000000" w:themeColor="text1"/>
          <w:lang w:val="en-PH"/>
          <w14:textFill>
            <w14:solidFill>
              <w14:schemeClr w14:val="tx1"/>
            </w14:solidFill>
          </w14:textFill>
        </w:rPr>
        <w:t xml:space="preserve"> January 19, 2026 </w:t>
      </w:r>
      <w:r>
        <w:rPr>
          <w:rFonts w:hint="default" w:ascii="Times New Roman" w:hAnsi="Times New Roman" w:cs="Times New Roman"/>
          <w:color w:val="000000" w:themeColor="text1"/>
          <w14:textFill>
            <w14:solidFill>
              <w14:schemeClr w14:val="tx1"/>
            </w14:solidFill>
          </w14:textFill>
        </w:rPr>
        <w:t xml:space="preserve">and will commenced on </w:t>
      </w:r>
      <w:r>
        <w:rPr>
          <w:rFonts w:hint="default" w:ascii="Times New Roman" w:hAnsi="Times New Roman" w:cs="Times New Roman"/>
          <w:color w:val="000000" w:themeColor="text1"/>
          <w:lang w:val="en-PH"/>
          <w14:textFill>
            <w14:solidFill>
              <w14:schemeClr w14:val="tx1"/>
            </w14:solidFill>
          </w14:textFill>
        </w:rPr>
        <w:t xml:space="preserve">June 4, 2026 </w:t>
      </w:r>
      <w:r>
        <w:rPr>
          <w:rFonts w:hint="default" w:ascii="Times New Roman" w:hAnsi="Times New Roman" w:cs="Times New Roman"/>
          <w:color w:val="000000" w:themeColor="text1"/>
          <w14:textFill>
            <w14:solidFill>
              <w14:schemeClr w14:val="tx1"/>
            </w14:solidFill>
          </w14:textFill>
        </w:rPr>
        <w:t xml:space="preserve">they are required to report at least eight hours (8hrs) a day from Monday to </w:t>
      </w:r>
      <w:r>
        <w:rPr>
          <w:rFonts w:hint="default" w:ascii="Times New Roman" w:hAnsi="Times New Roman" w:cs="Times New Roman"/>
          <w:color w:val="000000" w:themeColor="text1"/>
          <w:lang w:val="en-PH"/>
          <w14:textFill>
            <w14:solidFill>
              <w14:schemeClr w14:val="tx1"/>
            </w14:solidFill>
          </w14:textFill>
        </w:rPr>
        <w:t>Saturday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0B31C44C">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p>
    <w:p w14:paraId="5AD7238B">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MICHELLE KAIKLIAN</w:t>
      </w:r>
    </w:p>
    <w:p w14:paraId="27948C71">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Manager</w:t>
      </w:r>
    </w:p>
    <w:p w14:paraId="18B68E41">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Craftees Printing Services</w:t>
      </w:r>
    </w:p>
    <w:p w14:paraId="5096F138">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Montemayor St., Malasiqui, Pangasinan</w:t>
      </w:r>
    </w:p>
    <w:p w14:paraId="74D5BD9D">
      <w:pPr>
        <w:spacing w:after="0" w:line="240" w:lineRule="auto"/>
        <w:jc w:val="both"/>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FC5011"/>
    <w:rsid w:val="43FC5011"/>
    <w:rsid w:val="4CCF0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2026-01-16T05:10:00Z</dcterms:created>
  <dc:creator>USER</dc:creator>
  <cp:lastModifiedBy>USER</cp:lastModifiedBy>
  <dcterms:modified xsi:type="dcterms:W3CDTF">2026-01-16T05:17:57Z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A2CC5112FAE040CDBDDA9E8D36A560D1_11</vt:lpwstr>
  </property>
</Properties>
</file>