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2, 202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04AA1686">
      <w:pPr>
        <w:spacing w:after="0" w:line="240" w:lineRule="auto"/>
        <w:jc w:val="both"/>
        <w:rPr>
          <w:rFonts w:hint="default" w:ascii="Times New Roman" w:hAnsi="Times New Roman" w:cs="Times New Roman"/>
          <w:b/>
          <w:color w:val="000000" w:themeColor="text1"/>
          <w:u w:val="none"/>
          <w:lang w:val="en-PH"/>
          <w14:textFill>
            <w14:solidFill>
              <w14:schemeClr w14:val="tx1"/>
            </w14:solidFill>
          </w14:textFill>
        </w:rPr>
      </w:pPr>
      <w:r>
        <w:rPr>
          <w:rFonts w:hint="default" w:ascii="Times New Roman" w:hAnsi="Times New Roman" w:cs="Times New Roman"/>
          <w:b/>
          <w:color w:val="000000" w:themeColor="text1"/>
          <w:u w:val="none"/>
          <w:lang w:val="en-PH"/>
          <w14:textFill>
            <w14:solidFill>
              <w14:schemeClr w14:val="tx1"/>
            </w14:solidFill>
          </w14:textFill>
        </w:rPr>
        <w:t>HON. ALFE MACARANAS SORIANO</w:t>
      </w:r>
    </w:p>
    <w:p w14:paraId="19160EFC">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Municipal Mayor</w:t>
      </w:r>
    </w:p>
    <w:p w14:paraId="141686F1">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LGU Malasiqui</w:t>
      </w:r>
    </w:p>
    <w:p w14:paraId="158D706B">
      <w:pPr>
        <w:spacing w:after="0" w:line="240" w:lineRule="auto"/>
        <w:jc w:val="both"/>
        <w:rPr>
          <w:rFonts w:hint="default" w:ascii="Times New Roman" w:hAnsi="Times New Roman" w:cs="Times New Roman"/>
          <w:b w:val="0"/>
          <w:bCs/>
          <w:color w:val="000000" w:themeColor="text1"/>
          <w:u w:val="none"/>
          <w:lang w:val="en-PH"/>
          <w14:textFill>
            <w14:solidFill>
              <w14:schemeClr w14:val="tx1"/>
            </w14:solidFill>
          </w14:textFill>
        </w:rPr>
      </w:pPr>
      <w:r>
        <w:rPr>
          <w:rFonts w:hint="default" w:ascii="Times New Roman" w:hAnsi="Times New Roman" w:cs="Times New Roman"/>
          <w:b w:val="0"/>
          <w:bCs/>
          <w:color w:val="000000" w:themeColor="text1"/>
          <w:u w:val="none"/>
          <w:lang w:val="en-PH"/>
          <w14:textFill>
            <w14:solidFill>
              <w14:schemeClr w14:val="tx1"/>
            </w14:solidFill>
          </w14:textFill>
        </w:rPr>
        <w:t>Rizal st. Poblacion Malasiqui, Pangasinan</w:t>
      </w:r>
    </w:p>
    <w:p w14:paraId="4BB51C78">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color w:val="000000" w:themeColor="text1"/>
          <w:sz w:val="24"/>
          <w:szCs w:val="24"/>
          <w:u w:val="none"/>
          <w:lang w:val="en-PH"/>
          <w14:textFill>
            <w14:solidFill>
              <w14:schemeClr w14:val="tx1"/>
            </w14:solidFill>
          </w14:textFill>
        </w:rPr>
        <w:t>Althea S. Jovellanos</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13,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23</w:t>
      </w:r>
      <w:bookmarkStart w:id="0" w:name="_GoBack"/>
      <w:bookmarkEnd w:id="0"/>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0383DA"/>
    <w:p w14:paraId="1894BDD1"/>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4C64F8"/>
    <w:rsid w:val="446A41C4"/>
    <w:rsid w:val="704C6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2026-01-12T03:56:00Z</dcterms:created>
  <dc:creator>USER</dc:creator>
  <cp:lastModifiedBy>USER</cp:lastModifiedBy>
  <dcterms:modified xsi:type="dcterms:W3CDTF">2026-01-12T03:58:52Z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1E3E755C86A0407D97DD35B0F87D81E7_11</vt:lpwstr>
  </property>
</Properties>
</file>