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30A75">
      <w:pPr>
        <w:spacing w:after="0"/>
        <w:jc w:val="center"/>
        <w:rPr>
          <w:rFonts w:ascii="Times New Roman" w:hAnsi="Times New Roman" w:cs="Times New Roman"/>
          <w:b/>
          <w:sz w:val="24"/>
        </w:rPr>
      </w:pPr>
      <w:r>
        <w:rPr>
          <w:rFonts w:ascii="Times New Roman" w:hAnsi="Times New Roman" w:cs="Times New Roman"/>
          <w:b/>
          <w:sz w:val="24"/>
        </w:rPr>
        <w:t>Endorsement Letter for On the Job Training (OJT)</w:t>
      </w:r>
    </w:p>
    <w:p w14:paraId="3AE4F21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7C271531">
      <w:pPr>
        <w:spacing w:after="0" w:line="276" w:lineRule="auto"/>
        <w:jc w:val="right"/>
        <w:rPr>
          <w:rFonts w:hint="default" w:ascii="Times New Roman" w:hAnsi="Times New Roman" w:cs="Times New Roman"/>
          <w:color w:val="000000" w:themeColor="text1"/>
          <w:sz w:val="24"/>
          <w:lang w:val="en-US"/>
          <w14:textFill>
            <w14:solidFill>
              <w14:schemeClr w14:val="tx1"/>
            </w14:solidFill>
          </w14:textFill>
        </w:rPr>
      </w:pPr>
      <w:r>
        <w:rPr>
          <w:rFonts w:hint="default" w:ascii="Times New Roman" w:hAnsi="Times New Roman" w:cs="Times New Roman"/>
          <w:color w:val="000000" w:themeColor="text1"/>
          <w:sz w:val="24"/>
          <w:lang w:val="en-US"/>
          <w14:textFill>
            <w14:solidFill>
              <w14:schemeClr w14:val="tx1"/>
            </w14:solidFill>
          </w14:textFill>
        </w:rPr>
        <w:t>January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1</w:t>
      </w:r>
      <w:r>
        <w:rPr>
          <w:rFonts w:hint="default" w:ascii="Times New Roman" w:hAnsi="Times New Roman" w:cs="Times New Roman"/>
          <w:color w:val="000000" w:themeColor="text1"/>
          <w:sz w:val="24"/>
          <w:lang w:val="en-PH"/>
          <w14:textFill>
            <w14:solidFill>
              <w14:schemeClr w14:val="tx1"/>
            </w14:solidFill>
          </w14:textFill>
        </w:rPr>
        <w:t>4</w:t>
      </w:r>
      <w:bookmarkStart w:id="0" w:name="_GoBack"/>
      <w:bookmarkEnd w:id="0"/>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p>
    <w:p w14:paraId="026500A6">
      <w:pPr>
        <w:spacing w:after="0"/>
        <w:jc w:val="both"/>
        <w:rPr>
          <w:rFonts w:ascii="Times New Roman" w:hAnsi="Times New Roman" w:cs="Times New Roman"/>
          <w:b/>
          <w:color w:val="000000" w:themeColor="text1"/>
          <w14:textFill>
            <w14:solidFill>
              <w14:schemeClr w14:val="tx1"/>
            </w14:solidFill>
          </w14:textFill>
        </w:rPr>
      </w:pPr>
    </w:p>
    <w:p w14:paraId="67491483">
      <w:pPr>
        <w:spacing w:after="0" w:line="240" w:lineRule="auto"/>
        <w:jc w:val="both"/>
        <w:rPr>
          <w:rFonts w:hint="default" w:ascii="Times New Roman" w:hAnsi="Times New Roman" w:cs="Times New Roman"/>
          <w:b/>
          <w:bCs/>
          <w:color w:val="000000" w:themeColor="text1"/>
          <w:lang w:val="en-PH"/>
          <w14:textFill>
            <w14:solidFill>
              <w14:schemeClr w14:val="tx1"/>
            </w14:solidFill>
          </w14:textFill>
        </w:rPr>
      </w:pPr>
      <w:r>
        <w:rPr>
          <w:rFonts w:hint="default" w:ascii="Times New Roman" w:hAnsi="Times New Roman" w:cs="Times New Roman"/>
          <w:b/>
          <w:bCs/>
          <w:color w:val="000000" w:themeColor="text1"/>
          <w:lang w:val="en-PH"/>
          <w14:textFill>
            <w14:solidFill>
              <w14:schemeClr w14:val="tx1"/>
            </w14:solidFill>
          </w14:textFill>
        </w:rPr>
        <w:t>MS. MARIFE VICENTE BALAMBAO</w:t>
      </w:r>
    </w:p>
    <w:p w14:paraId="022DA118">
      <w:pPr>
        <w:spacing w:after="0" w:line="240" w:lineRule="auto"/>
        <w:jc w:val="both"/>
        <w:rPr>
          <w:rFonts w:hint="default" w:ascii="Times New Roman" w:hAnsi="Times New Roman" w:cs="Times New Roman"/>
          <w:color w:val="000000" w:themeColor="text1"/>
          <w:lang w:val="en-PH"/>
          <w14:textFill>
            <w14:solidFill>
              <w14:schemeClr w14:val="tx1"/>
            </w14:solidFill>
          </w14:textFill>
        </w:rPr>
      </w:pPr>
      <w:r>
        <w:rPr>
          <w:rFonts w:hint="default" w:ascii="Times New Roman" w:hAnsi="Times New Roman" w:cs="Times New Roman"/>
          <w:color w:val="000000" w:themeColor="text1"/>
          <w:lang w:val="en-PH"/>
          <w14:textFill>
            <w14:solidFill>
              <w14:schemeClr w14:val="tx1"/>
            </w14:solidFill>
          </w14:textFill>
        </w:rPr>
        <w:t>Manager</w:t>
      </w:r>
    </w:p>
    <w:p w14:paraId="4CCA90F3">
      <w:pPr>
        <w:spacing w:after="0" w:line="240" w:lineRule="auto"/>
        <w:jc w:val="both"/>
        <w:rPr>
          <w:rFonts w:hint="default" w:ascii="Times New Roman" w:hAnsi="Times New Roman" w:cs="Times New Roman"/>
          <w:color w:val="000000" w:themeColor="text1"/>
          <w:lang w:val="en-PH"/>
          <w14:textFill>
            <w14:solidFill>
              <w14:schemeClr w14:val="tx1"/>
            </w14:solidFill>
          </w14:textFill>
        </w:rPr>
      </w:pPr>
      <w:r>
        <w:rPr>
          <w:rFonts w:hint="default" w:ascii="Times New Roman" w:hAnsi="Times New Roman" w:cs="Times New Roman"/>
          <w:color w:val="000000" w:themeColor="text1"/>
          <w:lang w:val="en-PH"/>
          <w14:textFill>
            <w14:solidFill>
              <w14:schemeClr w14:val="tx1"/>
            </w14:solidFill>
          </w14:textFill>
        </w:rPr>
        <w:t>MJR Computers and Laptop Specialist</w:t>
      </w:r>
    </w:p>
    <w:p w14:paraId="7DDE7F55">
      <w:pPr>
        <w:spacing w:after="0" w:line="240" w:lineRule="auto"/>
        <w:jc w:val="both"/>
        <w:rPr>
          <w:rFonts w:hint="default" w:ascii="Times New Roman" w:hAnsi="Times New Roman" w:cs="Times New Roman"/>
          <w:color w:val="000000" w:themeColor="text1"/>
          <w:lang w:val="en-PH"/>
          <w14:textFill>
            <w14:solidFill>
              <w14:schemeClr w14:val="tx1"/>
            </w14:solidFill>
          </w14:textFill>
        </w:rPr>
      </w:pPr>
      <w:r>
        <w:rPr>
          <w:rFonts w:hint="default" w:ascii="Times New Roman" w:hAnsi="Times New Roman" w:cs="Times New Roman"/>
          <w:color w:val="000000" w:themeColor="text1"/>
          <w:lang w:val="en-PH"/>
          <w14:textFill>
            <w14:solidFill>
              <w14:schemeClr w14:val="tx1"/>
            </w14:solidFill>
          </w14:textFill>
        </w:rPr>
        <w:t>Burgos, Perez, Dagupan</w:t>
      </w:r>
    </w:p>
    <w:p w14:paraId="2EFD3AB0">
      <w:pPr>
        <w:spacing w:after="0"/>
        <w:jc w:val="both"/>
        <w:rPr>
          <w:rFonts w:hint="default" w:ascii="Times New Roman" w:hAnsi="Times New Roman" w:cs="Times New Roman"/>
          <w:lang w:val="en-US"/>
        </w:rPr>
      </w:pPr>
    </w:p>
    <w:p w14:paraId="5446E459">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3EB2FDA7">
      <w:pPr>
        <w:spacing w:after="0" w:line="240" w:lineRule="auto"/>
        <w:ind w:firstLine="720"/>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This is to introduce our bonafide student</w:t>
      </w:r>
      <w:r>
        <w:rPr>
          <w:rFonts w:hint="default" w:ascii="Times New Roman" w:hAnsi="Times New Roman" w:cs="Times New Roman"/>
          <w:sz w:val="24"/>
          <w:lang w:val="en-US"/>
        </w:rPr>
        <w:t xml:space="preserve"> </w:t>
      </w:r>
      <w:r>
        <w:rPr>
          <w:rFonts w:hint="default" w:ascii="Times New Roman" w:hAnsi="Times New Roman" w:cs="Times New Roman"/>
          <w:b/>
          <w:bCs/>
          <w:sz w:val="24"/>
          <w:lang w:val="en-PH"/>
        </w:rPr>
        <w:t>Lenard U. Enojo</w:t>
      </w:r>
      <w:r>
        <w:rPr>
          <w:rFonts w:ascii="Times New Roman" w:hAnsi="Times New Roman" w:cs="Times New Roman"/>
          <w:sz w:val="24"/>
        </w:rPr>
        <w:t xml:space="preserve"> </w:t>
      </w:r>
      <w:r>
        <w:rPr>
          <w:rFonts w:ascii="Times New Roman" w:hAnsi="Times New Roman" w:cs="Times New Roman"/>
          <w:b/>
          <w:color w:val="FF0000"/>
          <w:sz w:val="24"/>
        </w:rPr>
        <w:t xml:space="preserve">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r>
      <w:r>
        <w:rPr>
          <w:rFonts w:ascii="Times New Roman" w:hAnsi="Times New Roman" w:cs="Times New Roman"/>
          <w:b/>
          <w:sz w:val="24"/>
        </w:rPr>
        <w:t>Bachelor of Science in Information Technology</w:t>
      </w:r>
      <w:r>
        <w:rPr>
          <w:rFonts w:ascii="Times New Roman" w:hAnsi="Times New Roman" w:cs="Times New Roman"/>
          <w:sz w:val="24"/>
        </w:rPr>
        <w:t xml:space="preserve">. He/She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73B9C8E8">
      <w:pPr>
        <w:spacing w:after="0" w:line="276" w:lineRule="auto"/>
        <w:jc w:val="both"/>
        <w:rPr>
          <w:rFonts w:ascii="Times New Roman" w:hAnsi="Times New Roman" w:cs="Times New Roman"/>
          <w:sz w:val="24"/>
        </w:rPr>
      </w:pPr>
    </w:p>
    <w:p w14:paraId="395D52E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14:textFill>
            <w14:solidFill>
              <w14:schemeClr w14:val="tx1"/>
            </w14:solidFill>
          </w14:textFill>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14:textFill>
            <w14:solidFill>
              <w14:schemeClr w14:val="tx1"/>
            </w14:solidFill>
          </w14:textFill>
        </w:rPr>
        <w:t>2</w:t>
      </w:r>
      <w:r>
        <w:rPr>
          <w:rFonts w:ascii="Times New Roman" w:hAnsi="Times New Roman" w:cs="Times New Roman"/>
          <w:b/>
          <w:color w:val="000000" w:themeColor="text1"/>
          <w:sz w:val="24"/>
          <w:vertAlign w:val="superscript"/>
          <w14:textFill>
            <w14:solidFill>
              <w14:schemeClr w14:val="tx1"/>
            </w14:solidFill>
          </w14:textFill>
        </w:rPr>
        <w:t>nd</w:t>
      </w:r>
      <w:r>
        <w:rPr>
          <w:rFonts w:ascii="Times New Roman" w:hAnsi="Times New Roman" w:cs="Times New Roman"/>
          <w:b/>
          <w:color w:val="000000" w:themeColor="text1"/>
          <w:sz w:val="24"/>
          <w14:textFill>
            <w14:solidFill>
              <w14:schemeClr w14:val="tx1"/>
            </w14:solidFill>
          </w14:textFill>
        </w:rPr>
        <w:t xml:space="preserve"> Semester S.Y 2025-2026 </w:t>
      </w:r>
      <w:r>
        <w:rPr>
          <w:rFonts w:ascii="Times New Roman" w:hAnsi="Times New Roman" w:cs="Times New Roman"/>
          <w:color w:val="000000" w:themeColor="text1"/>
          <w:sz w:val="24"/>
          <w14:textFill>
            <w14:solidFill>
              <w14:schemeClr w14:val="tx1"/>
            </w14:solidFill>
          </w14:textFill>
        </w:rPr>
        <w:t xml:space="preserve">starting from </w:t>
      </w:r>
      <w:r>
        <w:rPr>
          <w:rFonts w:hint="default" w:ascii="Times New Roman" w:hAnsi="Times New Roman" w:cs="Times New Roman"/>
          <w:color w:val="000000" w:themeColor="text1"/>
          <w:sz w:val="24"/>
          <w:lang w:val="en-US"/>
          <w14:textFill>
            <w14:solidFill>
              <w14:schemeClr w14:val="tx1"/>
            </w14:solidFill>
          </w14:textFill>
        </w:rPr>
        <w:t>January 1</w:t>
      </w:r>
      <w:r>
        <w:rPr>
          <w:rFonts w:hint="default" w:ascii="Times New Roman" w:hAnsi="Times New Roman" w:cs="Times New Roman"/>
          <w:color w:val="000000" w:themeColor="text1"/>
          <w:sz w:val="24"/>
          <w:lang w:val="en-PH"/>
          <w14:textFill>
            <w14:solidFill>
              <w14:schemeClr w14:val="tx1"/>
            </w14:solidFill>
          </w14:textFill>
        </w:rPr>
        <w:t>9</w:t>
      </w:r>
      <w:r>
        <w:rPr>
          <w:rFonts w:hint="default" w:ascii="Times New Roman" w:hAnsi="Times New Roman" w:cs="Times New Roman"/>
          <w:color w:val="000000" w:themeColor="text1"/>
          <w:sz w:val="24"/>
          <w:lang w:val="en-US"/>
          <w14:textFill>
            <w14:solidFill>
              <w14:schemeClr w14:val="tx1"/>
            </w14:solidFill>
          </w14:textFill>
        </w:rPr>
        <w:t>, 2026</w:t>
      </w:r>
      <w:r>
        <w:rPr>
          <w:rFonts w:ascii="Times New Roman" w:hAnsi="Times New Roman" w:cs="Times New Roman"/>
          <w:color w:val="000000" w:themeColor="text1"/>
          <w:sz w:val="24"/>
          <w14:textFill>
            <w14:solidFill>
              <w14:schemeClr w14:val="tx1"/>
            </w14:solidFill>
          </w14:textFill>
        </w:rPr>
        <w:t xml:space="preserve"> up to </w:t>
      </w:r>
      <w:r>
        <w:rPr>
          <w:rFonts w:hint="default" w:ascii="Times New Roman" w:hAnsi="Times New Roman" w:cs="Times New Roman"/>
          <w:color w:val="000000" w:themeColor="text1"/>
          <w:sz w:val="24"/>
          <w:lang w:val="en-US"/>
          <w14:textFill>
            <w14:solidFill>
              <w14:schemeClr w14:val="tx1"/>
            </w14:solidFill>
          </w14:textFill>
        </w:rPr>
        <w:t>May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2</w:t>
      </w:r>
      <w:r>
        <w:rPr>
          <w:rFonts w:hint="default" w:ascii="Times New Roman" w:hAnsi="Times New Roman" w:cs="Times New Roman"/>
          <w:color w:val="000000" w:themeColor="text1"/>
          <w:sz w:val="24"/>
          <w:lang w:val="en-PH"/>
          <w14:textFill>
            <w14:solidFill>
              <w14:schemeClr w14:val="tx1"/>
            </w14:solidFill>
          </w14:textFill>
        </w:rPr>
        <w:t>9</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r>
        <w:rPr>
          <w:rFonts w:ascii="Times New Roman" w:hAnsi="Times New Roman" w:cs="Times New Roman"/>
          <w:color w:val="000000" w:themeColor="text1"/>
          <w:sz w:val="24"/>
          <w14:textFill>
            <w14:solidFill>
              <w14:schemeClr w14:val="tx1"/>
            </w14:solidFill>
          </w14:textFill>
        </w:rPr>
        <w:t>.</w:t>
      </w:r>
    </w:p>
    <w:p w14:paraId="4C436EF8">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5204F942">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enclosing the evaluation form, for On-The-Job Training which we request you to accomplish and provide us a copy after the training.</w:t>
      </w:r>
    </w:p>
    <w:p w14:paraId="23DB38A9">
      <w:pPr>
        <w:spacing w:after="0" w:line="276" w:lineRule="auto"/>
        <w:jc w:val="both"/>
        <w:rPr>
          <w:rFonts w:ascii="Times New Roman" w:hAnsi="Times New Roman" w:cs="Times New Roman"/>
          <w:sz w:val="24"/>
        </w:rPr>
      </w:pPr>
      <w:r>
        <w:rPr>
          <w:rFonts w:ascii="Times New Roman" w:hAnsi="Times New Roman" w:cs="Times New Roman"/>
          <w:sz w:val="24"/>
        </w:rPr>
        <w:tab/>
      </w:r>
    </w:p>
    <w:p w14:paraId="2C198383">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for your favorable action to this request.</w:t>
      </w:r>
    </w:p>
    <w:p w14:paraId="69D70371">
      <w:pPr>
        <w:spacing w:after="0" w:line="276" w:lineRule="auto"/>
        <w:jc w:val="both"/>
        <w:rPr>
          <w:rFonts w:ascii="Times New Roman" w:hAnsi="Times New Roman" w:cs="Times New Roman"/>
          <w:sz w:val="24"/>
        </w:rPr>
      </w:pPr>
    </w:p>
    <w:p w14:paraId="78ABF17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More power and God bless!</w:t>
      </w:r>
    </w:p>
    <w:p w14:paraId="775C811B">
      <w:pPr>
        <w:spacing w:after="0" w:line="276" w:lineRule="auto"/>
        <w:jc w:val="both"/>
        <w:rPr>
          <w:rFonts w:ascii="Times New Roman" w:hAnsi="Times New Roman" w:cs="Times New Roman"/>
          <w:sz w:val="24"/>
        </w:rPr>
      </w:pPr>
    </w:p>
    <w:p w14:paraId="32D1DF45">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386F3AA6">
      <w:pPr>
        <w:spacing w:after="0" w:line="276" w:lineRule="auto"/>
        <w:jc w:val="both"/>
        <w:rPr>
          <w:rFonts w:ascii="Times New Roman" w:hAnsi="Times New Roman" w:cs="Times New Roman"/>
          <w:sz w:val="24"/>
        </w:rPr>
      </w:pPr>
    </w:p>
    <w:p w14:paraId="1E29D151">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454FD031">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21F2B162">
      <w:pPr>
        <w:spacing w:after="0" w:line="276" w:lineRule="auto"/>
        <w:ind w:left="5040" w:firstLine="720"/>
        <w:jc w:val="center"/>
        <w:rPr>
          <w:rFonts w:ascii="Times New Roman" w:hAnsi="Times New Roman" w:cs="Times New Roman"/>
        </w:rPr>
      </w:pPr>
    </w:p>
    <w:p w14:paraId="768BBE50">
      <w:pPr>
        <w:spacing w:after="0" w:line="276" w:lineRule="auto"/>
        <w:rPr>
          <w:rFonts w:ascii="Times New Roman" w:hAnsi="Times New Roman" w:cs="Times New Roman"/>
          <w:sz w:val="24"/>
        </w:rPr>
      </w:pPr>
      <w:r>
        <w:rPr>
          <w:rFonts w:ascii="Times New Roman" w:hAnsi="Times New Roman" w:cs="Times New Roman"/>
          <w:sz w:val="24"/>
        </w:rPr>
        <w:t>Approved by:</w:t>
      </w:r>
    </w:p>
    <w:p w14:paraId="6A10E85D">
      <w:pPr>
        <w:spacing w:after="0" w:line="276" w:lineRule="auto"/>
        <w:rPr>
          <w:rFonts w:ascii="Times New Roman" w:hAnsi="Times New Roman" w:cs="Times New Roman"/>
          <w:sz w:val="24"/>
        </w:rPr>
      </w:pPr>
    </w:p>
    <w:p w14:paraId="25AF27CE">
      <w:pPr>
        <w:spacing w:after="0" w:line="276" w:lineRule="auto"/>
        <w:rPr>
          <w:rFonts w:ascii="Times New Roman" w:hAnsi="Times New Roman" w:cs="Times New Roman"/>
          <w:b/>
          <w:sz w:val="24"/>
        </w:rPr>
      </w:pPr>
      <w:r>
        <w:rPr>
          <w:rFonts w:ascii="Times New Roman" w:hAnsi="Times New Roman" w:cs="Times New Roman"/>
          <w:b/>
          <w:sz w:val="24"/>
        </w:rPr>
        <w:t>ENGR. RAUL B. GIRONELLA SR., D.Min.</w:t>
      </w:r>
    </w:p>
    <w:p w14:paraId="4B96D284">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250AAEC9"/>
    <w:p w14:paraId="4E7ED1CB"/>
    <w:p w14:paraId="5B55EB97"/>
    <w:sectPr>
      <w:headerReference r:id="rId5" w:type="default"/>
      <w:footerReference r:id="rId6" w:type="default"/>
      <w:pgSz w:w="12240" w:h="15840"/>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C0D5">
    <w:pPr>
      <w:pStyle w:val="4"/>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3606F09F">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D7650">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18C6ED39">
    <w:pPr>
      <w:pStyle w:val="5"/>
    </w:pPr>
  </w:p>
  <w:p w14:paraId="538793C7">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881E95"/>
    <w:rsid w:val="75881E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2026-01-14T01:52:00Z</dcterms:created>
  <dc:creator>USER</dc:creator>
  <cp:lastModifiedBy>USER</cp:lastModifiedBy>
  <dcterms:modified xsi:type="dcterms:W3CDTF">2026-01-14T01:54:20Z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D35D8503E259446A981F87739A4F904A_11</vt:lpwstr>
  </property>
</Properties>
</file>