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4025" w14:textId="77777777" w:rsidR="00B7011D"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0D746F30" w14:textId="77777777" w:rsidR="00B7011D"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14:textId="77777777" w:rsidR="00B7011D" w:rsidRDefault="00000000">
      <w:pPr>
        <w:spacing w:after="0" w:line="276" w:lineRule="auto"/>
        <w:jc w:val="right"/>
        <w:rPr>
          <w:rFonts w:ascii="Times New Roman" w:hAnsi="Times New Roman" w:cs="Times New Roman"/>
          <w:color w:val="000000" w:themeColor="text1"/>
          <w:sz w:val="24"/>
          <w:lang w:val="en-US"/>
        </w:rPr>
      </w:pPr>
      <w:r>
        <w:rPr>
          <w:rFonts w:ascii="Times New Roman" w:hAnsi="Times New Roman" w:cs="Times New Roman"/>
          <w:color w:val="000000" w:themeColor="text1"/>
          <w:sz w:val="24"/>
          <w:lang w:val="en-US"/>
        </w:rPr>
        <w:t>January</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lang w:val="en-US"/>
        </w:rPr>
        <w:t>14</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p>
    <w:p w14:paraId="3A91D559" w14:textId="77777777" w:rsidR="00B7011D" w:rsidRDefault="00B7011D">
      <w:pPr>
        <w:spacing w:after="0"/>
        <w:jc w:val="both"/>
        <w:rPr>
          <w:rFonts w:ascii="Times New Roman" w:hAnsi="Times New Roman" w:cs="Times New Roman"/>
          <w:b/>
          <w:color w:val="000000" w:themeColor="text1"/>
        </w:rPr>
      </w:pPr>
    </w:p>
    <w:p w14:paraId="07B2839D" w14:textId="77777777" w:rsidR="00B7011D" w:rsidRDefault="00000000">
      <w:pPr>
        <w:spacing w:after="0" w:line="24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MS. JEAN CHRIS V. GABRIEL</w:t>
      </w:r>
    </w:p>
    <w:p w14:paraId="666FCE10" w14:textId="77777777" w:rsidR="00B7011D"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HR Manager</w:t>
      </w:r>
    </w:p>
    <w:p w14:paraId="6A412635" w14:textId="77777777" w:rsidR="00B7011D"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Balibago Waterworks System Inc.</w:t>
      </w:r>
    </w:p>
    <w:p w14:paraId="6063BCC2" w14:textId="77777777" w:rsidR="00B7011D" w:rsidRDefault="00000000">
      <w:p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3923 </w:t>
      </w:r>
      <w:proofErr w:type="spellStart"/>
      <w:r>
        <w:rPr>
          <w:rFonts w:ascii="Times New Roman" w:hAnsi="Times New Roman" w:cs="Times New Roman"/>
          <w:color w:val="000000" w:themeColor="text1"/>
        </w:rPr>
        <w:t>McArtur</w:t>
      </w:r>
      <w:proofErr w:type="spellEnd"/>
      <w:r>
        <w:rPr>
          <w:rFonts w:ascii="Times New Roman" w:hAnsi="Times New Roman" w:cs="Times New Roman"/>
          <w:color w:val="000000" w:themeColor="text1"/>
        </w:rPr>
        <w:t xml:space="preserve"> Highway, </w:t>
      </w:r>
      <w:proofErr w:type="spellStart"/>
      <w:r>
        <w:rPr>
          <w:rFonts w:ascii="Times New Roman" w:hAnsi="Times New Roman" w:cs="Times New Roman"/>
          <w:color w:val="000000" w:themeColor="text1"/>
        </w:rPr>
        <w:t>Balibayo</w:t>
      </w:r>
      <w:proofErr w:type="spellEnd"/>
      <w:r>
        <w:rPr>
          <w:rFonts w:ascii="Times New Roman" w:hAnsi="Times New Roman" w:cs="Times New Roman"/>
          <w:color w:val="000000" w:themeColor="text1"/>
        </w:rPr>
        <w:t>, Angeles City, Pampanga</w:t>
      </w:r>
    </w:p>
    <w:p w14:paraId="6D4D41D4" w14:textId="77777777" w:rsidR="00B7011D" w:rsidRDefault="00B7011D">
      <w:pPr>
        <w:spacing w:after="0"/>
        <w:jc w:val="both"/>
        <w:rPr>
          <w:rFonts w:ascii="Times New Roman" w:hAnsi="Times New Roman" w:cs="Times New Roman"/>
          <w:lang w:val="en-US"/>
        </w:rPr>
      </w:pPr>
    </w:p>
    <w:p w14:paraId="47E35CAC"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14:textId="77777777" w:rsidR="00B7011D"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color w:val="000000" w:themeColor="text1"/>
        </w:rPr>
        <w:t>Mary Ann A. Mendoza</w:t>
      </w:r>
      <w:r>
        <w:rPr>
          <w:rFonts w:ascii="Times New Roman" w:hAnsi="Times New Roman" w:cs="Times New Roman"/>
          <w:b/>
          <w:color w:val="000000" w:themeColor="text1"/>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14:textId="77777777" w:rsidR="00B7011D" w:rsidRDefault="00B7011D">
      <w:pPr>
        <w:spacing w:after="0" w:line="276" w:lineRule="auto"/>
        <w:jc w:val="both"/>
        <w:rPr>
          <w:rFonts w:ascii="Times New Roman" w:hAnsi="Times New Roman" w:cs="Times New Roman"/>
          <w:sz w:val="24"/>
        </w:rPr>
      </w:pPr>
    </w:p>
    <w:p w14:paraId="70B92194" w14:textId="1AD18161"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color w:val="000000" w:themeColor="text1"/>
          <w:sz w:val="24"/>
          <w:lang w:val="en-US"/>
        </w:rPr>
        <w:t>January 1</w:t>
      </w:r>
      <w:r>
        <w:rPr>
          <w:rFonts w:ascii="Times New Roman" w:hAnsi="Times New Roman" w:cs="Times New Roman"/>
          <w:color w:val="000000" w:themeColor="text1"/>
          <w:sz w:val="24"/>
        </w:rPr>
        <w:t>9</w:t>
      </w:r>
      <w:r>
        <w:rPr>
          <w:rFonts w:ascii="Times New Roman" w:hAnsi="Times New Roman" w:cs="Times New Roman"/>
          <w:color w:val="000000" w:themeColor="text1"/>
          <w:sz w:val="24"/>
          <w:lang w:val="en-US"/>
        </w:rPr>
        <w:t>, 2026</w:t>
      </w:r>
      <w:r>
        <w:rPr>
          <w:rFonts w:ascii="Times New Roman" w:hAnsi="Times New Roman" w:cs="Times New Roman"/>
          <w:color w:val="000000" w:themeColor="text1"/>
          <w:sz w:val="24"/>
        </w:rPr>
        <w:t xml:space="preserve"> up to </w:t>
      </w:r>
      <w:r w:rsidR="007C5406">
        <w:rPr>
          <w:rFonts w:ascii="Times New Roman" w:hAnsi="Times New Roman" w:cs="Times New Roman"/>
          <w:color w:val="000000" w:themeColor="text1"/>
          <w:sz w:val="24"/>
          <w:lang w:val="en-US"/>
        </w:rPr>
        <w:t>June 3</w:t>
      </w:r>
      <w:r>
        <w:rPr>
          <w:rFonts w:ascii="Times New Roman" w:hAnsi="Times New Roman" w:cs="Times New Roman"/>
          <w:color w:val="000000" w:themeColor="text1"/>
          <w:sz w:val="24"/>
        </w:rPr>
        <w:t>, 202</w:t>
      </w:r>
      <w:r>
        <w:rPr>
          <w:rFonts w:ascii="Times New Roman" w:hAnsi="Times New Roman" w:cs="Times New Roman"/>
          <w:color w:val="000000" w:themeColor="text1"/>
          <w:sz w:val="24"/>
          <w:lang w:val="en-US"/>
        </w:rPr>
        <w:t>6</w:t>
      </w:r>
      <w:r>
        <w:rPr>
          <w:rFonts w:ascii="Times New Roman" w:hAnsi="Times New Roman" w:cs="Times New Roman"/>
          <w:color w:val="000000" w:themeColor="text1"/>
          <w:sz w:val="24"/>
        </w:rPr>
        <w:t>.</w:t>
      </w:r>
    </w:p>
    <w:p w14:paraId="094A1551"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4C5996EF"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333669AD" w14:textId="77777777" w:rsidR="00B7011D" w:rsidRDefault="00B7011D">
      <w:pPr>
        <w:spacing w:after="0" w:line="276" w:lineRule="auto"/>
        <w:jc w:val="both"/>
        <w:rPr>
          <w:rFonts w:ascii="Times New Roman" w:hAnsi="Times New Roman" w:cs="Times New Roman"/>
          <w:sz w:val="24"/>
        </w:rPr>
      </w:pPr>
    </w:p>
    <w:p w14:paraId="4980D728" w14:textId="77777777" w:rsidR="00B7011D"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6ECAF40B" w14:textId="77777777" w:rsidR="00B7011D" w:rsidRDefault="00B7011D">
      <w:pPr>
        <w:spacing w:after="0" w:line="276" w:lineRule="auto"/>
        <w:jc w:val="both"/>
        <w:rPr>
          <w:rFonts w:ascii="Times New Roman" w:hAnsi="Times New Roman" w:cs="Times New Roman"/>
          <w:sz w:val="24"/>
        </w:rPr>
      </w:pPr>
    </w:p>
    <w:p w14:paraId="7B013404" w14:textId="77777777" w:rsidR="00B7011D"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14:textId="77777777" w:rsidR="00B7011D" w:rsidRDefault="00B7011D">
      <w:pPr>
        <w:spacing w:after="0" w:line="276" w:lineRule="auto"/>
        <w:jc w:val="both"/>
        <w:rPr>
          <w:rFonts w:ascii="Times New Roman" w:hAnsi="Times New Roman" w:cs="Times New Roman"/>
          <w:sz w:val="24"/>
        </w:rPr>
      </w:pPr>
    </w:p>
    <w:p w14:paraId="3744E63A" w14:textId="77777777" w:rsidR="00B7011D"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14:textId="77777777" w:rsidR="00B7011D"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14:textId="77777777" w:rsidR="00B7011D" w:rsidRDefault="00B7011D">
      <w:pPr>
        <w:spacing w:after="0" w:line="276" w:lineRule="auto"/>
        <w:ind w:left="5040" w:firstLine="720"/>
        <w:jc w:val="center"/>
        <w:rPr>
          <w:rFonts w:ascii="Times New Roman" w:hAnsi="Times New Roman" w:cs="Times New Roman"/>
        </w:rPr>
      </w:pPr>
    </w:p>
    <w:p w14:paraId="53AB4F60" w14:textId="77777777" w:rsidR="00B7011D"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14:textId="77777777" w:rsidR="00B7011D" w:rsidRDefault="00B7011D">
      <w:pPr>
        <w:spacing w:after="0" w:line="276" w:lineRule="auto"/>
        <w:rPr>
          <w:rFonts w:ascii="Times New Roman" w:hAnsi="Times New Roman" w:cs="Times New Roman"/>
          <w:sz w:val="24"/>
        </w:rPr>
      </w:pPr>
    </w:p>
    <w:p w14:paraId="1B6CF53F" w14:textId="77777777" w:rsidR="00B7011D"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3E093E8A" w14:textId="77777777" w:rsidR="00B7011D"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14:textId="77777777" w:rsidR="00B7011D" w:rsidRDefault="00B7011D"/>
    <w:p w14:paraId="39668728" w14:textId="77777777" w:rsidR="00B7011D" w:rsidRDefault="00B7011D"/>
    <w:p w14:paraId="2D5BE28C" w14:textId="77777777" w:rsidR="00B7011D" w:rsidRDefault="00B7011D"/>
    <w:p w14:paraId="390EE69B" w14:textId="77777777" w:rsidR="00B7011D" w:rsidRDefault="00B7011D"/>
    <w:sectPr w:rsidR="00B7011D">
      <w:headerReference w:type="default" r:id="rId6"/>
      <w:foot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E218" w14:textId="77777777" w:rsidR="00367A1B" w:rsidRDefault="00367A1B">
      <w:pPr>
        <w:spacing w:line="240" w:lineRule="auto"/>
      </w:pPr>
      <w:r>
        <w:separator/>
      </w:r>
    </w:p>
  </w:endnote>
  <w:endnote w:type="continuationSeparator" w:id="0">
    <w:p w14:paraId="7F6F0F25" w14:textId="77777777" w:rsidR="00367A1B" w:rsidRDefault="00367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55E0" w14:textId="77777777" w:rsidR="00B7011D" w:rsidRDefault="00000000">
    <w:pPr>
      <w:pStyle w:val="Footer"/>
    </w:pPr>
    <w:r>
      <w:rPr>
        <w:noProof/>
        <w:lang w:eastAsia="en-PH"/>
      </w:rPr>
      <w:drawing>
        <wp:anchor distT="0" distB="0" distL="114300" distR="114300" simplePos="0" relativeHeight="251660288" behindDoc="1" locked="0" layoutInCell="1" allowOverlap="1" wp14:anchorId="4E53DD10" wp14:editId="0254953E">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01EE2A9E" wp14:editId="28E5A0A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14:textId="77777777" w:rsidR="00B7011D" w:rsidRDefault="00000000">
    <w:pPr>
      <w:pStyle w:val="Footer"/>
    </w:pPr>
    <w:r>
      <w:rPr>
        <w:noProof/>
        <w:lang w:eastAsia="en-PH"/>
      </w:rPr>
      <w:drawing>
        <wp:anchor distT="0" distB="0" distL="114300" distR="114300" simplePos="0" relativeHeight="251661312" behindDoc="1" locked="0" layoutInCell="1" allowOverlap="1" wp14:anchorId="0C5017EE" wp14:editId="77B2B05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42D7" w14:textId="77777777" w:rsidR="00367A1B" w:rsidRDefault="00367A1B">
      <w:pPr>
        <w:spacing w:after="0"/>
      </w:pPr>
      <w:r>
        <w:separator/>
      </w:r>
    </w:p>
  </w:footnote>
  <w:footnote w:type="continuationSeparator" w:id="0">
    <w:p w14:paraId="7EC62C61" w14:textId="77777777" w:rsidR="00367A1B" w:rsidRDefault="00367A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6E77" w14:textId="77777777" w:rsidR="00B7011D" w:rsidRDefault="00000000">
    <w:pPr>
      <w:pStyle w:val="Header"/>
    </w:pPr>
    <w:r>
      <w:rPr>
        <w:noProof/>
        <w:lang w:eastAsia="en-PH"/>
      </w:rPr>
      <w:drawing>
        <wp:anchor distT="0" distB="0" distL="114300" distR="114300" simplePos="0" relativeHeight="251663360" behindDoc="1" locked="0" layoutInCell="1" allowOverlap="1" wp14:anchorId="4F3F7647" wp14:editId="50A95E54">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0C94A2DF" wp14:editId="3D38FD22">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14:textId="77777777" w:rsidR="00B7011D" w:rsidRDefault="00B7011D">
    <w:pPr>
      <w:pStyle w:val="Header"/>
    </w:pPr>
  </w:p>
  <w:p w14:paraId="3A1267A6" w14:textId="77777777" w:rsidR="00B7011D" w:rsidRDefault="00B701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9C342BE"/>
    <w:rsid w:val="00367A1B"/>
    <w:rsid w:val="007C5406"/>
    <w:rsid w:val="00B7011D"/>
    <w:rsid w:val="00DA2F3A"/>
    <w:rsid w:val="39C34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F5FF5"/>
  <w15:docId w15:val="{EA3EDF8D-1B0C-4CCA-9B6A-23B3EB0A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2026-01-14T06:36:00Z</cp:lastPrinted>
  <dcterms:created xsi:type="dcterms:W3CDTF">2026-01-14T05:26:00Z</dcterms:created>
  <dcterms:modified xsi:type="dcterms:W3CDTF">2026-01-14T06:50:00Z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8430C6F90FC74871A8B4C758A9BC2A3E_11</vt:lpwstr>
  </property>
</Properties>
</file>