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E4194">
      <w:pPr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PH"/>
          <w14:textFill>
            <w14:solidFill>
              <w14:schemeClr w14:val="tx1"/>
            </w14:solidFill>
          </w14:textFill>
        </w:rPr>
        <w:t>13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</w:p>
    <w:p w14:paraId="18A68E5B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8E2723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  <w:t>MR. IRWIN SANDOVAL</w:t>
      </w:r>
    </w:p>
    <w:p w14:paraId="51E0DF40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Chief Executive Officer</w:t>
      </w:r>
    </w:p>
    <w:p w14:paraId="6317B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Wan IT Solutions OPC</w:t>
      </w:r>
    </w:p>
    <w:p w14:paraId="6FC12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Basing, Binmaley Pangasinan</w:t>
      </w:r>
    </w:p>
    <w:p w14:paraId="735A3F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Times New Roman" w:hAnsi="Times New Roman" w:cs="Times New Roman"/>
          <w:color w:val="auto"/>
          <w:lang w:val="en-PH"/>
        </w:rPr>
      </w:pPr>
    </w:p>
    <w:p w14:paraId="374B1D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Day!</w:t>
      </w:r>
    </w:p>
    <w:p w14:paraId="57B7E4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line with our policy on relevant industry trainin</w:t>
      </w:r>
      <w:bookmarkStart w:id="0" w:name="_GoBack"/>
      <w:bookmarkEnd w:id="0"/>
      <w:r>
        <w:rPr>
          <w:rFonts w:ascii="Times New Roman" w:hAnsi="Times New Roman" w:cs="Times New Roman"/>
        </w:rPr>
        <w:t xml:space="preserve">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bCs/>
          <w:lang w:val="en-PH"/>
        </w:rPr>
        <w:t>Ms. Bea Joy C. Barbiran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lang w:val="en-PH"/>
        </w:rPr>
        <w:t>er</w:t>
      </w:r>
      <w:r>
        <w:rPr>
          <w:rFonts w:ascii="Times New Roman" w:hAnsi="Times New Roman" w:cs="Times New Roman"/>
        </w:rPr>
        <w:t xml:space="preserve"> On-The-Job Training in your office to enhance further </w:t>
      </w:r>
      <w:r>
        <w:rPr>
          <w:rFonts w:hint="default" w:ascii="Times New Roman" w:hAnsi="Times New Roman" w:cs="Times New Roman"/>
          <w:lang w:val="en-PH"/>
        </w:rPr>
        <w:t>her</w:t>
      </w:r>
      <w:r>
        <w:rPr>
          <w:rFonts w:ascii="Times New Roman" w:hAnsi="Times New Roman" w:cs="Times New Roman"/>
        </w:rPr>
        <w:t xml:space="preserve"> competence in Information Technology and to prepare </w:t>
      </w:r>
      <w:r>
        <w:rPr>
          <w:rFonts w:hint="default" w:ascii="Times New Roman" w:hAnsi="Times New Roman" w:cs="Times New Roman"/>
          <w:lang w:val="en-PH"/>
        </w:rPr>
        <w:t>her</w:t>
      </w:r>
      <w:r>
        <w:rPr>
          <w:rFonts w:ascii="Times New Roman" w:hAnsi="Times New Roman" w:cs="Times New Roman"/>
        </w:rPr>
        <w:t xml:space="preserve"> for better employment opportunities.</w:t>
      </w:r>
    </w:p>
    <w:p w14:paraId="44D777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Said student trainee are capable of using MS Office, able to do basic computer trouble shooting, do installation of software, programming using C++, java, create websites and </w:t>
      </w:r>
      <w:r>
        <w:rPr>
          <w:rFonts w:hint="default" w:ascii="Times New Roman" w:hAnsi="Times New Roman" w:cs="Times New Roman"/>
          <w:lang w:val="en-PH"/>
        </w:rPr>
        <w:t>she</w:t>
      </w:r>
      <w:r>
        <w:rPr>
          <w:rFonts w:ascii="Times New Roman" w:hAnsi="Times New Roman" w:cs="Times New Roman"/>
        </w:rPr>
        <w:t xml:space="preserve"> can also be assigned to any clerical duties that deem appropriate for </w:t>
      </w:r>
      <w:r>
        <w:rPr>
          <w:rFonts w:hint="default" w:ascii="Times New Roman" w:hAnsi="Times New Roman" w:cs="Times New Roman"/>
          <w:lang w:val="en-PH"/>
        </w:rPr>
        <w:t>her</w:t>
      </w:r>
      <w:r>
        <w:rPr>
          <w:rFonts w:ascii="Times New Roman" w:hAnsi="Times New Roman" w:cs="Times New Roman"/>
        </w:rPr>
        <w:t xml:space="preserve"> competence.</w:t>
      </w:r>
    </w:p>
    <w:p w14:paraId="03A52E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said training will start on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lang w:val="en-PH"/>
          <w14:textFill>
            <w14:solidFill>
              <w14:schemeClr w14:val="tx1"/>
            </w14:solidFill>
          </w14:textFill>
        </w:rPr>
        <w:t>9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and will commenced on </w:t>
      </w:r>
      <w:r>
        <w:rPr>
          <w:rFonts w:hint="default" w:ascii="Times New Roman" w:hAnsi="Times New Roman" w:cs="Times New Roman"/>
          <w:lang w:val="en-US"/>
        </w:rPr>
        <w:t>May 2</w:t>
      </w:r>
      <w:r>
        <w:rPr>
          <w:rFonts w:hint="default" w:ascii="Times New Roman" w:hAnsi="Times New Roman" w:cs="Times New Roman"/>
          <w:lang w:val="en-PH"/>
        </w:rPr>
        <w:t>9</w:t>
      </w:r>
      <w:r>
        <w:rPr>
          <w:rFonts w:hint="default" w:ascii="Times New Roman" w:hAnsi="Times New Roman" w:cs="Times New Roman"/>
          <w:lang w:val="en-US"/>
        </w:rPr>
        <w:t>, 2026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PH"/>
        </w:rPr>
        <w:t>s</w:t>
      </w:r>
      <w:r>
        <w:rPr>
          <w:rFonts w:ascii="Times New Roman" w:hAnsi="Times New Roman" w:cs="Times New Roman"/>
        </w:rPr>
        <w:t>he is required to report at least eight hours (8hrs) a day from</w:t>
      </w:r>
      <w:r>
        <w:rPr>
          <w:rFonts w:hint="default" w:ascii="Times New Roman" w:hAnsi="Times New Roman" w:cs="Times New Roman"/>
          <w:lang w:val="en-PH"/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Monday to Friday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for h</w:t>
      </w:r>
      <w:r>
        <w:rPr>
          <w:rFonts w:hint="default" w:ascii="Times New Roman" w:hAnsi="Times New Roman" w:cs="Times New Roman"/>
          <w:lang w:val="en-PH"/>
        </w:rPr>
        <w:t>er</w:t>
      </w:r>
      <w:r>
        <w:rPr>
          <w:rFonts w:ascii="Times New Roman" w:hAnsi="Times New Roman" w:cs="Times New Roman"/>
        </w:rPr>
        <w:t xml:space="preserve"> to complete Seven Hundred Twenty Hours (720hrs) On-The-Job Training.</w:t>
      </w:r>
    </w:p>
    <w:p w14:paraId="72E6DD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very much for being a partner in promoting quality Information Technology Education and Training in our country.</w:t>
      </w:r>
    </w:p>
    <w:p w14:paraId="1DDB0EA8">
      <w:pPr>
        <w:jc w:val="both"/>
        <w:rPr>
          <w:rFonts w:ascii="Times New Roman" w:hAnsi="Times New Roman" w:cs="Times New Roman"/>
        </w:rPr>
      </w:pPr>
    </w:p>
    <w:p w14:paraId="77CDF7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Respectfully yours,</w:t>
      </w:r>
    </w:p>
    <w:p w14:paraId="33A4A8D5">
      <w:pPr>
        <w:jc w:val="both"/>
        <w:rPr>
          <w:rFonts w:ascii="Times New Roman" w:hAnsi="Times New Roman" w:cs="Times New Roman"/>
        </w:rPr>
      </w:pPr>
    </w:p>
    <w:p w14:paraId="4EEDB15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Ms. Rachelle N. Camacho, MIT </w:t>
      </w:r>
    </w:p>
    <w:p w14:paraId="0FB95F2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Computer Studies</w:t>
      </w:r>
    </w:p>
    <w:p w14:paraId="55832684">
      <w:pPr>
        <w:jc w:val="both"/>
        <w:rPr>
          <w:rFonts w:ascii="Times New Roman" w:hAnsi="Times New Roman" w:cs="Times New Roman"/>
        </w:rPr>
      </w:pPr>
    </w:p>
    <w:p w14:paraId="2369724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</w:t>
      </w:r>
    </w:p>
    <w:p w14:paraId="11AED8A8">
      <w:pPr>
        <w:spacing w:after="0"/>
        <w:jc w:val="both"/>
        <w:rPr>
          <w:rFonts w:ascii="Times New Roman" w:hAnsi="Times New Roman" w:cs="Times New Roman"/>
        </w:rPr>
      </w:pPr>
    </w:p>
    <w:p w14:paraId="7F3CC416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  <w:t>MR. IRWIN SANDOVAL</w:t>
      </w:r>
    </w:p>
    <w:p w14:paraId="1B5ED9AD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Chief Executive Officer</w:t>
      </w:r>
    </w:p>
    <w:p w14:paraId="54D427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Wan IT Solutions OPC</w:t>
      </w:r>
    </w:p>
    <w:p w14:paraId="4C8CB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Basing, Binmaley Pangasinan</w:t>
      </w:r>
    </w:p>
    <w:p w14:paraId="3F43CCC2"/>
    <w:p w14:paraId="51DA8632"/>
    <w:p w14:paraId="46348847"/>
    <w:p w14:paraId="6FE0574F"/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C86320"/>
    <w:rsid w:val="0F4E38FF"/>
    <w:rsid w:val="1DA904A8"/>
    <w:rsid w:val="3DC86320"/>
    <w:rsid w:val="54C36F1F"/>
    <w:rsid w:val="55180CDA"/>
    <w:rsid w:val="5882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2026-01-08T23:49:00Z</dcterms:created>
  <dc:creator>USER</dc:creator>
  <cp:lastModifiedBy>USER</cp:lastModifiedBy>
  <dcterms:modified xsi:type="dcterms:W3CDTF">2026-01-13T05:19:11Z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04BEA6D78C1C452C8F6B1685E05013DB_11</vt:lpwstr>
  </property>
</Properties>
</file>