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E4C6C" w14:textId="77777777" w:rsidR="0001489B" w:rsidRDefault="0001489B" w:rsidP="27222CF6">
      <w:pPr>
        <w:pStyle w:val="Ttulo"/>
        <w:spacing w:line="276" w:lineRule="auto"/>
        <w:jc w:val="center"/>
        <w:rPr>
          <w:rFonts w:ascii="Times New Roman" w:eastAsia="Times New Roman" w:hAnsi="Times New Roman" w:cs="Times New Roman"/>
        </w:rPr>
      </w:pPr>
      <w:r w:rsidRPr="27222CF6">
        <w:rPr>
          <w:rFonts w:ascii="Times New Roman" w:eastAsia="Times New Roman" w:hAnsi="Times New Roman" w:cs="Times New Roman"/>
        </w:rPr>
        <w:t>INFORME DE LA APLICACIÓN</w:t>
      </w:r>
    </w:p>
    <w:p w14:paraId="0AC6BE1A" w14:textId="77777777" w:rsidR="0001489B" w:rsidRDefault="0001489B" w:rsidP="27222CF6">
      <w:pPr>
        <w:pStyle w:val="Ttulo"/>
        <w:spacing w:line="276" w:lineRule="auto"/>
        <w:jc w:val="center"/>
        <w:rPr>
          <w:rFonts w:ascii="Times New Roman" w:eastAsia="Times New Roman" w:hAnsi="Times New Roman" w:cs="Times New Roman"/>
        </w:rPr>
      </w:pPr>
      <w:r w:rsidRPr="27222CF6">
        <w:rPr>
          <w:rFonts w:ascii="Times New Roman" w:eastAsia="Times New Roman" w:hAnsi="Times New Roman" w:cs="Times New Roman"/>
        </w:rPr>
        <w:t>INTELIGENCIA ARTIFICIAL</w:t>
      </w:r>
    </w:p>
    <w:p w14:paraId="0577B062" w14:textId="77777777" w:rsidR="0001489B" w:rsidRDefault="0001489B" w:rsidP="27222CF6">
      <w:pPr>
        <w:pStyle w:val="Ttulo"/>
        <w:spacing w:line="276" w:lineRule="auto"/>
        <w:jc w:val="center"/>
        <w:rPr>
          <w:rFonts w:ascii="Times New Roman" w:eastAsia="Times New Roman" w:hAnsi="Times New Roman" w:cs="Times New Roman"/>
        </w:rPr>
      </w:pPr>
      <w:r w:rsidRPr="27222CF6">
        <w:rPr>
          <w:rFonts w:ascii="Times New Roman" w:eastAsia="Times New Roman" w:hAnsi="Times New Roman" w:cs="Times New Roman"/>
        </w:rPr>
        <w:t>TRABAJO 02</w:t>
      </w:r>
    </w:p>
    <w:p w14:paraId="2503FE7E" w14:textId="77777777" w:rsidR="00573AB6" w:rsidRDefault="00573AB6" w:rsidP="00573AB6"/>
    <w:p w14:paraId="2B02702A" w14:textId="2B62DAFD" w:rsidR="00573AB6" w:rsidRDefault="00573AB6" w:rsidP="00573AB6">
      <w:pPr>
        <w:jc w:val="center"/>
      </w:pPr>
      <w:r>
        <w:rPr>
          <w:noProof/>
        </w:rPr>
        <w:drawing>
          <wp:inline distT="0" distB="0" distL="0" distR="0" wp14:anchorId="06D9D475" wp14:editId="2CE5C9DB">
            <wp:extent cx="3157870" cy="315787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1546" cy="3161546"/>
                    </a:xfrm>
                    <a:prstGeom prst="rect">
                      <a:avLst/>
                    </a:prstGeom>
                    <a:noFill/>
                    <a:ln>
                      <a:noFill/>
                    </a:ln>
                  </pic:spPr>
                </pic:pic>
              </a:graphicData>
            </a:graphic>
          </wp:inline>
        </w:drawing>
      </w:r>
    </w:p>
    <w:p w14:paraId="4AC14916" w14:textId="77777777" w:rsidR="00573AB6" w:rsidRDefault="00573AB6" w:rsidP="00573AB6">
      <w:pPr>
        <w:jc w:val="center"/>
      </w:pPr>
    </w:p>
    <w:p w14:paraId="15EB1509" w14:textId="77777777" w:rsidR="00573AB6" w:rsidRDefault="00573AB6" w:rsidP="00573AB6">
      <w:pPr>
        <w:jc w:val="center"/>
      </w:pPr>
    </w:p>
    <w:p w14:paraId="493AFF04" w14:textId="77777777" w:rsidR="00573AB6" w:rsidRDefault="00573AB6" w:rsidP="00573AB6">
      <w:pPr>
        <w:jc w:val="center"/>
      </w:pPr>
    </w:p>
    <w:p w14:paraId="3F0C111D" w14:textId="77777777" w:rsidR="00573AB6" w:rsidRPr="00573AB6" w:rsidRDefault="00573AB6" w:rsidP="00573AB6">
      <w:pPr>
        <w:jc w:val="center"/>
      </w:pPr>
    </w:p>
    <w:p w14:paraId="408AFE2D" w14:textId="77777777" w:rsidR="001F4F8D" w:rsidRDefault="001F4F8D" w:rsidP="27222CF6">
      <w:pPr>
        <w:rPr>
          <w:rFonts w:ascii="Times New Roman" w:eastAsia="Times New Roman" w:hAnsi="Times New Roman" w:cs="Times New Roman"/>
        </w:rPr>
      </w:pPr>
    </w:p>
    <w:p w14:paraId="5BB65746" w14:textId="5800B771" w:rsidR="0001489B" w:rsidRPr="009F6509" w:rsidRDefault="0001489B" w:rsidP="27222CF6">
      <w:pPr>
        <w:rPr>
          <w:rFonts w:ascii="Times New Roman" w:eastAsia="Times New Roman" w:hAnsi="Times New Roman" w:cs="Times New Roman"/>
          <w:sz w:val="32"/>
          <w:szCs w:val="32"/>
        </w:rPr>
      </w:pPr>
      <w:r w:rsidRPr="009F6509">
        <w:rPr>
          <w:rFonts w:ascii="Times New Roman" w:eastAsia="Times New Roman" w:hAnsi="Times New Roman" w:cs="Times New Roman"/>
          <w:sz w:val="32"/>
          <w:szCs w:val="32"/>
        </w:rPr>
        <w:t>Nombre de la aplicación:</w:t>
      </w:r>
      <w:r w:rsidR="001F4F8D" w:rsidRPr="009F6509">
        <w:rPr>
          <w:rFonts w:ascii="Times New Roman" w:eastAsia="Times New Roman" w:hAnsi="Times New Roman" w:cs="Times New Roman"/>
          <w:sz w:val="32"/>
          <w:szCs w:val="32"/>
        </w:rPr>
        <w:t xml:space="preserve"> </w:t>
      </w:r>
      <w:proofErr w:type="spellStart"/>
      <w:r w:rsidR="00917073" w:rsidRPr="009F6509">
        <w:rPr>
          <w:rFonts w:ascii="Times New Roman" w:eastAsia="Times New Roman" w:hAnsi="Times New Roman" w:cs="Times New Roman"/>
          <w:sz w:val="32"/>
          <w:szCs w:val="32"/>
        </w:rPr>
        <w:t>Water</w:t>
      </w:r>
      <w:proofErr w:type="spellEnd"/>
      <w:r w:rsidR="00917073" w:rsidRPr="009F6509">
        <w:rPr>
          <w:rFonts w:ascii="Times New Roman" w:eastAsia="Times New Roman" w:hAnsi="Times New Roman" w:cs="Times New Roman"/>
          <w:sz w:val="32"/>
          <w:szCs w:val="32"/>
        </w:rPr>
        <w:t xml:space="preserve"> </w:t>
      </w:r>
      <w:proofErr w:type="spellStart"/>
      <w:r w:rsidR="00917073" w:rsidRPr="009F6509">
        <w:rPr>
          <w:rFonts w:ascii="Times New Roman" w:eastAsia="Times New Roman" w:hAnsi="Times New Roman" w:cs="Times New Roman"/>
          <w:sz w:val="32"/>
          <w:szCs w:val="32"/>
        </w:rPr>
        <w:t>Classification</w:t>
      </w:r>
      <w:proofErr w:type="spellEnd"/>
    </w:p>
    <w:p w14:paraId="7D3EF0B1" w14:textId="77777777" w:rsidR="0001489B" w:rsidRPr="0001489B" w:rsidRDefault="0001489B" w:rsidP="27222CF6">
      <w:pPr>
        <w:rPr>
          <w:rFonts w:ascii="Times New Roman" w:eastAsia="Times New Roman" w:hAnsi="Times New Roman" w:cs="Times New Roman"/>
          <w:b/>
          <w:bCs/>
          <w:sz w:val="24"/>
          <w:szCs w:val="24"/>
        </w:rPr>
      </w:pPr>
      <w:r w:rsidRPr="27222CF6">
        <w:rPr>
          <w:rFonts w:ascii="Times New Roman" w:eastAsia="Times New Roman" w:hAnsi="Times New Roman" w:cs="Times New Roman"/>
          <w:b/>
          <w:bCs/>
          <w:sz w:val="24"/>
          <w:szCs w:val="24"/>
        </w:rPr>
        <w:t>Presentado por:</w:t>
      </w:r>
    </w:p>
    <w:p w14:paraId="72A4B574" w14:textId="0BADB01E" w:rsidR="0001489B" w:rsidRDefault="0001489B" w:rsidP="27222CF6">
      <w:pPr>
        <w:rPr>
          <w:rFonts w:ascii="Times New Roman" w:eastAsia="Times New Roman" w:hAnsi="Times New Roman" w:cs="Times New Roman"/>
          <w:sz w:val="24"/>
          <w:szCs w:val="24"/>
        </w:rPr>
      </w:pPr>
      <w:r w:rsidRPr="27222CF6">
        <w:rPr>
          <w:rFonts w:ascii="Times New Roman" w:eastAsia="Times New Roman" w:hAnsi="Times New Roman" w:cs="Times New Roman"/>
          <w:sz w:val="24"/>
          <w:szCs w:val="24"/>
        </w:rPr>
        <w:t>Estudiante 1: Luis Alejandro Ordóñez Díaz</w:t>
      </w:r>
    </w:p>
    <w:p w14:paraId="33D2066C" w14:textId="499F0BB6" w:rsidR="0001489B" w:rsidRDefault="0001489B" w:rsidP="27222CF6">
      <w:pPr>
        <w:rPr>
          <w:rFonts w:ascii="Times New Roman" w:eastAsia="Times New Roman" w:hAnsi="Times New Roman" w:cs="Times New Roman"/>
          <w:sz w:val="24"/>
          <w:szCs w:val="24"/>
        </w:rPr>
      </w:pPr>
      <w:r w:rsidRPr="27222CF6">
        <w:rPr>
          <w:rFonts w:ascii="Times New Roman" w:eastAsia="Times New Roman" w:hAnsi="Times New Roman" w:cs="Times New Roman"/>
          <w:sz w:val="24"/>
          <w:szCs w:val="24"/>
        </w:rPr>
        <w:t>Estudiante 2: Fabrizio Ricardo Castellano Castillo</w:t>
      </w:r>
    </w:p>
    <w:p w14:paraId="76C98B68" w14:textId="77777777" w:rsidR="00573AB6" w:rsidRDefault="00573AB6" w:rsidP="27222CF6">
      <w:pPr>
        <w:rPr>
          <w:rFonts w:ascii="Times New Roman" w:eastAsia="Times New Roman" w:hAnsi="Times New Roman" w:cs="Times New Roman"/>
          <w:sz w:val="24"/>
          <w:szCs w:val="24"/>
        </w:rPr>
      </w:pPr>
    </w:p>
    <w:p w14:paraId="74DDF854" w14:textId="3AB42846" w:rsidR="00852D11" w:rsidRDefault="00852D11" w:rsidP="27222CF6">
      <w:pPr>
        <w:rPr>
          <w:rFonts w:ascii="Times New Roman" w:eastAsia="Times New Roman" w:hAnsi="Times New Roman" w:cs="Times New Roman"/>
          <w:sz w:val="24"/>
          <w:szCs w:val="24"/>
        </w:rPr>
      </w:pPr>
    </w:p>
    <w:p w14:paraId="2C79E8A3" w14:textId="77777777" w:rsidR="00852D11" w:rsidRDefault="00852D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heme="minorHAnsi" w:eastAsiaTheme="minorHAnsi" w:hAnsiTheme="minorHAnsi" w:cstheme="minorBidi"/>
          <w:color w:val="auto"/>
          <w:sz w:val="22"/>
          <w:szCs w:val="22"/>
          <w:lang w:val="es-ES" w:eastAsia="en-US"/>
        </w:rPr>
        <w:id w:val="-1423646869"/>
        <w:docPartObj>
          <w:docPartGallery w:val="Table of Contents"/>
          <w:docPartUnique/>
        </w:docPartObj>
      </w:sdtPr>
      <w:sdtEndPr>
        <w:rPr>
          <w:b/>
          <w:bCs/>
        </w:rPr>
      </w:sdtEndPr>
      <w:sdtContent>
        <w:p w14:paraId="7E6008B8" w14:textId="55771CA3" w:rsidR="00DC6DCE" w:rsidRDefault="00DC6DCE">
          <w:pPr>
            <w:pStyle w:val="TtuloTDC"/>
          </w:pPr>
          <w:r>
            <w:rPr>
              <w:lang w:val="es-ES"/>
            </w:rPr>
            <w:t>Contenido</w:t>
          </w:r>
        </w:p>
        <w:p w14:paraId="0BEFD1E1" w14:textId="656441CC" w:rsidR="00177F3D" w:rsidRDefault="00DC6DCE">
          <w:pPr>
            <w:pStyle w:val="TD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74336084" w:history="1">
            <w:r w:rsidR="00177F3D" w:rsidRPr="00DD57A2">
              <w:rPr>
                <w:rStyle w:val="Hipervnculo"/>
                <w:noProof/>
              </w:rPr>
              <w:t>Descripción y fundamentación del problema a resolver</w:t>
            </w:r>
            <w:r w:rsidR="00177F3D">
              <w:rPr>
                <w:noProof/>
                <w:webHidden/>
              </w:rPr>
              <w:tab/>
            </w:r>
            <w:r w:rsidR="00177F3D">
              <w:rPr>
                <w:noProof/>
                <w:webHidden/>
              </w:rPr>
              <w:fldChar w:fldCharType="begin"/>
            </w:r>
            <w:r w:rsidR="00177F3D">
              <w:rPr>
                <w:noProof/>
                <w:webHidden/>
              </w:rPr>
              <w:instrText xml:space="preserve"> PAGEREF _Toc74336084 \h </w:instrText>
            </w:r>
            <w:r w:rsidR="00177F3D">
              <w:rPr>
                <w:noProof/>
                <w:webHidden/>
              </w:rPr>
            </w:r>
            <w:r w:rsidR="00177F3D">
              <w:rPr>
                <w:noProof/>
                <w:webHidden/>
              </w:rPr>
              <w:fldChar w:fldCharType="separate"/>
            </w:r>
            <w:r w:rsidR="00177F3D">
              <w:rPr>
                <w:noProof/>
                <w:webHidden/>
              </w:rPr>
              <w:t>3</w:t>
            </w:r>
            <w:r w:rsidR="00177F3D">
              <w:rPr>
                <w:noProof/>
                <w:webHidden/>
              </w:rPr>
              <w:fldChar w:fldCharType="end"/>
            </w:r>
          </w:hyperlink>
        </w:p>
        <w:p w14:paraId="0A535392" w14:textId="23C17AC3" w:rsidR="00177F3D" w:rsidRDefault="00177F3D">
          <w:pPr>
            <w:pStyle w:val="TDC1"/>
            <w:tabs>
              <w:tab w:val="right" w:leader="dot" w:pos="9350"/>
            </w:tabs>
            <w:rPr>
              <w:rFonts w:eastAsiaTheme="minorEastAsia"/>
              <w:noProof/>
              <w:lang w:eastAsia="ja-JP"/>
            </w:rPr>
          </w:pPr>
          <w:hyperlink w:anchor="_Toc74336085" w:history="1">
            <w:r w:rsidRPr="00DD57A2">
              <w:rPr>
                <w:rStyle w:val="Hipervnculo"/>
                <w:noProof/>
              </w:rPr>
              <w:t>Recolección de datos</w:t>
            </w:r>
            <w:r>
              <w:rPr>
                <w:noProof/>
                <w:webHidden/>
              </w:rPr>
              <w:tab/>
            </w:r>
            <w:r>
              <w:rPr>
                <w:noProof/>
                <w:webHidden/>
              </w:rPr>
              <w:fldChar w:fldCharType="begin"/>
            </w:r>
            <w:r>
              <w:rPr>
                <w:noProof/>
                <w:webHidden/>
              </w:rPr>
              <w:instrText xml:space="preserve"> PAGEREF _Toc74336085 \h </w:instrText>
            </w:r>
            <w:r>
              <w:rPr>
                <w:noProof/>
                <w:webHidden/>
              </w:rPr>
            </w:r>
            <w:r>
              <w:rPr>
                <w:noProof/>
                <w:webHidden/>
              </w:rPr>
              <w:fldChar w:fldCharType="separate"/>
            </w:r>
            <w:r>
              <w:rPr>
                <w:noProof/>
                <w:webHidden/>
              </w:rPr>
              <w:t>4</w:t>
            </w:r>
            <w:r>
              <w:rPr>
                <w:noProof/>
                <w:webHidden/>
              </w:rPr>
              <w:fldChar w:fldCharType="end"/>
            </w:r>
          </w:hyperlink>
        </w:p>
        <w:p w14:paraId="39B9CFAC" w14:textId="4851E2FC" w:rsidR="00177F3D" w:rsidRDefault="00177F3D">
          <w:pPr>
            <w:pStyle w:val="TDC1"/>
            <w:tabs>
              <w:tab w:val="right" w:leader="dot" w:pos="9350"/>
            </w:tabs>
            <w:rPr>
              <w:rFonts w:eastAsiaTheme="minorEastAsia"/>
              <w:noProof/>
              <w:lang w:eastAsia="ja-JP"/>
            </w:rPr>
          </w:pPr>
          <w:hyperlink w:anchor="_Toc74336086" w:history="1">
            <w:r w:rsidRPr="00DD57A2">
              <w:rPr>
                <w:rStyle w:val="Hipervnculo"/>
                <w:noProof/>
              </w:rPr>
              <w:t>Descripción de la arquitectura de Red Neuronal</w:t>
            </w:r>
            <w:r>
              <w:rPr>
                <w:noProof/>
                <w:webHidden/>
              </w:rPr>
              <w:tab/>
            </w:r>
            <w:r>
              <w:rPr>
                <w:noProof/>
                <w:webHidden/>
              </w:rPr>
              <w:fldChar w:fldCharType="begin"/>
            </w:r>
            <w:r>
              <w:rPr>
                <w:noProof/>
                <w:webHidden/>
              </w:rPr>
              <w:instrText xml:space="preserve"> PAGEREF _Toc74336086 \h </w:instrText>
            </w:r>
            <w:r>
              <w:rPr>
                <w:noProof/>
                <w:webHidden/>
              </w:rPr>
            </w:r>
            <w:r>
              <w:rPr>
                <w:noProof/>
                <w:webHidden/>
              </w:rPr>
              <w:fldChar w:fldCharType="separate"/>
            </w:r>
            <w:r>
              <w:rPr>
                <w:noProof/>
                <w:webHidden/>
              </w:rPr>
              <w:t>5</w:t>
            </w:r>
            <w:r>
              <w:rPr>
                <w:noProof/>
                <w:webHidden/>
              </w:rPr>
              <w:fldChar w:fldCharType="end"/>
            </w:r>
          </w:hyperlink>
        </w:p>
        <w:p w14:paraId="2860C5D7" w14:textId="028E38C1" w:rsidR="00177F3D" w:rsidRDefault="00177F3D">
          <w:pPr>
            <w:pStyle w:val="TDC1"/>
            <w:tabs>
              <w:tab w:val="right" w:leader="dot" w:pos="9350"/>
            </w:tabs>
            <w:rPr>
              <w:rFonts w:eastAsiaTheme="minorEastAsia"/>
              <w:noProof/>
              <w:lang w:eastAsia="ja-JP"/>
            </w:rPr>
          </w:pPr>
          <w:hyperlink w:anchor="_Toc74336087" w:history="1">
            <w:r w:rsidRPr="00DD57A2">
              <w:rPr>
                <w:rStyle w:val="Hipervnculo"/>
                <w:noProof/>
              </w:rPr>
              <w:t>Detalles del código fuente de la aplicación</w:t>
            </w:r>
            <w:r>
              <w:rPr>
                <w:noProof/>
                <w:webHidden/>
              </w:rPr>
              <w:tab/>
            </w:r>
            <w:r>
              <w:rPr>
                <w:noProof/>
                <w:webHidden/>
              </w:rPr>
              <w:fldChar w:fldCharType="begin"/>
            </w:r>
            <w:r>
              <w:rPr>
                <w:noProof/>
                <w:webHidden/>
              </w:rPr>
              <w:instrText xml:space="preserve"> PAGEREF _Toc74336087 \h </w:instrText>
            </w:r>
            <w:r>
              <w:rPr>
                <w:noProof/>
                <w:webHidden/>
              </w:rPr>
            </w:r>
            <w:r>
              <w:rPr>
                <w:noProof/>
                <w:webHidden/>
              </w:rPr>
              <w:fldChar w:fldCharType="separate"/>
            </w:r>
            <w:r>
              <w:rPr>
                <w:noProof/>
                <w:webHidden/>
              </w:rPr>
              <w:t>6</w:t>
            </w:r>
            <w:r>
              <w:rPr>
                <w:noProof/>
                <w:webHidden/>
              </w:rPr>
              <w:fldChar w:fldCharType="end"/>
            </w:r>
          </w:hyperlink>
        </w:p>
        <w:p w14:paraId="2392801B" w14:textId="69AD8466" w:rsidR="00177F3D" w:rsidRDefault="00177F3D">
          <w:pPr>
            <w:pStyle w:val="TDC1"/>
            <w:tabs>
              <w:tab w:val="right" w:leader="dot" w:pos="9350"/>
            </w:tabs>
            <w:rPr>
              <w:rFonts w:eastAsiaTheme="minorEastAsia"/>
              <w:noProof/>
              <w:lang w:eastAsia="ja-JP"/>
            </w:rPr>
          </w:pPr>
          <w:hyperlink w:anchor="_Toc74336088" w:history="1">
            <w:r w:rsidRPr="00DD57A2">
              <w:rPr>
                <w:rStyle w:val="Hipervnculo"/>
                <w:noProof/>
              </w:rPr>
              <w:t>Pruebas de uso, ejecución y descripción de las funcionalidades</w:t>
            </w:r>
            <w:r>
              <w:rPr>
                <w:noProof/>
                <w:webHidden/>
              </w:rPr>
              <w:tab/>
            </w:r>
            <w:r>
              <w:rPr>
                <w:noProof/>
                <w:webHidden/>
              </w:rPr>
              <w:fldChar w:fldCharType="begin"/>
            </w:r>
            <w:r>
              <w:rPr>
                <w:noProof/>
                <w:webHidden/>
              </w:rPr>
              <w:instrText xml:space="preserve"> PAGEREF _Toc74336088 \h </w:instrText>
            </w:r>
            <w:r>
              <w:rPr>
                <w:noProof/>
                <w:webHidden/>
              </w:rPr>
            </w:r>
            <w:r>
              <w:rPr>
                <w:noProof/>
                <w:webHidden/>
              </w:rPr>
              <w:fldChar w:fldCharType="separate"/>
            </w:r>
            <w:r>
              <w:rPr>
                <w:noProof/>
                <w:webHidden/>
              </w:rPr>
              <w:t>7</w:t>
            </w:r>
            <w:r>
              <w:rPr>
                <w:noProof/>
                <w:webHidden/>
              </w:rPr>
              <w:fldChar w:fldCharType="end"/>
            </w:r>
          </w:hyperlink>
        </w:p>
        <w:p w14:paraId="46494BB9" w14:textId="38B91F68" w:rsidR="00177F3D" w:rsidRDefault="00177F3D">
          <w:pPr>
            <w:pStyle w:val="TDC2"/>
            <w:tabs>
              <w:tab w:val="right" w:leader="dot" w:pos="9350"/>
            </w:tabs>
            <w:rPr>
              <w:noProof/>
            </w:rPr>
          </w:pPr>
          <w:hyperlink w:anchor="_Toc74336089" w:history="1">
            <w:r w:rsidRPr="00DD57A2">
              <w:rPr>
                <w:rStyle w:val="Hipervnculo"/>
                <w:noProof/>
              </w:rPr>
              <w:t>Comparación funciones de activación:</w:t>
            </w:r>
            <w:r>
              <w:rPr>
                <w:noProof/>
                <w:webHidden/>
              </w:rPr>
              <w:tab/>
            </w:r>
            <w:r>
              <w:rPr>
                <w:noProof/>
                <w:webHidden/>
              </w:rPr>
              <w:fldChar w:fldCharType="begin"/>
            </w:r>
            <w:r>
              <w:rPr>
                <w:noProof/>
                <w:webHidden/>
              </w:rPr>
              <w:instrText xml:space="preserve"> PAGEREF _Toc74336089 \h </w:instrText>
            </w:r>
            <w:r>
              <w:rPr>
                <w:noProof/>
                <w:webHidden/>
              </w:rPr>
            </w:r>
            <w:r>
              <w:rPr>
                <w:noProof/>
                <w:webHidden/>
              </w:rPr>
              <w:fldChar w:fldCharType="separate"/>
            </w:r>
            <w:r>
              <w:rPr>
                <w:noProof/>
                <w:webHidden/>
              </w:rPr>
              <w:t>7</w:t>
            </w:r>
            <w:r>
              <w:rPr>
                <w:noProof/>
                <w:webHidden/>
              </w:rPr>
              <w:fldChar w:fldCharType="end"/>
            </w:r>
          </w:hyperlink>
        </w:p>
        <w:p w14:paraId="04EACFBA" w14:textId="5737B461" w:rsidR="00177F3D" w:rsidRDefault="00177F3D">
          <w:pPr>
            <w:pStyle w:val="TDC2"/>
            <w:tabs>
              <w:tab w:val="right" w:leader="dot" w:pos="9350"/>
            </w:tabs>
            <w:rPr>
              <w:noProof/>
            </w:rPr>
          </w:pPr>
          <w:hyperlink w:anchor="_Toc74336090" w:history="1">
            <w:r w:rsidRPr="00DD57A2">
              <w:rPr>
                <w:rStyle w:val="Hipervnculo"/>
                <w:noProof/>
              </w:rPr>
              <w:t>Comparación k-vecinos más cercanos:</w:t>
            </w:r>
            <w:r>
              <w:rPr>
                <w:noProof/>
                <w:webHidden/>
              </w:rPr>
              <w:tab/>
            </w:r>
            <w:r>
              <w:rPr>
                <w:noProof/>
                <w:webHidden/>
              </w:rPr>
              <w:fldChar w:fldCharType="begin"/>
            </w:r>
            <w:r>
              <w:rPr>
                <w:noProof/>
                <w:webHidden/>
              </w:rPr>
              <w:instrText xml:space="preserve"> PAGEREF _Toc74336090 \h </w:instrText>
            </w:r>
            <w:r>
              <w:rPr>
                <w:noProof/>
                <w:webHidden/>
              </w:rPr>
            </w:r>
            <w:r>
              <w:rPr>
                <w:noProof/>
                <w:webHidden/>
              </w:rPr>
              <w:fldChar w:fldCharType="separate"/>
            </w:r>
            <w:r>
              <w:rPr>
                <w:noProof/>
                <w:webHidden/>
              </w:rPr>
              <w:t>8</w:t>
            </w:r>
            <w:r>
              <w:rPr>
                <w:noProof/>
                <w:webHidden/>
              </w:rPr>
              <w:fldChar w:fldCharType="end"/>
            </w:r>
          </w:hyperlink>
        </w:p>
        <w:p w14:paraId="3F2FCC0A" w14:textId="302B30D7" w:rsidR="00177F3D" w:rsidRDefault="00177F3D">
          <w:pPr>
            <w:pStyle w:val="TDC2"/>
            <w:tabs>
              <w:tab w:val="right" w:leader="dot" w:pos="9350"/>
            </w:tabs>
            <w:rPr>
              <w:noProof/>
            </w:rPr>
          </w:pPr>
          <w:hyperlink w:anchor="_Toc74336091" w:history="1">
            <w:r w:rsidRPr="00DD57A2">
              <w:rPr>
                <w:rStyle w:val="Hipervnculo"/>
                <w:noProof/>
              </w:rPr>
              <w:t>Comparación de algoritmos - menor MLP:</w:t>
            </w:r>
            <w:r>
              <w:rPr>
                <w:noProof/>
                <w:webHidden/>
              </w:rPr>
              <w:tab/>
            </w:r>
            <w:r>
              <w:rPr>
                <w:noProof/>
                <w:webHidden/>
              </w:rPr>
              <w:fldChar w:fldCharType="begin"/>
            </w:r>
            <w:r>
              <w:rPr>
                <w:noProof/>
                <w:webHidden/>
              </w:rPr>
              <w:instrText xml:space="preserve"> PAGEREF _Toc74336091 \h </w:instrText>
            </w:r>
            <w:r>
              <w:rPr>
                <w:noProof/>
                <w:webHidden/>
              </w:rPr>
            </w:r>
            <w:r>
              <w:rPr>
                <w:noProof/>
                <w:webHidden/>
              </w:rPr>
              <w:fldChar w:fldCharType="separate"/>
            </w:r>
            <w:r>
              <w:rPr>
                <w:noProof/>
                <w:webHidden/>
              </w:rPr>
              <w:t>8</w:t>
            </w:r>
            <w:r>
              <w:rPr>
                <w:noProof/>
                <w:webHidden/>
              </w:rPr>
              <w:fldChar w:fldCharType="end"/>
            </w:r>
          </w:hyperlink>
        </w:p>
        <w:p w14:paraId="27B381B0" w14:textId="135C3CEB" w:rsidR="00177F3D" w:rsidRDefault="00177F3D">
          <w:pPr>
            <w:pStyle w:val="TDC2"/>
            <w:tabs>
              <w:tab w:val="right" w:leader="dot" w:pos="9350"/>
            </w:tabs>
            <w:rPr>
              <w:noProof/>
            </w:rPr>
          </w:pPr>
          <w:hyperlink w:anchor="_Toc74336092" w:history="1">
            <w:r w:rsidRPr="00DD57A2">
              <w:rPr>
                <w:rStyle w:val="Hipervnculo"/>
                <w:noProof/>
              </w:rPr>
              <w:t>Comparación de algoritmos - mayor MLP:</w:t>
            </w:r>
            <w:r>
              <w:rPr>
                <w:noProof/>
                <w:webHidden/>
              </w:rPr>
              <w:tab/>
            </w:r>
            <w:r>
              <w:rPr>
                <w:noProof/>
                <w:webHidden/>
              </w:rPr>
              <w:fldChar w:fldCharType="begin"/>
            </w:r>
            <w:r>
              <w:rPr>
                <w:noProof/>
                <w:webHidden/>
              </w:rPr>
              <w:instrText xml:space="preserve"> PAGEREF _Toc74336092 \h </w:instrText>
            </w:r>
            <w:r>
              <w:rPr>
                <w:noProof/>
                <w:webHidden/>
              </w:rPr>
            </w:r>
            <w:r>
              <w:rPr>
                <w:noProof/>
                <w:webHidden/>
              </w:rPr>
              <w:fldChar w:fldCharType="separate"/>
            </w:r>
            <w:r>
              <w:rPr>
                <w:noProof/>
                <w:webHidden/>
              </w:rPr>
              <w:t>9</w:t>
            </w:r>
            <w:r>
              <w:rPr>
                <w:noProof/>
                <w:webHidden/>
              </w:rPr>
              <w:fldChar w:fldCharType="end"/>
            </w:r>
          </w:hyperlink>
        </w:p>
        <w:p w14:paraId="2C82FF8D" w14:textId="5449C076" w:rsidR="00177F3D" w:rsidRDefault="00177F3D">
          <w:pPr>
            <w:pStyle w:val="TDC1"/>
            <w:tabs>
              <w:tab w:val="right" w:leader="dot" w:pos="9350"/>
            </w:tabs>
            <w:rPr>
              <w:rFonts w:eastAsiaTheme="minorEastAsia"/>
              <w:noProof/>
              <w:lang w:eastAsia="ja-JP"/>
            </w:rPr>
          </w:pPr>
          <w:hyperlink w:anchor="_Toc74336093" w:history="1">
            <w:r w:rsidRPr="00DD57A2">
              <w:rPr>
                <w:rStyle w:val="Hipervnculo"/>
                <w:noProof/>
              </w:rPr>
              <w:t>Referencias bibliográficas</w:t>
            </w:r>
            <w:r>
              <w:rPr>
                <w:noProof/>
                <w:webHidden/>
              </w:rPr>
              <w:tab/>
            </w:r>
            <w:r>
              <w:rPr>
                <w:noProof/>
                <w:webHidden/>
              </w:rPr>
              <w:fldChar w:fldCharType="begin"/>
            </w:r>
            <w:r>
              <w:rPr>
                <w:noProof/>
                <w:webHidden/>
              </w:rPr>
              <w:instrText xml:space="preserve"> PAGEREF _Toc74336093 \h </w:instrText>
            </w:r>
            <w:r>
              <w:rPr>
                <w:noProof/>
                <w:webHidden/>
              </w:rPr>
            </w:r>
            <w:r>
              <w:rPr>
                <w:noProof/>
                <w:webHidden/>
              </w:rPr>
              <w:fldChar w:fldCharType="separate"/>
            </w:r>
            <w:r>
              <w:rPr>
                <w:noProof/>
                <w:webHidden/>
              </w:rPr>
              <w:t>10</w:t>
            </w:r>
            <w:r>
              <w:rPr>
                <w:noProof/>
                <w:webHidden/>
              </w:rPr>
              <w:fldChar w:fldCharType="end"/>
            </w:r>
          </w:hyperlink>
        </w:p>
        <w:p w14:paraId="453B810A" w14:textId="38928A0E" w:rsidR="00DC6DCE" w:rsidRDefault="00DC6DCE">
          <w:r>
            <w:rPr>
              <w:b/>
              <w:bCs/>
              <w:lang w:val="es-ES"/>
            </w:rPr>
            <w:fldChar w:fldCharType="end"/>
          </w:r>
        </w:p>
      </w:sdtContent>
    </w:sdt>
    <w:p w14:paraId="3CAEF7EF" w14:textId="5A1281B9" w:rsidR="00573AB6" w:rsidRDefault="00852D11" w:rsidP="27222CF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BC981C" w14:textId="5CFFF334" w:rsidR="009F6509" w:rsidRPr="009F6509" w:rsidRDefault="0001489B" w:rsidP="00BD4D24">
      <w:pPr>
        <w:pStyle w:val="Ttulo1"/>
      </w:pPr>
      <w:bookmarkStart w:id="0" w:name="_Toc74336084"/>
      <w:r w:rsidRPr="27222CF6">
        <w:lastRenderedPageBreak/>
        <w:t>Descripción y fundamentación del problema a resolver</w:t>
      </w:r>
      <w:bookmarkEnd w:id="0"/>
      <w:r w:rsidRPr="27222CF6">
        <w:t xml:space="preserve"> </w:t>
      </w:r>
    </w:p>
    <w:p w14:paraId="3F327244" w14:textId="0E0ADD37" w:rsidR="00CA121C" w:rsidRDefault="55ABA9C3" w:rsidP="27222CF6">
      <w:pPr>
        <w:rPr>
          <w:rFonts w:ascii="Times New Roman" w:eastAsia="Times New Roman" w:hAnsi="Times New Roman" w:cs="Times New Roman"/>
          <w:sz w:val="24"/>
          <w:szCs w:val="24"/>
        </w:rPr>
      </w:pPr>
      <w:r w:rsidRPr="27222CF6">
        <w:rPr>
          <w:rFonts w:ascii="Times New Roman" w:eastAsia="Times New Roman" w:hAnsi="Times New Roman" w:cs="Times New Roman"/>
          <w:sz w:val="24"/>
          <w:szCs w:val="24"/>
        </w:rPr>
        <w:t xml:space="preserve">En este proyecto haremos uso de ciertas </w:t>
      </w:r>
      <w:r w:rsidR="56AE5D29" w:rsidRPr="27222CF6">
        <w:rPr>
          <w:rFonts w:ascii="Times New Roman" w:eastAsia="Times New Roman" w:hAnsi="Times New Roman" w:cs="Times New Roman"/>
          <w:sz w:val="24"/>
          <w:szCs w:val="24"/>
        </w:rPr>
        <w:t>propiedade</w:t>
      </w:r>
      <w:r w:rsidR="6F97FC7C" w:rsidRPr="27222CF6">
        <w:rPr>
          <w:rFonts w:ascii="Times New Roman" w:eastAsia="Times New Roman" w:hAnsi="Times New Roman" w:cs="Times New Roman"/>
          <w:sz w:val="24"/>
          <w:szCs w:val="24"/>
        </w:rPr>
        <w:t>s</w:t>
      </w:r>
      <w:r w:rsidRPr="27222CF6">
        <w:rPr>
          <w:rFonts w:ascii="Times New Roman" w:eastAsia="Times New Roman" w:hAnsi="Times New Roman" w:cs="Times New Roman"/>
          <w:sz w:val="24"/>
          <w:szCs w:val="24"/>
        </w:rPr>
        <w:t xml:space="preserve"> del agua </w:t>
      </w:r>
      <w:r w:rsidR="00D80DD5" w:rsidRPr="27222CF6">
        <w:rPr>
          <w:rFonts w:ascii="Times New Roman" w:eastAsia="Times New Roman" w:hAnsi="Times New Roman" w:cs="Times New Roman"/>
          <w:sz w:val="24"/>
          <w:szCs w:val="24"/>
        </w:rPr>
        <w:t>que</w:t>
      </w:r>
      <w:r w:rsidR="000824CC" w:rsidRPr="27222CF6">
        <w:rPr>
          <w:rFonts w:ascii="Times New Roman" w:eastAsia="Times New Roman" w:hAnsi="Times New Roman" w:cs="Times New Roman"/>
          <w:sz w:val="24"/>
          <w:szCs w:val="24"/>
        </w:rPr>
        <w:t>,</w:t>
      </w:r>
      <w:r w:rsidR="00D80DD5" w:rsidRPr="27222CF6">
        <w:rPr>
          <w:rFonts w:ascii="Times New Roman" w:eastAsia="Times New Roman" w:hAnsi="Times New Roman" w:cs="Times New Roman"/>
          <w:sz w:val="24"/>
          <w:szCs w:val="24"/>
        </w:rPr>
        <w:t xml:space="preserve"> </w:t>
      </w:r>
      <w:r w:rsidR="00416C42" w:rsidRPr="27222CF6">
        <w:rPr>
          <w:rFonts w:ascii="Times New Roman" w:eastAsia="Times New Roman" w:hAnsi="Times New Roman" w:cs="Times New Roman"/>
          <w:sz w:val="24"/>
          <w:szCs w:val="24"/>
        </w:rPr>
        <w:t>con ayuda de los estándares establecidos por el estado</w:t>
      </w:r>
      <w:r w:rsidR="008A787F" w:rsidRPr="27222CF6">
        <w:rPr>
          <w:rFonts w:ascii="Times New Roman" w:eastAsia="Times New Roman" w:hAnsi="Times New Roman" w:cs="Times New Roman"/>
          <w:sz w:val="24"/>
          <w:szCs w:val="24"/>
        </w:rPr>
        <w:t xml:space="preserve"> peruano</w:t>
      </w:r>
      <w:r w:rsidR="00416C42" w:rsidRPr="27222CF6">
        <w:rPr>
          <w:rFonts w:ascii="Times New Roman" w:eastAsia="Times New Roman" w:hAnsi="Times New Roman" w:cs="Times New Roman"/>
          <w:sz w:val="24"/>
          <w:szCs w:val="24"/>
        </w:rPr>
        <w:t xml:space="preserve"> y la organización mundial de la salud</w:t>
      </w:r>
      <w:r w:rsidR="000824CC" w:rsidRPr="27222CF6">
        <w:rPr>
          <w:rFonts w:ascii="Times New Roman" w:eastAsia="Times New Roman" w:hAnsi="Times New Roman" w:cs="Times New Roman"/>
          <w:sz w:val="24"/>
          <w:szCs w:val="24"/>
        </w:rPr>
        <w:t>,</w:t>
      </w:r>
      <w:r w:rsidR="00416C42" w:rsidRPr="27222CF6">
        <w:rPr>
          <w:rFonts w:ascii="Times New Roman" w:eastAsia="Times New Roman" w:hAnsi="Times New Roman" w:cs="Times New Roman"/>
          <w:sz w:val="24"/>
          <w:szCs w:val="24"/>
        </w:rPr>
        <w:t xml:space="preserve"> </w:t>
      </w:r>
      <w:r w:rsidR="00AF2533" w:rsidRPr="27222CF6">
        <w:rPr>
          <w:rFonts w:ascii="Times New Roman" w:eastAsia="Times New Roman" w:hAnsi="Times New Roman" w:cs="Times New Roman"/>
          <w:sz w:val="24"/>
          <w:szCs w:val="24"/>
        </w:rPr>
        <w:t>ser</w:t>
      </w:r>
      <w:r w:rsidR="00C54BD4" w:rsidRPr="27222CF6">
        <w:rPr>
          <w:rFonts w:ascii="Times New Roman" w:eastAsia="Times New Roman" w:hAnsi="Times New Roman" w:cs="Times New Roman"/>
          <w:sz w:val="24"/>
          <w:szCs w:val="24"/>
        </w:rPr>
        <w:t xml:space="preserve">án de utilidad </w:t>
      </w:r>
      <w:r w:rsidR="00EF2628" w:rsidRPr="27222CF6">
        <w:rPr>
          <w:rFonts w:ascii="Times New Roman" w:eastAsia="Times New Roman" w:hAnsi="Times New Roman" w:cs="Times New Roman"/>
          <w:sz w:val="24"/>
          <w:szCs w:val="24"/>
        </w:rPr>
        <w:t>p</w:t>
      </w:r>
      <w:r w:rsidRPr="27222CF6">
        <w:rPr>
          <w:rFonts w:ascii="Times New Roman" w:eastAsia="Times New Roman" w:hAnsi="Times New Roman" w:cs="Times New Roman"/>
          <w:sz w:val="24"/>
          <w:szCs w:val="24"/>
        </w:rPr>
        <w:t>ara</w:t>
      </w:r>
      <w:r w:rsidR="0007466C" w:rsidRPr="27222CF6">
        <w:rPr>
          <w:rFonts w:ascii="Times New Roman" w:eastAsia="Times New Roman" w:hAnsi="Times New Roman" w:cs="Times New Roman"/>
          <w:sz w:val="24"/>
          <w:szCs w:val="24"/>
        </w:rPr>
        <w:t xml:space="preserve"> la creación de </w:t>
      </w:r>
      <w:r w:rsidR="00105AA3" w:rsidRPr="27222CF6">
        <w:rPr>
          <w:rFonts w:ascii="Times New Roman" w:eastAsia="Times New Roman" w:hAnsi="Times New Roman" w:cs="Times New Roman"/>
          <w:sz w:val="24"/>
          <w:szCs w:val="24"/>
        </w:rPr>
        <w:t>modelos</w:t>
      </w:r>
      <w:r w:rsidR="0007466C" w:rsidRPr="27222CF6">
        <w:rPr>
          <w:rFonts w:ascii="Times New Roman" w:eastAsia="Times New Roman" w:hAnsi="Times New Roman" w:cs="Times New Roman"/>
          <w:sz w:val="24"/>
          <w:szCs w:val="24"/>
        </w:rPr>
        <w:t xml:space="preserve"> capaces de predecir la potabilidad del agua y por consecuencia determinar si es </w:t>
      </w:r>
      <w:r w:rsidR="00105AA3" w:rsidRPr="27222CF6">
        <w:rPr>
          <w:rFonts w:ascii="Times New Roman" w:eastAsia="Times New Roman" w:hAnsi="Times New Roman" w:cs="Times New Roman"/>
          <w:sz w:val="24"/>
          <w:szCs w:val="24"/>
        </w:rPr>
        <w:t>apta para el consumo humano o no.</w:t>
      </w:r>
      <w:r w:rsidRPr="27222CF6">
        <w:rPr>
          <w:rFonts w:ascii="Times New Roman" w:eastAsia="Times New Roman" w:hAnsi="Times New Roman" w:cs="Times New Roman"/>
          <w:sz w:val="24"/>
          <w:szCs w:val="24"/>
        </w:rPr>
        <w:t xml:space="preserve"> </w:t>
      </w:r>
    </w:p>
    <w:p w14:paraId="19182708" w14:textId="16B984A0" w:rsidR="006F2468" w:rsidRDefault="00FE256F" w:rsidP="27222CF6">
      <w:pPr>
        <w:rPr>
          <w:rFonts w:ascii="Times New Roman" w:eastAsia="Times New Roman" w:hAnsi="Times New Roman" w:cs="Times New Roman"/>
          <w:sz w:val="24"/>
          <w:szCs w:val="24"/>
        </w:rPr>
      </w:pPr>
      <w:r w:rsidRPr="27222CF6">
        <w:rPr>
          <w:rFonts w:ascii="Times New Roman" w:eastAsia="Times New Roman" w:hAnsi="Times New Roman" w:cs="Times New Roman"/>
          <w:sz w:val="24"/>
          <w:szCs w:val="24"/>
        </w:rPr>
        <w:t xml:space="preserve">Nuestro principal objetivo es presentar tres algoritmos </w:t>
      </w:r>
      <w:r w:rsidR="00CA121C" w:rsidRPr="27222CF6">
        <w:rPr>
          <w:rFonts w:ascii="Times New Roman" w:eastAsia="Times New Roman" w:hAnsi="Times New Roman" w:cs="Times New Roman"/>
          <w:sz w:val="24"/>
          <w:szCs w:val="24"/>
        </w:rPr>
        <w:t xml:space="preserve">provenientes de machine </w:t>
      </w:r>
      <w:proofErr w:type="spellStart"/>
      <w:r w:rsidR="00CA121C" w:rsidRPr="27222CF6">
        <w:rPr>
          <w:rFonts w:ascii="Times New Roman" w:eastAsia="Times New Roman" w:hAnsi="Times New Roman" w:cs="Times New Roman"/>
          <w:sz w:val="24"/>
          <w:szCs w:val="24"/>
        </w:rPr>
        <w:t>learning</w:t>
      </w:r>
      <w:proofErr w:type="spellEnd"/>
      <w:r w:rsidR="00CA121C" w:rsidRPr="27222CF6">
        <w:rPr>
          <w:rFonts w:ascii="Times New Roman" w:eastAsia="Times New Roman" w:hAnsi="Times New Roman" w:cs="Times New Roman"/>
          <w:sz w:val="24"/>
          <w:szCs w:val="24"/>
        </w:rPr>
        <w:t xml:space="preserve"> y </w:t>
      </w:r>
      <w:r w:rsidR="00A504DB" w:rsidRPr="27222CF6">
        <w:rPr>
          <w:rFonts w:ascii="Times New Roman" w:eastAsia="Times New Roman" w:hAnsi="Times New Roman" w:cs="Times New Roman"/>
          <w:sz w:val="24"/>
          <w:szCs w:val="24"/>
        </w:rPr>
        <w:t>pertenecientes al grupo</w:t>
      </w:r>
      <w:r w:rsidR="00CA121C" w:rsidRPr="27222CF6">
        <w:rPr>
          <w:rFonts w:ascii="Times New Roman" w:eastAsia="Times New Roman" w:hAnsi="Times New Roman" w:cs="Times New Roman"/>
          <w:sz w:val="24"/>
          <w:szCs w:val="24"/>
        </w:rPr>
        <w:t xml:space="preserve"> de algoritmos de aprendizaje supervisado para determinar cuál de estos consigue la mayor precisión para dar solución a nuestro problema</w:t>
      </w:r>
      <w:r w:rsidR="00851A02" w:rsidRPr="27222CF6">
        <w:rPr>
          <w:rFonts w:ascii="Times New Roman" w:eastAsia="Times New Roman" w:hAnsi="Times New Roman" w:cs="Times New Roman"/>
          <w:sz w:val="24"/>
          <w:szCs w:val="24"/>
        </w:rPr>
        <w:t xml:space="preserve">. </w:t>
      </w:r>
    </w:p>
    <w:p w14:paraId="28F25E18" w14:textId="1A802401" w:rsidR="03FDFD7B" w:rsidRPr="00822C9A" w:rsidRDefault="05173E89" w:rsidP="27222CF6">
      <w:pPr>
        <w:rPr>
          <w:rFonts w:ascii="Times New Roman" w:eastAsia="Times New Roman" w:hAnsi="Times New Roman" w:cs="Times New Roman"/>
          <w:sz w:val="24"/>
          <w:szCs w:val="24"/>
        </w:rPr>
      </w:pPr>
      <w:r w:rsidRPr="27222CF6">
        <w:rPr>
          <w:rFonts w:ascii="Times New Roman" w:eastAsia="Times New Roman" w:hAnsi="Times New Roman" w:cs="Times New Roman"/>
          <w:sz w:val="24"/>
          <w:szCs w:val="24"/>
        </w:rPr>
        <w:t>Para comenzar, elegiremos el modelo de redes neuronales de Perceptrón Multicapa (MLP) con mayor porcentaje de precisión según las 4 funciones de activación que se utilizan mayormente con este modelo</w:t>
      </w:r>
      <w:r w:rsidR="7B50DAF0" w:rsidRPr="27222CF6">
        <w:rPr>
          <w:rFonts w:ascii="Times New Roman" w:eastAsia="Times New Roman" w:hAnsi="Times New Roman" w:cs="Times New Roman"/>
          <w:sz w:val="24"/>
          <w:szCs w:val="24"/>
        </w:rPr>
        <w:t xml:space="preserve"> (identidad, sigmoide, tangente hiperbólica y unidad lineal rectificada)</w:t>
      </w:r>
      <w:r w:rsidRPr="27222CF6">
        <w:rPr>
          <w:rFonts w:ascii="Times New Roman" w:eastAsia="Times New Roman" w:hAnsi="Times New Roman" w:cs="Times New Roman"/>
          <w:sz w:val="24"/>
          <w:szCs w:val="24"/>
        </w:rPr>
        <w:t xml:space="preserve">. Luego, se procederá a comparar el modelo escogido con los algoritmos </w:t>
      </w:r>
      <w:r w:rsidR="03CEDD67" w:rsidRPr="27222CF6">
        <w:rPr>
          <w:rFonts w:ascii="Times New Roman" w:eastAsia="Times New Roman" w:hAnsi="Times New Roman" w:cs="Times New Roman"/>
          <w:sz w:val="24"/>
          <w:szCs w:val="24"/>
        </w:rPr>
        <w:t>K-</w:t>
      </w:r>
      <w:proofErr w:type="spellStart"/>
      <w:r w:rsidR="03CEDD67" w:rsidRPr="27222CF6">
        <w:rPr>
          <w:rFonts w:ascii="Times New Roman" w:eastAsia="Times New Roman" w:hAnsi="Times New Roman" w:cs="Times New Roman"/>
          <w:sz w:val="24"/>
          <w:szCs w:val="24"/>
        </w:rPr>
        <w:t>Nerest</w:t>
      </w:r>
      <w:proofErr w:type="spellEnd"/>
      <w:r w:rsidR="03CEDD67" w:rsidRPr="27222CF6">
        <w:rPr>
          <w:rFonts w:ascii="Times New Roman" w:eastAsia="Times New Roman" w:hAnsi="Times New Roman" w:cs="Times New Roman"/>
          <w:sz w:val="24"/>
          <w:szCs w:val="24"/>
        </w:rPr>
        <w:t xml:space="preserve"> </w:t>
      </w:r>
      <w:proofErr w:type="spellStart"/>
      <w:r w:rsidR="03CEDD67" w:rsidRPr="27222CF6">
        <w:rPr>
          <w:rFonts w:ascii="Times New Roman" w:eastAsia="Times New Roman" w:hAnsi="Times New Roman" w:cs="Times New Roman"/>
          <w:sz w:val="24"/>
          <w:szCs w:val="24"/>
        </w:rPr>
        <w:t>Neighbor</w:t>
      </w:r>
      <w:proofErr w:type="spellEnd"/>
      <w:r w:rsidR="03CEDD67" w:rsidRPr="27222CF6">
        <w:rPr>
          <w:rFonts w:ascii="Times New Roman" w:eastAsia="Times New Roman" w:hAnsi="Times New Roman" w:cs="Times New Roman"/>
          <w:sz w:val="24"/>
          <w:szCs w:val="24"/>
        </w:rPr>
        <w:t xml:space="preserve"> (KNN), </w:t>
      </w:r>
      <w:proofErr w:type="spellStart"/>
      <w:r w:rsidRPr="27222CF6">
        <w:rPr>
          <w:rFonts w:ascii="Times New Roman" w:eastAsia="Times New Roman" w:hAnsi="Times New Roman" w:cs="Times New Roman"/>
          <w:sz w:val="24"/>
          <w:szCs w:val="24"/>
        </w:rPr>
        <w:t>Naive</w:t>
      </w:r>
      <w:proofErr w:type="spellEnd"/>
      <w:r w:rsidRPr="27222CF6">
        <w:rPr>
          <w:rFonts w:ascii="Times New Roman" w:eastAsia="Times New Roman" w:hAnsi="Times New Roman" w:cs="Times New Roman"/>
          <w:sz w:val="24"/>
          <w:szCs w:val="24"/>
        </w:rPr>
        <w:t xml:space="preserve"> Bayes y el de </w:t>
      </w:r>
      <w:proofErr w:type="spellStart"/>
      <w:r w:rsidR="5FBE541B" w:rsidRPr="27222CF6">
        <w:rPr>
          <w:rFonts w:ascii="Times New Roman" w:eastAsia="Times New Roman" w:hAnsi="Times New Roman" w:cs="Times New Roman"/>
          <w:sz w:val="24"/>
          <w:szCs w:val="24"/>
        </w:rPr>
        <w:t>Support</w:t>
      </w:r>
      <w:proofErr w:type="spellEnd"/>
      <w:r w:rsidR="5FBE541B" w:rsidRPr="27222CF6">
        <w:rPr>
          <w:rFonts w:ascii="Times New Roman" w:eastAsia="Times New Roman" w:hAnsi="Times New Roman" w:cs="Times New Roman"/>
          <w:sz w:val="24"/>
          <w:szCs w:val="24"/>
        </w:rPr>
        <w:t xml:space="preserve"> Vector </w:t>
      </w:r>
      <w:proofErr w:type="spellStart"/>
      <w:r w:rsidR="5FBE541B" w:rsidRPr="27222CF6">
        <w:rPr>
          <w:rFonts w:ascii="Times New Roman" w:eastAsia="Times New Roman" w:hAnsi="Times New Roman" w:cs="Times New Roman"/>
          <w:sz w:val="24"/>
          <w:szCs w:val="24"/>
        </w:rPr>
        <w:t>Classifier</w:t>
      </w:r>
      <w:proofErr w:type="spellEnd"/>
      <w:r w:rsidR="5FBE541B" w:rsidRPr="27222CF6">
        <w:rPr>
          <w:rFonts w:ascii="Times New Roman" w:eastAsia="Times New Roman" w:hAnsi="Times New Roman" w:cs="Times New Roman"/>
          <w:sz w:val="24"/>
          <w:szCs w:val="24"/>
        </w:rPr>
        <w:t xml:space="preserve"> (SVM)</w:t>
      </w:r>
      <w:r w:rsidRPr="27222CF6">
        <w:rPr>
          <w:rFonts w:ascii="Times New Roman" w:eastAsia="Times New Roman" w:hAnsi="Times New Roman" w:cs="Times New Roman"/>
          <w:sz w:val="24"/>
          <w:szCs w:val="24"/>
        </w:rPr>
        <w:t xml:space="preserve"> y finalmente, </w:t>
      </w:r>
      <w:r w:rsidR="78C2D1A6" w:rsidRPr="27222CF6">
        <w:rPr>
          <w:rFonts w:ascii="Times New Roman" w:eastAsia="Times New Roman" w:hAnsi="Times New Roman" w:cs="Times New Roman"/>
          <w:sz w:val="24"/>
          <w:szCs w:val="24"/>
        </w:rPr>
        <w:t xml:space="preserve">para concluir </w:t>
      </w:r>
      <w:r w:rsidRPr="27222CF6">
        <w:rPr>
          <w:rFonts w:ascii="Times New Roman" w:eastAsia="Times New Roman" w:hAnsi="Times New Roman" w:cs="Times New Roman"/>
          <w:sz w:val="24"/>
          <w:szCs w:val="24"/>
        </w:rPr>
        <w:t>mostraremos los resultados de estos modelos y/o algoritmos según su porcentaje de precisión.</w:t>
      </w:r>
    </w:p>
    <w:p w14:paraId="46810B55" w14:textId="1E627EF0" w:rsidR="00AB2B60" w:rsidRDefault="00AB2B60" w:rsidP="27222CF6">
      <w:pPr>
        <w:rPr>
          <w:rFonts w:ascii="Times New Roman" w:eastAsia="Times New Roman" w:hAnsi="Times New Roman" w:cs="Times New Roman"/>
        </w:rPr>
      </w:pPr>
    </w:p>
    <w:p w14:paraId="4714FEA9" w14:textId="7631C76C" w:rsidR="001778DC" w:rsidRPr="0020034C" w:rsidRDefault="001778DC" w:rsidP="27222CF6">
      <w:pPr>
        <w:rPr>
          <w:rFonts w:ascii="Times New Roman" w:eastAsia="Times New Roman" w:hAnsi="Times New Roman" w:cs="Times New Roman"/>
        </w:rPr>
      </w:pPr>
      <w:r w:rsidRPr="27222CF6">
        <w:rPr>
          <w:rFonts w:ascii="Times New Roman" w:eastAsia="Times New Roman" w:hAnsi="Times New Roman" w:cs="Times New Roman"/>
        </w:rPr>
        <w:br w:type="page"/>
      </w:r>
    </w:p>
    <w:p w14:paraId="1B9E906E" w14:textId="79B927B6" w:rsidR="009F6509" w:rsidRPr="009F6509" w:rsidRDefault="0001489B" w:rsidP="00BD4D24">
      <w:pPr>
        <w:pStyle w:val="Ttulo1"/>
      </w:pPr>
      <w:bookmarkStart w:id="1" w:name="_Toc74336085"/>
      <w:r w:rsidRPr="27222CF6">
        <w:lastRenderedPageBreak/>
        <w:t>Recolección de datos</w:t>
      </w:r>
      <w:bookmarkEnd w:id="1"/>
    </w:p>
    <w:p w14:paraId="5A9ED952" w14:textId="722B8C32" w:rsidR="70D8B368" w:rsidRDefault="70D8B368" w:rsidP="27222CF6">
      <w:pPr>
        <w:pStyle w:val="Enum"/>
        <w:numPr>
          <w:ilvl w:val="0"/>
          <w:numId w:val="0"/>
        </w:numPr>
        <w:rPr>
          <w:rFonts w:ascii="Times New Roman" w:eastAsia="Times New Roman" w:hAnsi="Times New Roman" w:cs="Times New Roman"/>
        </w:rPr>
      </w:pPr>
      <w:r w:rsidRPr="27222CF6">
        <w:rPr>
          <w:rFonts w:ascii="Times New Roman" w:eastAsia="Times New Roman" w:hAnsi="Times New Roman" w:cs="Times New Roman"/>
          <w:b w:val="0"/>
        </w:rPr>
        <w:t>Para la recolección de nuestra data utilizamos el data set “</w:t>
      </w:r>
      <w:proofErr w:type="spellStart"/>
      <w:r w:rsidRPr="27222CF6">
        <w:rPr>
          <w:rFonts w:ascii="Times New Roman" w:eastAsia="Times New Roman" w:hAnsi="Times New Roman" w:cs="Times New Roman"/>
          <w:b w:val="0"/>
        </w:rPr>
        <w:t>Water</w:t>
      </w:r>
      <w:proofErr w:type="spellEnd"/>
      <w:r w:rsidRPr="27222CF6">
        <w:rPr>
          <w:rFonts w:ascii="Times New Roman" w:eastAsia="Times New Roman" w:hAnsi="Times New Roman" w:cs="Times New Roman"/>
          <w:b w:val="0"/>
        </w:rPr>
        <w:t xml:space="preserve"> </w:t>
      </w:r>
      <w:proofErr w:type="spellStart"/>
      <w:r w:rsidRPr="27222CF6">
        <w:rPr>
          <w:rFonts w:ascii="Times New Roman" w:eastAsia="Times New Roman" w:hAnsi="Times New Roman" w:cs="Times New Roman"/>
          <w:b w:val="0"/>
        </w:rPr>
        <w:t>Quality</w:t>
      </w:r>
      <w:proofErr w:type="spellEnd"/>
      <w:r w:rsidRPr="27222CF6">
        <w:rPr>
          <w:rFonts w:ascii="Times New Roman" w:eastAsia="Times New Roman" w:hAnsi="Times New Roman" w:cs="Times New Roman"/>
          <w:b w:val="0"/>
        </w:rPr>
        <w:t xml:space="preserve">” que se encuentra en </w:t>
      </w:r>
      <w:proofErr w:type="spellStart"/>
      <w:r w:rsidR="00284554" w:rsidRPr="27222CF6">
        <w:rPr>
          <w:rFonts w:ascii="Times New Roman" w:eastAsia="Times New Roman" w:hAnsi="Times New Roman" w:cs="Times New Roman"/>
          <w:b w:val="0"/>
        </w:rPr>
        <w:t>Kaggel</w:t>
      </w:r>
      <w:proofErr w:type="spellEnd"/>
      <w:r w:rsidR="00284554" w:rsidRPr="27222CF6">
        <w:rPr>
          <w:rFonts w:ascii="Times New Roman" w:eastAsia="Times New Roman" w:hAnsi="Times New Roman" w:cs="Times New Roman"/>
          <w:b w:val="0"/>
        </w:rPr>
        <w:t>, una</w:t>
      </w:r>
      <w:r w:rsidRPr="27222CF6">
        <w:rPr>
          <w:rFonts w:ascii="Times New Roman" w:eastAsia="Times New Roman" w:hAnsi="Times New Roman" w:cs="Times New Roman"/>
          <w:b w:val="0"/>
        </w:rPr>
        <w:t xml:space="preserve"> comunidad en línea de científicos de datos y practicantes del machine </w:t>
      </w:r>
      <w:proofErr w:type="spellStart"/>
      <w:r w:rsidRPr="27222CF6">
        <w:rPr>
          <w:rFonts w:ascii="Times New Roman" w:eastAsia="Times New Roman" w:hAnsi="Times New Roman" w:cs="Times New Roman"/>
          <w:b w:val="0"/>
        </w:rPr>
        <w:t>learning</w:t>
      </w:r>
      <w:proofErr w:type="spellEnd"/>
      <w:r w:rsidR="02976CFC" w:rsidRPr="27222CF6">
        <w:rPr>
          <w:rFonts w:ascii="Times New Roman" w:eastAsia="Times New Roman" w:hAnsi="Times New Roman" w:cs="Times New Roman"/>
          <w:b w:val="0"/>
        </w:rPr>
        <w:t xml:space="preserve">, el enlace </w:t>
      </w:r>
      <w:r w:rsidR="446E54F2" w:rsidRPr="27222CF6">
        <w:rPr>
          <w:rFonts w:ascii="Times New Roman" w:eastAsia="Times New Roman" w:hAnsi="Times New Roman" w:cs="Times New Roman"/>
          <w:b w:val="0"/>
        </w:rPr>
        <w:t xml:space="preserve">a </w:t>
      </w:r>
      <w:r w:rsidR="02976CFC" w:rsidRPr="27222CF6">
        <w:rPr>
          <w:rFonts w:ascii="Times New Roman" w:eastAsia="Times New Roman" w:hAnsi="Times New Roman" w:cs="Times New Roman"/>
          <w:b w:val="0"/>
        </w:rPr>
        <w:t>data set se encuentra en las referencias bibliográficas</w:t>
      </w:r>
      <w:r w:rsidR="612E58F7" w:rsidRPr="27222CF6">
        <w:rPr>
          <w:rFonts w:ascii="Times New Roman" w:eastAsia="Times New Roman" w:hAnsi="Times New Roman" w:cs="Times New Roman"/>
          <w:b w:val="0"/>
        </w:rPr>
        <w:t>.</w:t>
      </w:r>
      <w:r w:rsidRPr="27222CF6">
        <w:rPr>
          <w:rFonts w:ascii="Times New Roman" w:eastAsia="Times New Roman" w:hAnsi="Times New Roman" w:cs="Times New Roman"/>
          <w:b w:val="0"/>
        </w:rPr>
        <w:t xml:space="preserve"> </w:t>
      </w:r>
      <w:r w:rsidR="2E13D0E3" w:rsidRPr="27222CF6">
        <w:rPr>
          <w:rFonts w:ascii="Times New Roman" w:eastAsia="Times New Roman" w:hAnsi="Times New Roman" w:cs="Times New Roman"/>
          <w:b w:val="0"/>
        </w:rPr>
        <w:t xml:space="preserve">A continuación, </w:t>
      </w:r>
      <w:r w:rsidR="3C746477" w:rsidRPr="27222CF6">
        <w:rPr>
          <w:rFonts w:ascii="Times New Roman" w:eastAsia="Times New Roman" w:hAnsi="Times New Roman" w:cs="Times New Roman"/>
          <w:b w:val="0"/>
        </w:rPr>
        <w:t xml:space="preserve">presentaremos </w:t>
      </w:r>
      <w:r w:rsidR="11F335FC" w:rsidRPr="27222CF6">
        <w:rPr>
          <w:rFonts w:ascii="Times New Roman" w:eastAsia="Times New Roman" w:hAnsi="Times New Roman" w:cs="Times New Roman"/>
          <w:b w:val="0"/>
        </w:rPr>
        <w:t>l</w:t>
      </w:r>
      <w:r w:rsidR="6357138F" w:rsidRPr="27222CF6">
        <w:rPr>
          <w:rFonts w:ascii="Times New Roman" w:eastAsia="Times New Roman" w:hAnsi="Times New Roman" w:cs="Times New Roman"/>
          <w:b w:val="0"/>
        </w:rPr>
        <w:t>as propiedades del agua</w:t>
      </w:r>
      <w:r w:rsidR="2631C071" w:rsidRPr="27222CF6">
        <w:rPr>
          <w:rFonts w:ascii="Times New Roman" w:eastAsia="Times New Roman" w:hAnsi="Times New Roman" w:cs="Times New Roman"/>
          <w:b w:val="0"/>
        </w:rPr>
        <w:t xml:space="preserve"> que </w:t>
      </w:r>
      <w:r w:rsidR="30880633" w:rsidRPr="27222CF6">
        <w:rPr>
          <w:rFonts w:ascii="Times New Roman" w:eastAsia="Times New Roman" w:hAnsi="Times New Roman" w:cs="Times New Roman"/>
          <w:b w:val="0"/>
        </w:rPr>
        <w:t xml:space="preserve">nos </w:t>
      </w:r>
      <w:r w:rsidR="2EDE5A37" w:rsidRPr="27222CF6">
        <w:rPr>
          <w:rFonts w:ascii="Times New Roman" w:eastAsia="Times New Roman" w:hAnsi="Times New Roman" w:cs="Times New Roman"/>
          <w:b w:val="0"/>
        </w:rPr>
        <w:t>brinda</w:t>
      </w:r>
      <w:r w:rsidR="05D1BCC5" w:rsidRPr="27222CF6">
        <w:rPr>
          <w:rFonts w:ascii="Times New Roman" w:eastAsia="Times New Roman" w:hAnsi="Times New Roman" w:cs="Times New Roman"/>
          <w:b w:val="0"/>
        </w:rPr>
        <w:t xml:space="preserve"> el data </w:t>
      </w:r>
      <w:r w:rsidR="6959EC46" w:rsidRPr="27222CF6">
        <w:rPr>
          <w:rFonts w:ascii="Times New Roman" w:eastAsia="Times New Roman" w:hAnsi="Times New Roman" w:cs="Times New Roman"/>
          <w:b w:val="0"/>
        </w:rPr>
        <w:t>set en</w:t>
      </w:r>
      <w:r w:rsidR="0CAC024E" w:rsidRPr="27222CF6">
        <w:rPr>
          <w:rFonts w:ascii="Times New Roman" w:eastAsia="Times New Roman" w:hAnsi="Times New Roman" w:cs="Times New Roman"/>
          <w:b w:val="0"/>
        </w:rPr>
        <w:t xml:space="preserve"> una</w:t>
      </w:r>
      <w:r w:rsidR="1B0C95E2" w:rsidRPr="27222CF6">
        <w:rPr>
          <w:rFonts w:ascii="Times New Roman" w:eastAsia="Times New Roman" w:hAnsi="Times New Roman" w:cs="Times New Roman"/>
          <w:b w:val="0"/>
        </w:rPr>
        <w:t xml:space="preserve"> tabla de datos.</w:t>
      </w:r>
      <w:r w:rsidR="00A82742">
        <w:rPr>
          <w:rFonts w:ascii="Times New Roman" w:eastAsia="Times New Roman" w:hAnsi="Times New Roman" w:cs="Times New Roman"/>
          <w:b w:val="0"/>
        </w:rPr>
        <w:t xml:space="preserve"> </w:t>
      </w:r>
    </w:p>
    <w:tbl>
      <w:tblPr>
        <w:tblW w:w="9265" w:type="dxa"/>
        <w:tblCellMar>
          <w:left w:w="70" w:type="dxa"/>
          <w:right w:w="70" w:type="dxa"/>
        </w:tblCellMar>
        <w:tblLook w:val="04A0" w:firstRow="1" w:lastRow="0" w:firstColumn="1" w:lastColumn="0" w:noHBand="0" w:noVBand="1"/>
      </w:tblPr>
      <w:tblGrid>
        <w:gridCol w:w="4495"/>
        <w:gridCol w:w="4770"/>
      </w:tblGrid>
      <w:tr w:rsidR="001778DC" w:rsidRPr="001778DC" w14:paraId="7C35F899" w14:textId="77777777" w:rsidTr="27222CF6">
        <w:trPr>
          <w:trHeight w:val="360"/>
        </w:trPr>
        <w:tc>
          <w:tcPr>
            <w:tcW w:w="4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5BC0EB" w14:textId="64687B54" w:rsidR="001778DC" w:rsidRPr="001778DC" w:rsidRDefault="001778DC" w:rsidP="27222CF6">
            <w:pPr>
              <w:spacing w:after="0" w:line="240" w:lineRule="auto"/>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1. pH </w:t>
            </w:r>
            <w:proofErr w:type="spellStart"/>
            <w:r w:rsidRPr="27222CF6">
              <w:rPr>
                <w:rFonts w:ascii="Times New Roman" w:eastAsia="Times New Roman" w:hAnsi="Times New Roman" w:cs="Times New Roman"/>
                <w:color w:val="000000" w:themeColor="text1"/>
                <w:sz w:val="20"/>
                <w:szCs w:val="20"/>
                <w:lang w:eastAsia="es-PE"/>
              </w:rPr>
              <w:t>value</w:t>
            </w:r>
            <w:proofErr w:type="spellEnd"/>
            <w:r w:rsidRPr="27222CF6">
              <w:rPr>
                <w:rFonts w:ascii="Times New Roman" w:eastAsia="Times New Roman" w:hAnsi="Times New Roman" w:cs="Times New Roman"/>
                <w:color w:val="000000" w:themeColor="text1"/>
                <w:sz w:val="20"/>
                <w:szCs w:val="20"/>
                <w:lang w:eastAsia="es-PE"/>
              </w:rPr>
              <w:t>: [</w:t>
            </w:r>
            <w:r w:rsidR="1C0D2CD1" w:rsidRPr="27222CF6">
              <w:rPr>
                <w:rFonts w:ascii="Times New Roman" w:eastAsia="Times New Roman" w:hAnsi="Times New Roman" w:cs="Times New Roman"/>
                <w:color w:val="000000" w:themeColor="text1"/>
                <w:sz w:val="20"/>
                <w:szCs w:val="20"/>
                <w:lang w:eastAsia="es-PE"/>
              </w:rPr>
              <w:t xml:space="preserve"> 0</w:t>
            </w:r>
            <w:r w:rsidRPr="27222CF6">
              <w:rPr>
                <w:rFonts w:ascii="Times New Roman" w:eastAsia="Times New Roman" w:hAnsi="Times New Roman" w:cs="Times New Roman"/>
                <w:color w:val="000000" w:themeColor="text1"/>
                <w:sz w:val="20"/>
                <w:szCs w:val="20"/>
                <w:lang w:eastAsia="es-PE"/>
              </w:rPr>
              <w:t xml:space="preserve"> -</w:t>
            </w:r>
            <w:r w:rsidR="1C0D2CD1" w:rsidRPr="27222CF6">
              <w:rPr>
                <w:rFonts w:ascii="Times New Roman" w:eastAsia="Times New Roman" w:hAnsi="Times New Roman" w:cs="Times New Roman"/>
                <w:color w:val="000000" w:themeColor="text1"/>
                <w:sz w:val="20"/>
                <w:szCs w:val="20"/>
                <w:lang w:eastAsia="es-PE"/>
              </w:rPr>
              <w:t xml:space="preserve"> 1</w:t>
            </w:r>
            <w:r w:rsidRPr="27222CF6">
              <w:rPr>
                <w:rFonts w:ascii="Times New Roman" w:eastAsia="Times New Roman" w:hAnsi="Times New Roman" w:cs="Times New Roman"/>
                <w:color w:val="000000" w:themeColor="text1"/>
                <w:sz w:val="20"/>
                <w:szCs w:val="20"/>
                <w:lang w:eastAsia="es-PE"/>
              </w:rPr>
              <w:t>4]</w:t>
            </w:r>
          </w:p>
        </w:tc>
        <w:tc>
          <w:tcPr>
            <w:tcW w:w="4770" w:type="dxa"/>
            <w:tcBorders>
              <w:top w:val="single" w:sz="4" w:space="0" w:color="auto"/>
              <w:left w:val="nil"/>
              <w:bottom w:val="single" w:sz="4" w:space="0" w:color="auto"/>
              <w:right w:val="single" w:sz="4" w:space="0" w:color="auto"/>
            </w:tcBorders>
            <w:shd w:val="clear" w:color="auto" w:fill="auto"/>
            <w:vAlign w:val="center"/>
            <w:hideMark/>
          </w:tcPr>
          <w:p w14:paraId="7F04F4F3" w14:textId="77777777" w:rsidR="001778DC" w:rsidRPr="001778DC" w:rsidRDefault="001778DC" w:rsidP="27222CF6">
            <w:pPr>
              <w:spacing w:after="0" w:line="240" w:lineRule="auto"/>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6. </w:t>
            </w:r>
            <w:proofErr w:type="spellStart"/>
            <w:r w:rsidRPr="27222CF6">
              <w:rPr>
                <w:rFonts w:ascii="Times New Roman" w:eastAsia="Times New Roman" w:hAnsi="Times New Roman" w:cs="Times New Roman"/>
                <w:color w:val="000000" w:themeColor="text1"/>
                <w:sz w:val="20"/>
                <w:szCs w:val="20"/>
                <w:lang w:eastAsia="es-PE"/>
              </w:rPr>
              <w:t>Conductivity</w:t>
            </w:r>
            <w:proofErr w:type="spellEnd"/>
            <w:r w:rsidRPr="27222CF6">
              <w:rPr>
                <w:rFonts w:ascii="Times New Roman" w:eastAsia="Times New Roman" w:hAnsi="Times New Roman" w:cs="Times New Roman"/>
                <w:color w:val="000000" w:themeColor="text1"/>
                <w:sz w:val="20"/>
                <w:szCs w:val="20"/>
                <w:lang w:eastAsia="es-PE"/>
              </w:rPr>
              <w:t>: [ 181.483754 - 753.34162]</w:t>
            </w:r>
          </w:p>
        </w:tc>
      </w:tr>
      <w:tr w:rsidR="001778DC" w:rsidRPr="001778DC" w14:paraId="5D2A6A8E" w14:textId="77777777" w:rsidTr="27222CF6">
        <w:trPr>
          <w:trHeight w:val="1200"/>
        </w:trPr>
        <w:tc>
          <w:tcPr>
            <w:tcW w:w="4495" w:type="dxa"/>
            <w:tcBorders>
              <w:top w:val="nil"/>
              <w:left w:val="single" w:sz="4" w:space="0" w:color="auto"/>
              <w:bottom w:val="single" w:sz="4" w:space="0" w:color="auto"/>
              <w:right w:val="single" w:sz="4" w:space="0" w:color="auto"/>
            </w:tcBorders>
            <w:shd w:val="clear" w:color="auto" w:fill="auto"/>
            <w:hideMark/>
          </w:tcPr>
          <w:p w14:paraId="3D8EFC32" w14:textId="6B81290D"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El pH es un </w:t>
            </w:r>
            <w:r w:rsidR="25A0C6F4" w:rsidRPr="27222CF6">
              <w:rPr>
                <w:rFonts w:ascii="Times New Roman" w:eastAsia="Times New Roman" w:hAnsi="Times New Roman" w:cs="Times New Roman"/>
                <w:color w:val="000000" w:themeColor="text1"/>
                <w:sz w:val="20"/>
                <w:szCs w:val="20"/>
                <w:lang w:eastAsia="es-PE"/>
              </w:rPr>
              <w:t>parámetro</w:t>
            </w:r>
            <w:r w:rsidRPr="27222CF6">
              <w:rPr>
                <w:rFonts w:ascii="Times New Roman" w:eastAsia="Times New Roman" w:hAnsi="Times New Roman" w:cs="Times New Roman"/>
                <w:color w:val="000000" w:themeColor="text1"/>
                <w:sz w:val="20"/>
                <w:szCs w:val="20"/>
                <w:lang w:eastAsia="es-PE"/>
              </w:rPr>
              <w:t xml:space="preserve"> importante para evaluar el balance de la acidez en el agua. Los valores de pH </w:t>
            </w:r>
            <w:r w:rsidR="25A0C6F4" w:rsidRPr="27222CF6">
              <w:rPr>
                <w:rFonts w:ascii="Times New Roman" w:eastAsia="Times New Roman" w:hAnsi="Times New Roman" w:cs="Times New Roman"/>
                <w:color w:val="000000" w:themeColor="text1"/>
                <w:sz w:val="20"/>
                <w:szCs w:val="20"/>
                <w:lang w:eastAsia="es-PE"/>
              </w:rPr>
              <w:t>recomendados</w:t>
            </w:r>
            <w:r w:rsidRPr="27222CF6">
              <w:rPr>
                <w:rFonts w:ascii="Times New Roman" w:eastAsia="Times New Roman" w:hAnsi="Times New Roman" w:cs="Times New Roman"/>
                <w:color w:val="000000" w:themeColor="text1"/>
                <w:sz w:val="20"/>
                <w:szCs w:val="20"/>
                <w:lang w:eastAsia="es-PE"/>
              </w:rPr>
              <w:t xml:space="preserve"> por La Organización Mundial de la Salud para el consumo humano del agua van desde 6.5 - 8.5.</w:t>
            </w:r>
          </w:p>
        </w:tc>
        <w:tc>
          <w:tcPr>
            <w:tcW w:w="4770" w:type="dxa"/>
            <w:tcBorders>
              <w:top w:val="nil"/>
              <w:left w:val="nil"/>
              <w:bottom w:val="single" w:sz="4" w:space="0" w:color="auto"/>
              <w:right w:val="single" w:sz="4" w:space="0" w:color="auto"/>
            </w:tcBorders>
            <w:shd w:val="clear" w:color="auto" w:fill="auto"/>
            <w:hideMark/>
          </w:tcPr>
          <w:p w14:paraId="316DD252" w14:textId="71A711BA"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El agua no es un buen conductor de electricidad, de hecho</w:t>
            </w:r>
            <w:r w:rsidR="06D979DE" w:rsidRPr="27222CF6">
              <w:rPr>
                <w:rFonts w:ascii="Times New Roman" w:eastAsia="Times New Roman" w:hAnsi="Times New Roman" w:cs="Times New Roman"/>
                <w:color w:val="000000" w:themeColor="text1"/>
                <w:sz w:val="20"/>
                <w:szCs w:val="20"/>
                <w:lang w:eastAsia="es-PE"/>
              </w:rPr>
              <w:t>,</w:t>
            </w:r>
            <w:r w:rsidRPr="27222CF6">
              <w:rPr>
                <w:rFonts w:ascii="Times New Roman" w:eastAsia="Times New Roman" w:hAnsi="Times New Roman" w:cs="Times New Roman"/>
                <w:color w:val="000000" w:themeColor="text1"/>
                <w:sz w:val="20"/>
                <w:szCs w:val="20"/>
                <w:lang w:eastAsia="es-PE"/>
              </w:rPr>
              <w:t xml:space="preserve"> es un buen aislante.  Sin embargo, si aumentamos la </w:t>
            </w:r>
            <w:r w:rsidR="25A0C6F4" w:rsidRPr="27222CF6">
              <w:rPr>
                <w:rFonts w:ascii="Times New Roman" w:eastAsia="Times New Roman" w:hAnsi="Times New Roman" w:cs="Times New Roman"/>
                <w:color w:val="000000" w:themeColor="text1"/>
                <w:sz w:val="20"/>
                <w:szCs w:val="20"/>
                <w:lang w:eastAsia="es-PE"/>
              </w:rPr>
              <w:t>concentración</w:t>
            </w:r>
            <w:r w:rsidRPr="27222CF6">
              <w:rPr>
                <w:rFonts w:ascii="Times New Roman" w:eastAsia="Times New Roman" w:hAnsi="Times New Roman" w:cs="Times New Roman"/>
                <w:color w:val="000000" w:themeColor="text1"/>
                <w:sz w:val="20"/>
                <w:szCs w:val="20"/>
                <w:lang w:eastAsia="es-PE"/>
              </w:rPr>
              <w:t xml:space="preserve"> de iones mejora la conductividad </w:t>
            </w:r>
            <w:r w:rsidR="25A0C6F4" w:rsidRPr="27222CF6">
              <w:rPr>
                <w:rFonts w:ascii="Times New Roman" w:eastAsia="Times New Roman" w:hAnsi="Times New Roman" w:cs="Times New Roman"/>
                <w:color w:val="000000" w:themeColor="text1"/>
                <w:sz w:val="20"/>
                <w:szCs w:val="20"/>
                <w:lang w:eastAsia="es-PE"/>
              </w:rPr>
              <w:t>eléctrica</w:t>
            </w:r>
            <w:r w:rsidRPr="27222CF6">
              <w:rPr>
                <w:rFonts w:ascii="Times New Roman" w:eastAsia="Times New Roman" w:hAnsi="Times New Roman" w:cs="Times New Roman"/>
                <w:color w:val="000000" w:themeColor="text1"/>
                <w:sz w:val="20"/>
                <w:szCs w:val="20"/>
                <w:lang w:eastAsia="es-PE"/>
              </w:rPr>
              <w:t xml:space="preserve"> del agua. Generalmente la solución de solidos determina la conductividad </w:t>
            </w:r>
            <w:r w:rsidR="25A0C6F4" w:rsidRPr="27222CF6">
              <w:rPr>
                <w:rFonts w:ascii="Times New Roman" w:eastAsia="Times New Roman" w:hAnsi="Times New Roman" w:cs="Times New Roman"/>
                <w:color w:val="000000" w:themeColor="text1"/>
                <w:sz w:val="20"/>
                <w:szCs w:val="20"/>
                <w:lang w:eastAsia="es-PE"/>
              </w:rPr>
              <w:t>eléctrica</w:t>
            </w:r>
            <w:r w:rsidRPr="27222CF6">
              <w:rPr>
                <w:rFonts w:ascii="Times New Roman" w:eastAsia="Times New Roman" w:hAnsi="Times New Roman" w:cs="Times New Roman"/>
                <w:color w:val="000000" w:themeColor="text1"/>
                <w:sz w:val="20"/>
                <w:szCs w:val="20"/>
                <w:lang w:eastAsia="es-PE"/>
              </w:rPr>
              <w:t xml:space="preserve">. </w:t>
            </w:r>
            <w:r w:rsidR="1F0AFD76" w:rsidRPr="27222CF6">
              <w:rPr>
                <w:rFonts w:ascii="Times New Roman" w:eastAsia="Times New Roman" w:hAnsi="Times New Roman" w:cs="Times New Roman"/>
                <w:color w:val="000000" w:themeColor="text1"/>
                <w:sz w:val="20"/>
                <w:szCs w:val="20"/>
                <w:lang w:eastAsia="es-PE"/>
              </w:rPr>
              <w:t>De acuerdo con</w:t>
            </w:r>
            <w:r w:rsidRPr="27222CF6">
              <w:rPr>
                <w:rFonts w:ascii="Times New Roman" w:eastAsia="Times New Roman" w:hAnsi="Times New Roman" w:cs="Times New Roman"/>
                <w:color w:val="000000" w:themeColor="text1"/>
                <w:sz w:val="20"/>
                <w:szCs w:val="20"/>
                <w:lang w:eastAsia="es-PE"/>
              </w:rPr>
              <w:t xml:space="preserve"> los </w:t>
            </w:r>
            <w:r w:rsidR="25A0C6F4" w:rsidRPr="27222CF6">
              <w:rPr>
                <w:rFonts w:ascii="Times New Roman" w:eastAsia="Times New Roman" w:hAnsi="Times New Roman" w:cs="Times New Roman"/>
                <w:color w:val="000000" w:themeColor="text1"/>
                <w:sz w:val="20"/>
                <w:szCs w:val="20"/>
                <w:lang w:eastAsia="es-PE"/>
              </w:rPr>
              <w:t>estándares</w:t>
            </w:r>
            <w:r w:rsidRPr="27222CF6">
              <w:rPr>
                <w:rFonts w:ascii="Times New Roman" w:eastAsia="Times New Roman" w:hAnsi="Times New Roman" w:cs="Times New Roman"/>
                <w:color w:val="000000" w:themeColor="text1"/>
                <w:sz w:val="20"/>
                <w:szCs w:val="20"/>
                <w:lang w:eastAsia="es-PE"/>
              </w:rPr>
              <w:t xml:space="preserve"> de la Organización Mundial de la Salud el valor de conductividad </w:t>
            </w:r>
            <w:r w:rsidR="25A0C6F4" w:rsidRPr="27222CF6">
              <w:rPr>
                <w:rFonts w:ascii="Times New Roman" w:eastAsia="Times New Roman" w:hAnsi="Times New Roman" w:cs="Times New Roman"/>
                <w:color w:val="000000" w:themeColor="text1"/>
                <w:sz w:val="20"/>
                <w:szCs w:val="20"/>
                <w:lang w:eastAsia="es-PE"/>
              </w:rPr>
              <w:t>eléctrica</w:t>
            </w:r>
            <w:r w:rsidRPr="27222CF6">
              <w:rPr>
                <w:rFonts w:ascii="Times New Roman" w:eastAsia="Times New Roman" w:hAnsi="Times New Roman" w:cs="Times New Roman"/>
                <w:color w:val="000000" w:themeColor="text1"/>
                <w:sz w:val="20"/>
                <w:szCs w:val="20"/>
                <w:lang w:eastAsia="es-PE"/>
              </w:rPr>
              <w:t xml:space="preserve"> no debe superar los 400 </w:t>
            </w:r>
            <w:proofErr w:type="spellStart"/>
            <w:r w:rsidRPr="27222CF6">
              <w:rPr>
                <w:rFonts w:ascii="Times New Roman" w:eastAsia="Times New Roman" w:hAnsi="Times New Roman" w:cs="Times New Roman"/>
                <w:color w:val="000000" w:themeColor="text1"/>
                <w:sz w:val="20"/>
                <w:szCs w:val="20"/>
                <w:lang w:eastAsia="es-PE"/>
              </w:rPr>
              <w:t>μS</w:t>
            </w:r>
            <w:proofErr w:type="spellEnd"/>
            <w:r w:rsidRPr="27222CF6">
              <w:rPr>
                <w:rFonts w:ascii="Times New Roman" w:eastAsia="Times New Roman" w:hAnsi="Times New Roman" w:cs="Times New Roman"/>
                <w:color w:val="000000" w:themeColor="text1"/>
                <w:sz w:val="20"/>
                <w:szCs w:val="20"/>
                <w:lang w:eastAsia="es-PE"/>
              </w:rPr>
              <w:t>/cm.</w:t>
            </w:r>
          </w:p>
        </w:tc>
      </w:tr>
      <w:tr w:rsidR="001778DC" w:rsidRPr="001778DC" w14:paraId="2E214F6F" w14:textId="77777777" w:rsidTr="27222CF6">
        <w:trPr>
          <w:trHeight w:val="360"/>
        </w:trPr>
        <w:tc>
          <w:tcPr>
            <w:tcW w:w="4495" w:type="dxa"/>
            <w:tcBorders>
              <w:top w:val="nil"/>
              <w:left w:val="single" w:sz="4" w:space="0" w:color="auto"/>
              <w:bottom w:val="single" w:sz="4" w:space="0" w:color="auto"/>
              <w:right w:val="single" w:sz="4" w:space="0" w:color="auto"/>
            </w:tcBorders>
            <w:shd w:val="clear" w:color="auto" w:fill="auto"/>
            <w:hideMark/>
          </w:tcPr>
          <w:p w14:paraId="3F46B076" w14:textId="65420933"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2. </w:t>
            </w:r>
            <w:proofErr w:type="spellStart"/>
            <w:r w:rsidRPr="27222CF6">
              <w:rPr>
                <w:rFonts w:ascii="Times New Roman" w:eastAsia="Times New Roman" w:hAnsi="Times New Roman" w:cs="Times New Roman"/>
                <w:color w:val="000000" w:themeColor="text1"/>
                <w:sz w:val="20"/>
                <w:szCs w:val="20"/>
                <w:lang w:eastAsia="es-PE"/>
              </w:rPr>
              <w:t>Hardness</w:t>
            </w:r>
            <w:proofErr w:type="spellEnd"/>
            <w:r w:rsidRPr="27222CF6">
              <w:rPr>
                <w:rFonts w:ascii="Times New Roman" w:eastAsia="Times New Roman" w:hAnsi="Times New Roman" w:cs="Times New Roman"/>
                <w:color w:val="000000" w:themeColor="text1"/>
                <w:sz w:val="20"/>
                <w:szCs w:val="20"/>
                <w:lang w:eastAsia="es-PE"/>
              </w:rPr>
              <w:t>: [</w:t>
            </w:r>
            <w:r w:rsidR="18DD1919" w:rsidRPr="27222CF6">
              <w:rPr>
                <w:rFonts w:ascii="Times New Roman" w:eastAsia="Times New Roman" w:hAnsi="Times New Roman" w:cs="Times New Roman"/>
                <w:color w:val="000000" w:themeColor="text1"/>
                <w:sz w:val="20"/>
                <w:szCs w:val="20"/>
                <w:lang w:eastAsia="es-PE"/>
              </w:rPr>
              <w:t>47.432</w:t>
            </w:r>
            <w:r w:rsidRPr="27222CF6">
              <w:rPr>
                <w:rFonts w:ascii="Times New Roman" w:eastAsia="Times New Roman" w:hAnsi="Times New Roman" w:cs="Times New Roman"/>
                <w:color w:val="000000" w:themeColor="text1"/>
                <w:sz w:val="20"/>
                <w:szCs w:val="20"/>
                <w:lang w:eastAsia="es-PE"/>
              </w:rPr>
              <w:t xml:space="preserve"> </w:t>
            </w:r>
            <w:r w:rsidR="02BF354F" w:rsidRPr="27222CF6">
              <w:rPr>
                <w:rFonts w:ascii="Times New Roman" w:eastAsia="Times New Roman" w:hAnsi="Times New Roman" w:cs="Times New Roman"/>
                <w:color w:val="000000" w:themeColor="text1"/>
                <w:sz w:val="20"/>
                <w:szCs w:val="20"/>
                <w:lang w:eastAsia="es-PE"/>
              </w:rPr>
              <w:t>–</w:t>
            </w:r>
            <w:r w:rsidRPr="27222CF6">
              <w:rPr>
                <w:rFonts w:ascii="Times New Roman" w:eastAsia="Times New Roman" w:hAnsi="Times New Roman" w:cs="Times New Roman"/>
                <w:color w:val="000000" w:themeColor="text1"/>
                <w:sz w:val="20"/>
                <w:szCs w:val="20"/>
                <w:lang w:eastAsia="es-PE"/>
              </w:rPr>
              <w:t xml:space="preserve"> </w:t>
            </w:r>
            <w:r w:rsidR="02BF354F" w:rsidRPr="27222CF6">
              <w:rPr>
                <w:rFonts w:ascii="Times New Roman" w:eastAsia="Times New Roman" w:hAnsi="Times New Roman" w:cs="Times New Roman"/>
                <w:color w:val="000000" w:themeColor="text1"/>
                <w:sz w:val="20"/>
                <w:szCs w:val="20"/>
                <w:lang w:eastAsia="es-PE"/>
              </w:rPr>
              <w:t>323.124</w:t>
            </w:r>
            <w:r w:rsidRPr="27222CF6">
              <w:rPr>
                <w:rFonts w:ascii="Times New Roman" w:eastAsia="Times New Roman" w:hAnsi="Times New Roman" w:cs="Times New Roman"/>
                <w:color w:val="000000" w:themeColor="text1"/>
                <w:sz w:val="20"/>
                <w:szCs w:val="20"/>
                <w:lang w:eastAsia="es-PE"/>
              </w:rPr>
              <w:t>]</w:t>
            </w:r>
          </w:p>
        </w:tc>
        <w:tc>
          <w:tcPr>
            <w:tcW w:w="4770" w:type="dxa"/>
            <w:tcBorders>
              <w:top w:val="nil"/>
              <w:left w:val="nil"/>
              <w:bottom w:val="single" w:sz="4" w:space="0" w:color="auto"/>
              <w:right w:val="single" w:sz="4" w:space="0" w:color="auto"/>
            </w:tcBorders>
            <w:shd w:val="clear" w:color="auto" w:fill="auto"/>
            <w:hideMark/>
          </w:tcPr>
          <w:p w14:paraId="15EC87C5" w14:textId="5FDEBE2C"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7. </w:t>
            </w:r>
            <w:proofErr w:type="spellStart"/>
            <w:r w:rsidRPr="27222CF6">
              <w:rPr>
                <w:rFonts w:ascii="Times New Roman" w:eastAsia="Times New Roman" w:hAnsi="Times New Roman" w:cs="Times New Roman"/>
                <w:color w:val="000000" w:themeColor="text1"/>
                <w:sz w:val="20"/>
                <w:szCs w:val="20"/>
                <w:lang w:eastAsia="es-PE"/>
              </w:rPr>
              <w:t>Organic_carbon</w:t>
            </w:r>
            <w:proofErr w:type="spellEnd"/>
            <w:r w:rsidRPr="27222CF6">
              <w:rPr>
                <w:rFonts w:ascii="Times New Roman" w:eastAsia="Times New Roman" w:hAnsi="Times New Roman" w:cs="Times New Roman"/>
                <w:color w:val="000000" w:themeColor="text1"/>
                <w:sz w:val="20"/>
                <w:szCs w:val="20"/>
                <w:lang w:eastAsia="es-PE"/>
              </w:rPr>
              <w:t>: [2.2</w:t>
            </w:r>
            <w:r w:rsidR="11CA2245" w:rsidRPr="27222CF6">
              <w:rPr>
                <w:rFonts w:ascii="Times New Roman" w:eastAsia="Times New Roman" w:hAnsi="Times New Roman" w:cs="Times New Roman"/>
                <w:color w:val="000000" w:themeColor="text1"/>
                <w:sz w:val="20"/>
                <w:szCs w:val="20"/>
                <w:lang w:eastAsia="es-PE"/>
              </w:rPr>
              <w:t xml:space="preserve"> </w:t>
            </w:r>
            <w:r w:rsidRPr="27222CF6">
              <w:rPr>
                <w:rFonts w:ascii="Times New Roman" w:eastAsia="Times New Roman" w:hAnsi="Times New Roman" w:cs="Times New Roman"/>
                <w:color w:val="000000" w:themeColor="text1"/>
                <w:sz w:val="20"/>
                <w:szCs w:val="20"/>
                <w:lang w:eastAsia="es-PE"/>
              </w:rPr>
              <w:t>-</w:t>
            </w:r>
            <w:r w:rsidR="11CA2245" w:rsidRPr="27222CF6">
              <w:rPr>
                <w:rFonts w:ascii="Times New Roman" w:eastAsia="Times New Roman" w:hAnsi="Times New Roman" w:cs="Times New Roman"/>
                <w:color w:val="000000" w:themeColor="text1"/>
                <w:sz w:val="20"/>
                <w:szCs w:val="20"/>
                <w:lang w:eastAsia="es-PE"/>
              </w:rPr>
              <w:t xml:space="preserve"> </w:t>
            </w:r>
            <w:r w:rsidRPr="27222CF6">
              <w:rPr>
                <w:rFonts w:ascii="Times New Roman" w:eastAsia="Times New Roman" w:hAnsi="Times New Roman" w:cs="Times New Roman"/>
                <w:color w:val="000000" w:themeColor="text1"/>
                <w:sz w:val="20"/>
                <w:szCs w:val="20"/>
                <w:lang w:eastAsia="es-PE"/>
              </w:rPr>
              <w:t>28.3]</w:t>
            </w:r>
          </w:p>
        </w:tc>
      </w:tr>
      <w:tr w:rsidR="001778DC" w:rsidRPr="001778DC" w14:paraId="485CC6A3" w14:textId="77777777" w:rsidTr="27222CF6">
        <w:trPr>
          <w:trHeight w:val="2132"/>
        </w:trPr>
        <w:tc>
          <w:tcPr>
            <w:tcW w:w="4495" w:type="dxa"/>
            <w:tcBorders>
              <w:top w:val="nil"/>
              <w:left w:val="single" w:sz="4" w:space="0" w:color="auto"/>
              <w:bottom w:val="single" w:sz="4" w:space="0" w:color="auto"/>
              <w:right w:val="single" w:sz="4" w:space="0" w:color="auto"/>
            </w:tcBorders>
            <w:shd w:val="clear" w:color="auto" w:fill="auto"/>
            <w:hideMark/>
          </w:tcPr>
          <w:p w14:paraId="4EF11803" w14:textId="1EA78A3B"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La dureza del agua es causada por las sales de calcio y magnesio. Estas sales son disueltas en el agua durante el viaje de esta por los </w:t>
            </w:r>
            <w:r w:rsidR="25A0C6F4" w:rsidRPr="27222CF6">
              <w:rPr>
                <w:rFonts w:ascii="Times New Roman" w:eastAsia="Times New Roman" w:hAnsi="Times New Roman" w:cs="Times New Roman"/>
                <w:color w:val="000000" w:themeColor="text1"/>
                <w:sz w:val="20"/>
                <w:szCs w:val="20"/>
                <w:lang w:eastAsia="es-PE"/>
              </w:rPr>
              <w:t>depósitos</w:t>
            </w:r>
            <w:r w:rsidRPr="27222CF6">
              <w:rPr>
                <w:rFonts w:ascii="Times New Roman" w:eastAsia="Times New Roman" w:hAnsi="Times New Roman" w:cs="Times New Roman"/>
                <w:color w:val="000000" w:themeColor="text1"/>
                <w:sz w:val="20"/>
                <w:szCs w:val="20"/>
                <w:lang w:eastAsia="es-PE"/>
              </w:rPr>
              <w:t xml:space="preserve"> </w:t>
            </w:r>
            <w:r w:rsidR="25A0C6F4" w:rsidRPr="27222CF6">
              <w:rPr>
                <w:rFonts w:ascii="Times New Roman" w:eastAsia="Times New Roman" w:hAnsi="Times New Roman" w:cs="Times New Roman"/>
                <w:color w:val="000000" w:themeColor="text1"/>
                <w:sz w:val="20"/>
                <w:szCs w:val="20"/>
                <w:lang w:eastAsia="es-PE"/>
              </w:rPr>
              <w:t>geológicos</w:t>
            </w:r>
            <w:r w:rsidRPr="27222CF6">
              <w:rPr>
                <w:rFonts w:ascii="Times New Roman" w:eastAsia="Times New Roman" w:hAnsi="Times New Roman" w:cs="Times New Roman"/>
                <w:color w:val="000000" w:themeColor="text1"/>
                <w:sz w:val="20"/>
                <w:szCs w:val="20"/>
                <w:lang w:eastAsia="es-PE"/>
              </w:rPr>
              <w:t>.  La dureza del agua se definió originalmente como la capacidad del agua para precipitar el jabón (causado por el calcio y magnesio)</w:t>
            </w:r>
          </w:p>
        </w:tc>
        <w:tc>
          <w:tcPr>
            <w:tcW w:w="4770" w:type="dxa"/>
            <w:tcBorders>
              <w:top w:val="nil"/>
              <w:left w:val="nil"/>
              <w:bottom w:val="single" w:sz="4" w:space="0" w:color="auto"/>
              <w:right w:val="single" w:sz="4" w:space="0" w:color="auto"/>
            </w:tcBorders>
            <w:shd w:val="clear" w:color="auto" w:fill="auto"/>
            <w:hideMark/>
          </w:tcPr>
          <w:p w14:paraId="1232F7E5" w14:textId="1FF193FA"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El carbono orgánico total (TOC) en las fuentes de agua proviene de la materia orgánica natural en descomposición (NOM), así como de fuentes sintéticas. TOC es una medida de la cantidad total de carbono en compuestos orgánicos en agua pura. Los valores </w:t>
            </w:r>
            <w:r w:rsidR="25A0C6F4" w:rsidRPr="27222CF6">
              <w:rPr>
                <w:rFonts w:ascii="Times New Roman" w:eastAsia="Times New Roman" w:hAnsi="Times New Roman" w:cs="Times New Roman"/>
                <w:color w:val="000000" w:themeColor="text1"/>
                <w:sz w:val="20"/>
                <w:szCs w:val="20"/>
                <w:lang w:eastAsia="es-PE"/>
              </w:rPr>
              <w:t>estándar</w:t>
            </w:r>
            <w:r w:rsidRPr="27222CF6">
              <w:rPr>
                <w:rFonts w:ascii="Times New Roman" w:eastAsia="Times New Roman" w:hAnsi="Times New Roman" w:cs="Times New Roman"/>
                <w:color w:val="000000" w:themeColor="text1"/>
                <w:sz w:val="20"/>
                <w:szCs w:val="20"/>
                <w:lang w:eastAsia="es-PE"/>
              </w:rPr>
              <w:t xml:space="preserve"> van desde &lt;2 mg/L como TOC en agua tratada / potable y &lt;4 mg/L en el agua de origen que se utiliza para el tratamiento.</w:t>
            </w:r>
          </w:p>
        </w:tc>
      </w:tr>
      <w:tr w:rsidR="001778DC" w:rsidRPr="001778DC" w14:paraId="6664B4CC" w14:textId="77777777" w:rsidTr="27222CF6">
        <w:trPr>
          <w:trHeight w:val="360"/>
        </w:trPr>
        <w:tc>
          <w:tcPr>
            <w:tcW w:w="4495" w:type="dxa"/>
            <w:tcBorders>
              <w:top w:val="nil"/>
              <w:left w:val="single" w:sz="4" w:space="0" w:color="auto"/>
              <w:bottom w:val="single" w:sz="4" w:space="0" w:color="auto"/>
              <w:right w:val="single" w:sz="4" w:space="0" w:color="auto"/>
            </w:tcBorders>
            <w:shd w:val="clear" w:color="auto" w:fill="auto"/>
            <w:hideMark/>
          </w:tcPr>
          <w:p w14:paraId="2A3D28C4" w14:textId="77777777" w:rsidR="001778DC" w:rsidRPr="001778DC" w:rsidRDefault="001778DC" w:rsidP="27222CF6">
            <w:pPr>
              <w:spacing w:after="0" w:line="240" w:lineRule="auto"/>
              <w:jc w:val="both"/>
              <w:rPr>
                <w:rFonts w:ascii="Times New Roman" w:eastAsia="Times New Roman" w:hAnsi="Times New Roman" w:cs="Times New Roman"/>
                <w:color w:val="000000"/>
                <w:sz w:val="20"/>
                <w:szCs w:val="20"/>
                <w:lang w:val="en-US" w:eastAsia="es-PE"/>
              </w:rPr>
            </w:pPr>
            <w:r w:rsidRPr="27222CF6">
              <w:rPr>
                <w:rFonts w:ascii="Times New Roman" w:eastAsia="Times New Roman" w:hAnsi="Times New Roman" w:cs="Times New Roman"/>
                <w:color w:val="000000" w:themeColor="text1"/>
                <w:sz w:val="20"/>
                <w:szCs w:val="20"/>
                <w:lang w:val="en-US" w:eastAsia="es-PE"/>
              </w:rPr>
              <w:t>3. Solids (Total dissolved solids - TDS): [320.942611 - 61227.196]</w:t>
            </w:r>
          </w:p>
        </w:tc>
        <w:tc>
          <w:tcPr>
            <w:tcW w:w="4770" w:type="dxa"/>
            <w:tcBorders>
              <w:top w:val="nil"/>
              <w:left w:val="nil"/>
              <w:bottom w:val="single" w:sz="4" w:space="0" w:color="auto"/>
              <w:right w:val="single" w:sz="4" w:space="0" w:color="auto"/>
            </w:tcBorders>
            <w:shd w:val="clear" w:color="auto" w:fill="auto"/>
            <w:hideMark/>
          </w:tcPr>
          <w:p w14:paraId="0751C0F9" w14:textId="17A9AD67"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8. </w:t>
            </w:r>
            <w:proofErr w:type="spellStart"/>
            <w:r w:rsidRPr="27222CF6">
              <w:rPr>
                <w:rFonts w:ascii="Times New Roman" w:eastAsia="Times New Roman" w:hAnsi="Times New Roman" w:cs="Times New Roman"/>
                <w:color w:val="000000" w:themeColor="text1"/>
                <w:sz w:val="20"/>
                <w:szCs w:val="20"/>
                <w:lang w:eastAsia="es-PE"/>
              </w:rPr>
              <w:t>Trihalomethanes</w:t>
            </w:r>
            <w:proofErr w:type="spellEnd"/>
            <w:r w:rsidRPr="27222CF6">
              <w:rPr>
                <w:rFonts w:ascii="Times New Roman" w:eastAsia="Times New Roman" w:hAnsi="Times New Roman" w:cs="Times New Roman"/>
                <w:color w:val="000000" w:themeColor="text1"/>
                <w:sz w:val="20"/>
                <w:szCs w:val="20"/>
                <w:lang w:eastAsia="es-PE"/>
              </w:rPr>
              <w:t>: [0.738</w:t>
            </w:r>
            <w:r w:rsidR="11CA2245" w:rsidRPr="27222CF6">
              <w:rPr>
                <w:rFonts w:ascii="Times New Roman" w:eastAsia="Times New Roman" w:hAnsi="Times New Roman" w:cs="Times New Roman"/>
                <w:color w:val="000000" w:themeColor="text1"/>
                <w:sz w:val="20"/>
                <w:szCs w:val="20"/>
                <w:lang w:eastAsia="es-PE"/>
              </w:rPr>
              <w:t xml:space="preserve"> </w:t>
            </w:r>
            <w:r w:rsidRPr="27222CF6">
              <w:rPr>
                <w:rFonts w:ascii="Times New Roman" w:eastAsia="Times New Roman" w:hAnsi="Times New Roman" w:cs="Times New Roman"/>
                <w:color w:val="000000" w:themeColor="text1"/>
                <w:sz w:val="20"/>
                <w:szCs w:val="20"/>
                <w:lang w:eastAsia="es-PE"/>
              </w:rPr>
              <w:t>-</w:t>
            </w:r>
            <w:r w:rsidR="11CA2245" w:rsidRPr="27222CF6">
              <w:rPr>
                <w:rFonts w:ascii="Times New Roman" w:eastAsia="Times New Roman" w:hAnsi="Times New Roman" w:cs="Times New Roman"/>
                <w:color w:val="000000" w:themeColor="text1"/>
                <w:sz w:val="20"/>
                <w:szCs w:val="20"/>
                <w:lang w:eastAsia="es-PE"/>
              </w:rPr>
              <w:t xml:space="preserve"> </w:t>
            </w:r>
            <w:r w:rsidRPr="27222CF6">
              <w:rPr>
                <w:rFonts w:ascii="Times New Roman" w:eastAsia="Times New Roman" w:hAnsi="Times New Roman" w:cs="Times New Roman"/>
                <w:color w:val="000000" w:themeColor="text1"/>
                <w:sz w:val="20"/>
                <w:szCs w:val="20"/>
                <w:lang w:eastAsia="es-PE"/>
              </w:rPr>
              <w:t>124]</w:t>
            </w:r>
          </w:p>
        </w:tc>
      </w:tr>
      <w:tr w:rsidR="001778DC" w:rsidRPr="001778DC" w14:paraId="26FD7E50" w14:textId="77777777" w:rsidTr="27222CF6">
        <w:trPr>
          <w:trHeight w:val="2258"/>
        </w:trPr>
        <w:tc>
          <w:tcPr>
            <w:tcW w:w="4495" w:type="dxa"/>
            <w:tcBorders>
              <w:top w:val="nil"/>
              <w:left w:val="single" w:sz="4" w:space="0" w:color="auto"/>
              <w:bottom w:val="single" w:sz="4" w:space="0" w:color="auto"/>
              <w:right w:val="single" w:sz="4" w:space="0" w:color="auto"/>
            </w:tcBorders>
            <w:shd w:val="clear" w:color="auto" w:fill="auto"/>
            <w:hideMark/>
          </w:tcPr>
          <w:p w14:paraId="4078D39F" w14:textId="06B91DF2"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El agua disuelve una gran cantidad de solidos como potasio, calcio, sodio, bicarbonatos, cloruros, magnesio y sulfatos. Estos minerales producen un cambio no deseado de sabor, color y apariencia. Los altos niveles de TDS (Total </w:t>
            </w:r>
            <w:proofErr w:type="spellStart"/>
            <w:r w:rsidRPr="27222CF6">
              <w:rPr>
                <w:rFonts w:ascii="Times New Roman" w:eastAsia="Times New Roman" w:hAnsi="Times New Roman" w:cs="Times New Roman"/>
                <w:color w:val="000000" w:themeColor="text1"/>
                <w:sz w:val="20"/>
                <w:szCs w:val="20"/>
                <w:lang w:eastAsia="es-PE"/>
              </w:rPr>
              <w:t>dissolved</w:t>
            </w:r>
            <w:proofErr w:type="spellEnd"/>
            <w:r w:rsidRPr="27222CF6">
              <w:rPr>
                <w:rFonts w:ascii="Times New Roman" w:eastAsia="Times New Roman" w:hAnsi="Times New Roman" w:cs="Times New Roman"/>
                <w:color w:val="000000" w:themeColor="text1"/>
                <w:sz w:val="20"/>
                <w:szCs w:val="20"/>
                <w:lang w:eastAsia="es-PE"/>
              </w:rPr>
              <w:t xml:space="preserve"> </w:t>
            </w:r>
            <w:proofErr w:type="spellStart"/>
            <w:r w:rsidRPr="27222CF6">
              <w:rPr>
                <w:rFonts w:ascii="Times New Roman" w:eastAsia="Times New Roman" w:hAnsi="Times New Roman" w:cs="Times New Roman"/>
                <w:color w:val="000000" w:themeColor="text1"/>
                <w:sz w:val="20"/>
                <w:szCs w:val="20"/>
                <w:lang w:eastAsia="es-PE"/>
              </w:rPr>
              <w:t>solids</w:t>
            </w:r>
            <w:proofErr w:type="spellEnd"/>
            <w:r w:rsidRPr="27222CF6">
              <w:rPr>
                <w:rFonts w:ascii="Times New Roman" w:eastAsia="Times New Roman" w:hAnsi="Times New Roman" w:cs="Times New Roman"/>
                <w:color w:val="000000" w:themeColor="text1"/>
                <w:sz w:val="20"/>
                <w:szCs w:val="20"/>
                <w:lang w:eastAsia="es-PE"/>
              </w:rPr>
              <w:t>) indica que el agua está altamente mineralizada. El nivel deseado de TDS es de 500 mg/l y el límite máximo es de 1000 mg/l para ser apta para beber.</w:t>
            </w:r>
          </w:p>
        </w:tc>
        <w:tc>
          <w:tcPr>
            <w:tcW w:w="4770" w:type="dxa"/>
            <w:tcBorders>
              <w:top w:val="nil"/>
              <w:left w:val="nil"/>
              <w:bottom w:val="single" w:sz="4" w:space="0" w:color="auto"/>
              <w:right w:val="single" w:sz="4" w:space="0" w:color="auto"/>
            </w:tcBorders>
            <w:shd w:val="clear" w:color="auto" w:fill="auto"/>
            <w:hideMark/>
          </w:tcPr>
          <w:p w14:paraId="765B489C" w14:textId="343C6457"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Los THM son químicos que se encuentran en el agua tratado con cloro. La concentración de </w:t>
            </w:r>
            <w:proofErr w:type="spellStart"/>
            <w:r w:rsidRPr="27222CF6">
              <w:rPr>
                <w:rFonts w:ascii="Times New Roman" w:eastAsia="Times New Roman" w:hAnsi="Times New Roman" w:cs="Times New Roman"/>
                <w:color w:val="000000" w:themeColor="text1"/>
                <w:sz w:val="20"/>
                <w:szCs w:val="20"/>
                <w:lang w:eastAsia="es-PE"/>
              </w:rPr>
              <w:t>THMs</w:t>
            </w:r>
            <w:proofErr w:type="spellEnd"/>
            <w:r w:rsidRPr="27222CF6">
              <w:rPr>
                <w:rFonts w:ascii="Times New Roman" w:eastAsia="Times New Roman" w:hAnsi="Times New Roman" w:cs="Times New Roman"/>
                <w:color w:val="000000" w:themeColor="text1"/>
                <w:sz w:val="20"/>
                <w:szCs w:val="20"/>
                <w:lang w:eastAsia="es-PE"/>
              </w:rPr>
              <w:t xml:space="preserve"> en el agua bebible varía </w:t>
            </w:r>
            <w:r w:rsidR="2B07FE3B" w:rsidRPr="27222CF6">
              <w:rPr>
                <w:rFonts w:ascii="Times New Roman" w:eastAsia="Times New Roman" w:hAnsi="Times New Roman" w:cs="Times New Roman"/>
                <w:color w:val="000000" w:themeColor="text1"/>
                <w:sz w:val="20"/>
                <w:szCs w:val="20"/>
                <w:lang w:eastAsia="es-PE"/>
              </w:rPr>
              <w:t>de acuerdo con el</w:t>
            </w:r>
            <w:r w:rsidRPr="27222CF6">
              <w:rPr>
                <w:rFonts w:ascii="Times New Roman" w:eastAsia="Times New Roman" w:hAnsi="Times New Roman" w:cs="Times New Roman"/>
                <w:color w:val="000000" w:themeColor="text1"/>
                <w:sz w:val="20"/>
                <w:szCs w:val="20"/>
                <w:lang w:eastAsia="es-PE"/>
              </w:rPr>
              <w:t xml:space="preserve"> nivel de material orgánico en el agua, la cantidad de cloro en el agua y la temperatura en la que el agua es tratada. El agua con niveles hasta 80 ppm se considera como segura para beber</w:t>
            </w:r>
          </w:p>
        </w:tc>
      </w:tr>
      <w:tr w:rsidR="001778DC" w:rsidRPr="001778DC" w14:paraId="08348F2C" w14:textId="77777777" w:rsidTr="27222CF6">
        <w:trPr>
          <w:trHeight w:val="360"/>
        </w:trPr>
        <w:tc>
          <w:tcPr>
            <w:tcW w:w="4495" w:type="dxa"/>
            <w:tcBorders>
              <w:top w:val="nil"/>
              <w:left w:val="single" w:sz="4" w:space="0" w:color="auto"/>
              <w:bottom w:val="single" w:sz="4" w:space="0" w:color="auto"/>
              <w:right w:val="single" w:sz="4" w:space="0" w:color="auto"/>
            </w:tcBorders>
            <w:shd w:val="clear" w:color="auto" w:fill="auto"/>
            <w:hideMark/>
          </w:tcPr>
          <w:p w14:paraId="65E37D6E" w14:textId="77777777"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4. </w:t>
            </w:r>
            <w:proofErr w:type="spellStart"/>
            <w:r w:rsidRPr="27222CF6">
              <w:rPr>
                <w:rFonts w:ascii="Times New Roman" w:eastAsia="Times New Roman" w:hAnsi="Times New Roman" w:cs="Times New Roman"/>
                <w:color w:val="000000" w:themeColor="text1"/>
                <w:sz w:val="20"/>
                <w:szCs w:val="20"/>
                <w:lang w:eastAsia="es-PE"/>
              </w:rPr>
              <w:t>Chloramines</w:t>
            </w:r>
            <w:proofErr w:type="spellEnd"/>
            <w:r w:rsidRPr="27222CF6">
              <w:rPr>
                <w:rFonts w:ascii="Times New Roman" w:eastAsia="Times New Roman" w:hAnsi="Times New Roman" w:cs="Times New Roman"/>
                <w:color w:val="000000" w:themeColor="text1"/>
                <w:sz w:val="20"/>
                <w:szCs w:val="20"/>
                <w:lang w:eastAsia="es-PE"/>
              </w:rPr>
              <w:t>: [0.352 - 13.127]</w:t>
            </w:r>
          </w:p>
        </w:tc>
        <w:tc>
          <w:tcPr>
            <w:tcW w:w="4770" w:type="dxa"/>
            <w:tcBorders>
              <w:top w:val="nil"/>
              <w:left w:val="nil"/>
              <w:bottom w:val="single" w:sz="4" w:space="0" w:color="auto"/>
              <w:right w:val="single" w:sz="4" w:space="0" w:color="auto"/>
            </w:tcBorders>
            <w:shd w:val="clear" w:color="auto" w:fill="auto"/>
            <w:hideMark/>
          </w:tcPr>
          <w:p w14:paraId="634FD1E8" w14:textId="0C31BFB4"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9. </w:t>
            </w:r>
            <w:proofErr w:type="spellStart"/>
            <w:proofErr w:type="gramStart"/>
            <w:r w:rsidRPr="27222CF6">
              <w:rPr>
                <w:rFonts w:ascii="Times New Roman" w:eastAsia="Times New Roman" w:hAnsi="Times New Roman" w:cs="Times New Roman"/>
                <w:color w:val="000000" w:themeColor="text1"/>
                <w:sz w:val="20"/>
                <w:szCs w:val="20"/>
                <w:lang w:eastAsia="es-PE"/>
              </w:rPr>
              <w:t>Turbidity</w:t>
            </w:r>
            <w:proofErr w:type="spellEnd"/>
            <w:r w:rsidRPr="27222CF6">
              <w:rPr>
                <w:rFonts w:ascii="Times New Roman" w:eastAsia="Times New Roman" w:hAnsi="Times New Roman" w:cs="Times New Roman"/>
                <w:color w:val="000000" w:themeColor="text1"/>
                <w:sz w:val="20"/>
                <w:szCs w:val="20"/>
                <w:lang w:eastAsia="es-PE"/>
              </w:rPr>
              <w:t>:[</w:t>
            </w:r>
            <w:proofErr w:type="gramEnd"/>
            <w:r w:rsidRPr="27222CF6">
              <w:rPr>
                <w:rFonts w:ascii="Times New Roman" w:eastAsia="Times New Roman" w:hAnsi="Times New Roman" w:cs="Times New Roman"/>
                <w:color w:val="000000" w:themeColor="text1"/>
                <w:sz w:val="20"/>
                <w:szCs w:val="20"/>
                <w:lang w:eastAsia="es-PE"/>
              </w:rPr>
              <w:t>1.45</w:t>
            </w:r>
            <w:r w:rsidR="11CA2245" w:rsidRPr="27222CF6">
              <w:rPr>
                <w:rFonts w:ascii="Times New Roman" w:eastAsia="Times New Roman" w:hAnsi="Times New Roman" w:cs="Times New Roman"/>
                <w:color w:val="000000" w:themeColor="text1"/>
                <w:sz w:val="20"/>
                <w:szCs w:val="20"/>
                <w:lang w:eastAsia="es-PE"/>
              </w:rPr>
              <w:t xml:space="preserve"> </w:t>
            </w:r>
            <w:r w:rsidRPr="27222CF6">
              <w:rPr>
                <w:rFonts w:ascii="Times New Roman" w:eastAsia="Times New Roman" w:hAnsi="Times New Roman" w:cs="Times New Roman"/>
                <w:color w:val="000000" w:themeColor="text1"/>
                <w:sz w:val="20"/>
                <w:szCs w:val="20"/>
                <w:lang w:eastAsia="es-PE"/>
              </w:rPr>
              <w:t>-</w:t>
            </w:r>
            <w:r w:rsidR="11CA2245" w:rsidRPr="27222CF6">
              <w:rPr>
                <w:rFonts w:ascii="Times New Roman" w:eastAsia="Times New Roman" w:hAnsi="Times New Roman" w:cs="Times New Roman"/>
                <w:color w:val="000000" w:themeColor="text1"/>
                <w:sz w:val="20"/>
                <w:szCs w:val="20"/>
                <w:lang w:eastAsia="es-PE"/>
              </w:rPr>
              <w:t xml:space="preserve"> </w:t>
            </w:r>
            <w:r w:rsidRPr="27222CF6">
              <w:rPr>
                <w:rFonts w:ascii="Times New Roman" w:eastAsia="Times New Roman" w:hAnsi="Times New Roman" w:cs="Times New Roman"/>
                <w:color w:val="000000" w:themeColor="text1"/>
                <w:sz w:val="20"/>
                <w:szCs w:val="20"/>
                <w:lang w:eastAsia="es-PE"/>
              </w:rPr>
              <w:t>6.739]</w:t>
            </w:r>
          </w:p>
        </w:tc>
      </w:tr>
      <w:tr w:rsidR="001778DC" w:rsidRPr="001778DC" w14:paraId="5C8A1627" w14:textId="77777777" w:rsidTr="27222CF6">
        <w:trPr>
          <w:trHeight w:val="900"/>
        </w:trPr>
        <w:tc>
          <w:tcPr>
            <w:tcW w:w="4495" w:type="dxa"/>
            <w:tcBorders>
              <w:top w:val="nil"/>
              <w:left w:val="single" w:sz="4" w:space="0" w:color="auto"/>
              <w:right w:val="single" w:sz="4" w:space="0" w:color="auto"/>
            </w:tcBorders>
            <w:shd w:val="clear" w:color="auto" w:fill="auto"/>
            <w:hideMark/>
          </w:tcPr>
          <w:p w14:paraId="63652EF3" w14:textId="7C960D99"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El Cloro y las Cloraminas son usadas mayormente para desinfectar el agua pública. Las cloraminas se forman normalmente al añadir amonio al momento de tratar el agua para que esta pueda ser consumida. Los niveles de cloro hasta 4 miligramos por litro son considerados como agua segura para ser consumida.</w:t>
            </w:r>
          </w:p>
        </w:tc>
        <w:tc>
          <w:tcPr>
            <w:tcW w:w="4770" w:type="dxa"/>
            <w:tcBorders>
              <w:top w:val="nil"/>
              <w:left w:val="nil"/>
              <w:right w:val="single" w:sz="4" w:space="0" w:color="auto"/>
            </w:tcBorders>
            <w:shd w:val="clear" w:color="auto" w:fill="auto"/>
            <w:hideMark/>
          </w:tcPr>
          <w:p w14:paraId="3BC7014F" w14:textId="77777777"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La turbidez del agua depende de la cantidad de materia solida presente en el agua suspendida. El valor recomendado por la OMS de 5,00 NTU.</w:t>
            </w:r>
          </w:p>
        </w:tc>
      </w:tr>
      <w:tr w:rsidR="00D86E82" w:rsidRPr="001778DC" w14:paraId="6CB8E445" w14:textId="77777777" w:rsidTr="27222CF6">
        <w:trPr>
          <w:trHeight w:val="1070"/>
        </w:trPr>
        <w:tc>
          <w:tcPr>
            <w:tcW w:w="4495" w:type="dxa"/>
            <w:tcBorders>
              <w:top w:val="nil"/>
              <w:left w:val="single" w:sz="4" w:space="0" w:color="auto"/>
              <w:right w:val="single" w:sz="4" w:space="0" w:color="auto"/>
            </w:tcBorders>
            <w:shd w:val="clear" w:color="auto" w:fill="auto"/>
          </w:tcPr>
          <w:p w14:paraId="7D308C9B" w14:textId="77777777" w:rsidR="00D86E82" w:rsidRPr="001778DC" w:rsidRDefault="00D86E82" w:rsidP="27222CF6">
            <w:pPr>
              <w:spacing w:after="0" w:line="240" w:lineRule="auto"/>
              <w:jc w:val="both"/>
              <w:rPr>
                <w:rFonts w:ascii="Times New Roman" w:eastAsia="Times New Roman" w:hAnsi="Times New Roman" w:cs="Times New Roman"/>
                <w:color w:val="000000" w:themeColor="text1"/>
                <w:sz w:val="20"/>
                <w:szCs w:val="20"/>
                <w:lang w:eastAsia="es-PE"/>
              </w:rPr>
            </w:pPr>
          </w:p>
        </w:tc>
        <w:tc>
          <w:tcPr>
            <w:tcW w:w="4770" w:type="dxa"/>
            <w:tcBorders>
              <w:top w:val="nil"/>
              <w:left w:val="nil"/>
              <w:right w:val="single" w:sz="4" w:space="0" w:color="auto"/>
            </w:tcBorders>
            <w:shd w:val="clear" w:color="auto" w:fill="auto"/>
          </w:tcPr>
          <w:p w14:paraId="4A8F0B7F" w14:textId="77777777" w:rsidR="00D86E82" w:rsidRPr="001778DC" w:rsidRDefault="00D86E82" w:rsidP="27222CF6">
            <w:pPr>
              <w:spacing w:after="0" w:line="240" w:lineRule="auto"/>
              <w:jc w:val="both"/>
              <w:rPr>
                <w:rFonts w:ascii="Times New Roman" w:eastAsia="Times New Roman" w:hAnsi="Times New Roman" w:cs="Times New Roman"/>
                <w:color w:val="000000" w:themeColor="text1"/>
                <w:sz w:val="20"/>
                <w:szCs w:val="20"/>
                <w:lang w:eastAsia="es-PE"/>
              </w:rPr>
            </w:pPr>
          </w:p>
        </w:tc>
      </w:tr>
      <w:tr w:rsidR="007037C9" w:rsidRPr="001778DC" w14:paraId="4AB1F8F2" w14:textId="77777777" w:rsidTr="00BD4D24">
        <w:trPr>
          <w:trHeight w:val="87"/>
        </w:trPr>
        <w:tc>
          <w:tcPr>
            <w:tcW w:w="4495" w:type="dxa"/>
            <w:tcBorders>
              <w:top w:val="nil"/>
              <w:left w:val="single" w:sz="4" w:space="0" w:color="auto"/>
              <w:bottom w:val="single" w:sz="4" w:space="0" w:color="auto"/>
              <w:right w:val="single" w:sz="4" w:space="0" w:color="auto"/>
            </w:tcBorders>
            <w:shd w:val="clear" w:color="auto" w:fill="auto"/>
          </w:tcPr>
          <w:p w14:paraId="6AF18E78" w14:textId="77777777" w:rsidR="007037C9" w:rsidRPr="001778DC" w:rsidRDefault="007037C9" w:rsidP="27222CF6">
            <w:pPr>
              <w:spacing w:after="0" w:line="240" w:lineRule="auto"/>
              <w:jc w:val="both"/>
              <w:rPr>
                <w:rFonts w:ascii="Times New Roman" w:eastAsia="Times New Roman" w:hAnsi="Times New Roman" w:cs="Times New Roman"/>
                <w:color w:val="000000" w:themeColor="text1"/>
                <w:sz w:val="20"/>
                <w:szCs w:val="20"/>
                <w:lang w:eastAsia="es-PE"/>
              </w:rPr>
            </w:pPr>
          </w:p>
        </w:tc>
        <w:tc>
          <w:tcPr>
            <w:tcW w:w="4770" w:type="dxa"/>
            <w:tcBorders>
              <w:top w:val="nil"/>
              <w:left w:val="nil"/>
              <w:bottom w:val="single" w:sz="4" w:space="0" w:color="auto"/>
              <w:right w:val="single" w:sz="4" w:space="0" w:color="auto"/>
            </w:tcBorders>
            <w:shd w:val="clear" w:color="auto" w:fill="auto"/>
          </w:tcPr>
          <w:p w14:paraId="4FF37A91" w14:textId="77777777" w:rsidR="007037C9" w:rsidRPr="001778DC" w:rsidRDefault="007037C9" w:rsidP="27222CF6">
            <w:pPr>
              <w:spacing w:after="0" w:line="240" w:lineRule="auto"/>
              <w:jc w:val="both"/>
              <w:rPr>
                <w:rFonts w:ascii="Times New Roman" w:eastAsia="Times New Roman" w:hAnsi="Times New Roman" w:cs="Times New Roman"/>
                <w:color w:val="000000" w:themeColor="text1"/>
                <w:sz w:val="20"/>
                <w:szCs w:val="20"/>
                <w:lang w:eastAsia="es-PE"/>
              </w:rPr>
            </w:pPr>
          </w:p>
        </w:tc>
      </w:tr>
      <w:tr w:rsidR="001778DC" w:rsidRPr="001778DC" w14:paraId="1B79569E" w14:textId="77777777" w:rsidTr="27222CF6">
        <w:trPr>
          <w:trHeight w:val="360"/>
        </w:trPr>
        <w:tc>
          <w:tcPr>
            <w:tcW w:w="4495" w:type="dxa"/>
            <w:tcBorders>
              <w:top w:val="nil"/>
              <w:left w:val="single" w:sz="4" w:space="0" w:color="auto"/>
              <w:bottom w:val="single" w:sz="4" w:space="0" w:color="auto"/>
              <w:right w:val="single" w:sz="4" w:space="0" w:color="auto"/>
            </w:tcBorders>
            <w:shd w:val="clear" w:color="auto" w:fill="auto"/>
            <w:hideMark/>
          </w:tcPr>
          <w:p w14:paraId="3880C9EF" w14:textId="77777777"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5. Sulfate: [129 - 481.030642]</w:t>
            </w:r>
          </w:p>
        </w:tc>
        <w:tc>
          <w:tcPr>
            <w:tcW w:w="4770" w:type="dxa"/>
            <w:tcBorders>
              <w:top w:val="nil"/>
              <w:left w:val="nil"/>
              <w:bottom w:val="single" w:sz="4" w:space="0" w:color="auto"/>
              <w:right w:val="single" w:sz="4" w:space="0" w:color="auto"/>
            </w:tcBorders>
            <w:shd w:val="clear" w:color="auto" w:fill="auto"/>
            <w:hideMark/>
          </w:tcPr>
          <w:p w14:paraId="3FCFA1A7" w14:textId="77777777"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10. </w:t>
            </w:r>
            <w:proofErr w:type="spellStart"/>
            <w:proofErr w:type="gramStart"/>
            <w:r w:rsidRPr="27222CF6">
              <w:rPr>
                <w:rFonts w:ascii="Times New Roman" w:eastAsia="Times New Roman" w:hAnsi="Times New Roman" w:cs="Times New Roman"/>
                <w:color w:val="000000" w:themeColor="text1"/>
                <w:sz w:val="20"/>
                <w:szCs w:val="20"/>
                <w:lang w:eastAsia="es-PE"/>
              </w:rPr>
              <w:t>Potability</w:t>
            </w:r>
            <w:proofErr w:type="spellEnd"/>
            <w:r w:rsidRPr="27222CF6">
              <w:rPr>
                <w:rFonts w:ascii="Times New Roman" w:eastAsia="Times New Roman" w:hAnsi="Times New Roman" w:cs="Times New Roman"/>
                <w:color w:val="000000" w:themeColor="text1"/>
                <w:sz w:val="20"/>
                <w:szCs w:val="20"/>
                <w:lang w:eastAsia="es-PE"/>
              </w:rPr>
              <w:t>:[</w:t>
            </w:r>
            <w:proofErr w:type="gramEnd"/>
            <w:r w:rsidRPr="27222CF6">
              <w:rPr>
                <w:rFonts w:ascii="Times New Roman" w:eastAsia="Times New Roman" w:hAnsi="Times New Roman" w:cs="Times New Roman"/>
                <w:color w:val="000000" w:themeColor="text1"/>
                <w:sz w:val="20"/>
                <w:szCs w:val="20"/>
                <w:lang w:eastAsia="es-PE"/>
              </w:rPr>
              <w:t>0-1]</w:t>
            </w:r>
          </w:p>
        </w:tc>
      </w:tr>
      <w:tr w:rsidR="001778DC" w:rsidRPr="001778DC" w14:paraId="2B52CC7C" w14:textId="77777777" w:rsidTr="27222CF6">
        <w:trPr>
          <w:trHeight w:val="900"/>
        </w:trPr>
        <w:tc>
          <w:tcPr>
            <w:tcW w:w="4495" w:type="dxa"/>
            <w:tcBorders>
              <w:top w:val="nil"/>
              <w:left w:val="single" w:sz="4" w:space="0" w:color="auto"/>
              <w:bottom w:val="single" w:sz="4" w:space="0" w:color="auto"/>
              <w:right w:val="single" w:sz="4" w:space="0" w:color="auto"/>
            </w:tcBorders>
            <w:shd w:val="clear" w:color="auto" w:fill="auto"/>
            <w:hideMark/>
          </w:tcPr>
          <w:p w14:paraId="18FCA1CD" w14:textId="08D0A9CB" w:rsidR="001778DC" w:rsidRPr="001778DC" w:rsidRDefault="001778DC"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lastRenderedPageBreak/>
              <w:t>Los sulfatos son sustancias naturales que se encuentran en minerales, tierra y rocas. están presentes en el aire, agua, plantas y en la comida. Por ejemplo, el agua de mar tiene una concentración de alrededor 2700 miligramos por litro de agua. Por otro lado</w:t>
            </w:r>
            <w:r w:rsidR="5CDB3CD6" w:rsidRPr="27222CF6">
              <w:rPr>
                <w:rFonts w:ascii="Times New Roman" w:eastAsia="Times New Roman" w:hAnsi="Times New Roman" w:cs="Times New Roman"/>
                <w:color w:val="000000" w:themeColor="text1"/>
                <w:sz w:val="20"/>
                <w:szCs w:val="20"/>
                <w:lang w:eastAsia="es-PE"/>
              </w:rPr>
              <w:t>,</w:t>
            </w:r>
            <w:r w:rsidRPr="27222CF6">
              <w:rPr>
                <w:rFonts w:ascii="Times New Roman" w:eastAsia="Times New Roman" w:hAnsi="Times New Roman" w:cs="Times New Roman"/>
                <w:color w:val="000000" w:themeColor="text1"/>
                <w:sz w:val="20"/>
                <w:szCs w:val="20"/>
                <w:lang w:eastAsia="es-PE"/>
              </w:rPr>
              <w:t xml:space="preserve"> las concentraciones en el agua dulce van desde 3 a 30 mg/L en la gran mayoría de casos.</w:t>
            </w:r>
          </w:p>
        </w:tc>
        <w:tc>
          <w:tcPr>
            <w:tcW w:w="4770" w:type="dxa"/>
            <w:tcBorders>
              <w:top w:val="nil"/>
              <w:left w:val="nil"/>
              <w:bottom w:val="single" w:sz="4" w:space="0" w:color="auto"/>
              <w:right w:val="single" w:sz="4" w:space="0" w:color="auto"/>
            </w:tcBorders>
            <w:shd w:val="clear" w:color="auto" w:fill="auto"/>
            <w:hideMark/>
          </w:tcPr>
          <w:p w14:paraId="2ED7E401" w14:textId="4BDCBDDA" w:rsidR="001778DC" w:rsidRPr="001778DC" w:rsidRDefault="11CA2245" w:rsidP="27222CF6">
            <w:pPr>
              <w:spacing w:after="0" w:line="240" w:lineRule="auto"/>
              <w:jc w:val="both"/>
              <w:rPr>
                <w:rFonts w:ascii="Times New Roman" w:eastAsia="Times New Roman" w:hAnsi="Times New Roman" w:cs="Times New Roman"/>
                <w:color w:val="000000"/>
                <w:sz w:val="20"/>
                <w:szCs w:val="20"/>
                <w:lang w:eastAsia="es-PE"/>
              </w:rPr>
            </w:pPr>
            <w:r w:rsidRPr="27222CF6">
              <w:rPr>
                <w:rFonts w:ascii="Times New Roman" w:eastAsia="Times New Roman" w:hAnsi="Times New Roman" w:cs="Times New Roman"/>
                <w:color w:val="000000" w:themeColor="text1"/>
                <w:sz w:val="20"/>
                <w:szCs w:val="20"/>
                <w:lang w:eastAsia="es-PE"/>
              </w:rPr>
              <w:t xml:space="preserve">Indica si el agua es </w:t>
            </w:r>
            <w:r w:rsidR="1B21399D" w:rsidRPr="27222CF6">
              <w:rPr>
                <w:rFonts w:ascii="Times New Roman" w:eastAsia="Times New Roman" w:hAnsi="Times New Roman" w:cs="Times New Roman"/>
                <w:color w:val="000000" w:themeColor="text1"/>
                <w:sz w:val="20"/>
                <w:szCs w:val="20"/>
                <w:lang w:eastAsia="es-PE"/>
              </w:rPr>
              <w:t>segura para el consumo humano</w:t>
            </w:r>
            <w:r w:rsidR="56C97621" w:rsidRPr="27222CF6">
              <w:rPr>
                <w:rFonts w:ascii="Times New Roman" w:eastAsia="Times New Roman" w:hAnsi="Times New Roman" w:cs="Times New Roman"/>
                <w:color w:val="000000" w:themeColor="text1"/>
                <w:sz w:val="20"/>
                <w:szCs w:val="20"/>
                <w:lang w:eastAsia="es-PE"/>
              </w:rPr>
              <w:t xml:space="preserve"> donde 0 significa no potable e 1 potable.</w:t>
            </w:r>
          </w:p>
        </w:tc>
      </w:tr>
    </w:tbl>
    <w:p w14:paraId="5621C694" w14:textId="77777777" w:rsidR="006D3F3F" w:rsidRPr="00EF4EA4" w:rsidRDefault="006D3F3F" w:rsidP="006D3F3F">
      <w:pPr>
        <w:pStyle w:val="Enum"/>
        <w:numPr>
          <w:ilvl w:val="0"/>
          <w:numId w:val="0"/>
        </w:numPr>
        <w:ind w:left="360"/>
        <w:rPr>
          <w:rFonts w:ascii="Arial" w:eastAsia="Arial" w:hAnsi="Arial" w:cs="Arial"/>
        </w:rPr>
      </w:pPr>
    </w:p>
    <w:p w14:paraId="4687220E" w14:textId="1A7DF6F2" w:rsidR="001824B3" w:rsidRDefault="0001489B" w:rsidP="009F6509">
      <w:pPr>
        <w:pStyle w:val="Ttulo1"/>
      </w:pPr>
      <w:bookmarkStart w:id="2" w:name="_Toc74336086"/>
      <w:r w:rsidRPr="27222CF6">
        <w:t>Descripción de la arquitectura de Red Neuronal</w:t>
      </w:r>
      <w:bookmarkEnd w:id="2"/>
      <w:r w:rsidRPr="27222CF6">
        <w:t xml:space="preserve"> </w:t>
      </w:r>
    </w:p>
    <w:p w14:paraId="56E32563" w14:textId="14B063EB" w:rsidR="00046311" w:rsidRPr="00046311" w:rsidRDefault="1C2A658B" w:rsidP="00481C0D">
      <w:pPr>
        <w:ind w:left="-450"/>
        <w:jc w:val="center"/>
      </w:pPr>
      <w:r>
        <w:rPr>
          <w:noProof/>
        </w:rPr>
        <w:drawing>
          <wp:inline distT="0" distB="0" distL="0" distR="0" wp14:anchorId="53CB35B0" wp14:editId="4D78660B">
            <wp:extent cx="6604318" cy="2886075"/>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6604318" cy="2886075"/>
                    </a:xfrm>
                    <a:prstGeom prst="rect">
                      <a:avLst/>
                    </a:prstGeom>
                  </pic:spPr>
                </pic:pic>
              </a:graphicData>
            </a:graphic>
          </wp:inline>
        </w:drawing>
      </w:r>
    </w:p>
    <w:p w14:paraId="2FDECCB3" w14:textId="1E23161C" w:rsidR="26010578" w:rsidRDefault="26010578" w:rsidP="27222CF6">
      <w:pPr>
        <w:rPr>
          <w:rFonts w:ascii="Times New Roman" w:eastAsia="Times New Roman" w:hAnsi="Times New Roman" w:cs="Times New Roman"/>
          <w:sz w:val="24"/>
          <w:szCs w:val="24"/>
        </w:rPr>
      </w:pPr>
      <w:r w:rsidRPr="27222CF6">
        <w:rPr>
          <w:rFonts w:ascii="Times New Roman" w:eastAsia="Times New Roman" w:hAnsi="Times New Roman" w:cs="Times New Roman"/>
          <w:sz w:val="24"/>
          <w:szCs w:val="24"/>
        </w:rPr>
        <w:t>Para nuestra arquitectura de red neuronal del modelo Perceptrón Multicapa (MLP)</w:t>
      </w:r>
      <w:r w:rsidR="64AE808B" w:rsidRPr="27222CF6">
        <w:rPr>
          <w:rFonts w:ascii="Times New Roman" w:eastAsia="Times New Roman" w:hAnsi="Times New Roman" w:cs="Times New Roman"/>
          <w:sz w:val="24"/>
          <w:szCs w:val="24"/>
        </w:rPr>
        <w:t>, hemos decidido utilizar</w:t>
      </w:r>
      <w:r w:rsidRPr="27222CF6">
        <w:rPr>
          <w:rFonts w:ascii="Times New Roman" w:eastAsia="Times New Roman" w:hAnsi="Times New Roman" w:cs="Times New Roman"/>
          <w:sz w:val="24"/>
          <w:szCs w:val="24"/>
        </w:rPr>
        <w:t xml:space="preserve"> </w:t>
      </w:r>
      <w:r w:rsidR="56DA6DB7" w:rsidRPr="27222CF6">
        <w:rPr>
          <w:rFonts w:ascii="Times New Roman" w:eastAsia="Times New Roman" w:hAnsi="Times New Roman" w:cs="Times New Roman"/>
          <w:sz w:val="24"/>
          <w:szCs w:val="24"/>
        </w:rPr>
        <w:t>2 capas</w:t>
      </w:r>
      <w:r w:rsidR="67ADA2EC" w:rsidRPr="27222CF6">
        <w:rPr>
          <w:rFonts w:ascii="Times New Roman" w:eastAsia="Times New Roman" w:hAnsi="Times New Roman" w:cs="Times New Roman"/>
          <w:sz w:val="24"/>
          <w:szCs w:val="24"/>
        </w:rPr>
        <w:t xml:space="preserve"> ocultas</w:t>
      </w:r>
      <w:r w:rsidR="56DA6DB7" w:rsidRPr="27222CF6">
        <w:rPr>
          <w:rFonts w:ascii="Times New Roman" w:eastAsia="Times New Roman" w:hAnsi="Times New Roman" w:cs="Times New Roman"/>
          <w:sz w:val="24"/>
          <w:szCs w:val="24"/>
        </w:rPr>
        <w:t xml:space="preserve"> para </w:t>
      </w:r>
      <w:r w:rsidR="49ECFCB5" w:rsidRPr="27222CF6">
        <w:rPr>
          <w:rFonts w:ascii="Times New Roman" w:eastAsia="Times New Roman" w:hAnsi="Times New Roman" w:cs="Times New Roman"/>
          <w:sz w:val="24"/>
          <w:szCs w:val="24"/>
        </w:rPr>
        <w:t xml:space="preserve">obtener una </w:t>
      </w:r>
      <w:r w:rsidR="56DA6DB7" w:rsidRPr="27222CF6">
        <w:rPr>
          <w:rFonts w:ascii="Times New Roman" w:eastAsia="Times New Roman" w:hAnsi="Times New Roman" w:cs="Times New Roman"/>
          <w:sz w:val="24"/>
          <w:szCs w:val="24"/>
        </w:rPr>
        <w:t>clasifica</w:t>
      </w:r>
      <w:r w:rsidR="3A4EC93D" w:rsidRPr="27222CF6">
        <w:rPr>
          <w:rFonts w:ascii="Times New Roman" w:eastAsia="Times New Roman" w:hAnsi="Times New Roman" w:cs="Times New Roman"/>
          <w:sz w:val="24"/>
          <w:szCs w:val="24"/>
        </w:rPr>
        <w:t xml:space="preserve">ción </w:t>
      </w:r>
      <w:r w:rsidR="5589CA79" w:rsidRPr="27222CF6">
        <w:rPr>
          <w:rFonts w:ascii="Times New Roman" w:eastAsia="Times New Roman" w:hAnsi="Times New Roman" w:cs="Times New Roman"/>
          <w:sz w:val="24"/>
          <w:szCs w:val="24"/>
        </w:rPr>
        <w:t xml:space="preserve">más versátil </w:t>
      </w:r>
      <w:r w:rsidR="3A4EC93D" w:rsidRPr="27222CF6">
        <w:rPr>
          <w:rFonts w:ascii="Times New Roman" w:eastAsia="Times New Roman" w:hAnsi="Times New Roman" w:cs="Times New Roman"/>
          <w:sz w:val="24"/>
          <w:szCs w:val="24"/>
        </w:rPr>
        <w:t xml:space="preserve">de </w:t>
      </w:r>
      <w:r w:rsidR="56DA6DB7" w:rsidRPr="27222CF6">
        <w:rPr>
          <w:rFonts w:ascii="Times New Roman" w:eastAsia="Times New Roman" w:hAnsi="Times New Roman" w:cs="Times New Roman"/>
          <w:sz w:val="24"/>
          <w:szCs w:val="24"/>
        </w:rPr>
        <w:t>las regiones</w:t>
      </w:r>
      <w:r w:rsidR="34712E0E" w:rsidRPr="27222CF6">
        <w:rPr>
          <w:rFonts w:ascii="Times New Roman" w:eastAsia="Times New Roman" w:hAnsi="Times New Roman" w:cs="Times New Roman"/>
          <w:sz w:val="24"/>
          <w:szCs w:val="24"/>
        </w:rPr>
        <w:t xml:space="preserve"> </w:t>
      </w:r>
      <w:r w:rsidR="6A56AEDC" w:rsidRPr="27222CF6">
        <w:rPr>
          <w:rFonts w:ascii="Times New Roman" w:eastAsia="Times New Roman" w:hAnsi="Times New Roman" w:cs="Times New Roman"/>
          <w:sz w:val="24"/>
          <w:szCs w:val="24"/>
        </w:rPr>
        <w:t>en las que se encontrarán nuestros datos</w:t>
      </w:r>
      <w:r w:rsidR="3DBDC3B5" w:rsidRPr="27222CF6">
        <w:rPr>
          <w:rFonts w:ascii="Times New Roman" w:eastAsia="Times New Roman" w:hAnsi="Times New Roman" w:cs="Times New Roman"/>
          <w:sz w:val="24"/>
          <w:szCs w:val="24"/>
        </w:rPr>
        <w:t>. Para lograr determinar la cantidad de neuronas ocultas por capa, n</w:t>
      </w:r>
      <w:r w:rsidR="56DA6DB7" w:rsidRPr="27222CF6">
        <w:rPr>
          <w:rFonts w:ascii="Times New Roman" w:eastAsia="Times New Roman" w:hAnsi="Times New Roman" w:cs="Times New Roman"/>
          <w:sz w:val="24"/>
          <w:szCs w:val="24"/>
        </w:rPr>
        <w:t xml:space="preserve">os guiamos de la investigación realizada en comunidades de </w:t>
      </w:r>
      <w:r w:rsidR="44629FC7" w:rsidRPr="27222CF6">
        <w:rPr>
          <w:rFonts w:ascii="Times New Roman" w:eastAsia="Times New Roman" w:hAnsi="Times New Roman" w:cs="Times New Roman"/>
          <w:sz w:val="24"/>
          <w:szCs w:val="24"/>
        </w:rPr>
        <w:t>científicos de datos</w:t>
      </w:r>
      <w:r w:rsidR="56DA6DB7" w:rsidRPr="27222CF6">
        <w:rPr>
          <w:rFonts w:ascii="Times New Roman" w:eastAsia="Times New Roman" w:hAnsi="Times New Roman" w:cs="Times New Roman"/>
          <w:sz w:val="24"/>
          <w:szCs w:val="24"/>
        </w:rPr>
        <w:t xml:space="preserve">, estas recomendaban que sea una cantidad que se encuentre entre </w:t>
      </w:r>
      <w:r w:rsidR="563061C9" w:rsidRPr="27222CF6">
        <w:rPr>
          <w:rFonts w:ascii="Times New Roman" w:eastAsia="Times New Roman" w:hAnsi="Times New Roman" w:cs="Times New Roman"/>
          <w:sz w:val="24"/>
          <w:szCs w:val="24"/>
        </w:rPr>
        <w:t>la cantidad de neuronas de entrada y las de salida</w:t>
      </w:r>
      <w:r w:rsidR="028CF826" w:rsidRPr="27222CF6">
        <w:rPr>
          <w:rFonts w:ascii="Times New Roman" w:eastAsia="Times New Roman" w:hAnsi="Times New Roman" w:cs="Times New Roman"/>
          <w:sz w:val="24"/>
          <w:szCs w:val="24"/>
        </w:rPr>
        <w:t xml:space="preserve">, aunque no existe una regla definitiva para esto. Por esto, </w:t>
      </w:r>
      <w:r w:rsidR="1FA449AB" w:rsidRPr="27222CF6">
        <w:rPr>
          <w:rFonts w:ascii="Times New Roman" w:eastAsia="Times New Roman" w:hAnsi="Times New Roman" w:cs="Times New Roman"/>
          <w:sz w:val="24"/>
          <w:szCs w:val="24"/>
        </w:rPr>
        <w:t xml:space="preserve">y </w:t>
      </w:r>
      <w:r w:rsidR="028CF826" w:rsidRPr="27222CF6">
        <w:rPr>
          <w:rFonts w:ascii="Times New Roman" w:eastAsia="Times New Roman" w:hAnsi="Times New Roman" w:cs="Times New Roman"/>
          <w:sz w:val="24"/>
          <w:szCs w:val="24"/>
        </w:rPr>
        <w:t>luego de realizar un gran número de pruebas</w:t>
      </w:r>
      <w:r w:rsidR="300F38CA" w:rsidRPr="27222CF6">
        <w:rPr>
          <w:rFonts w:ascii="Times New Roman" w:eastAsia="Times New Roman" w:hAnsi="Times New Roman" w:cs="Times New Roman"/>
          <w:sz w:val="24"/>
          <w:szCs w:val="24"/>
        </w:rPr>
        <w:t xml:space="preserve">, decidimos utilizar 7 neuronas ocultas en la primera capa oculta y 5 neuronas ocultas en la segunda capa oculta, para así también </w:t>
      </w:r>
      <w:r w:rsidR="7AFC0934" w:rsidRPr="27222CF6">
        <w:rPr>
          <w:rFonts w:ascii="Times New Roman" w:eastAsia="Times New Roman" w:hAnsi="Times New Roman" w:cs="Times New Roman"/>
          <w:sz w:val="24"/>
          <w:szCs w:val="24"/>
        </w:rPr>
        <w:t>contar con</w:t>
      </w:r>
      <w:r w:rsidR="300F38CA" w:rsidRPr="27222CF6">
        <w:rPr>
          <w:rFonts w:ascii="Times New Roman" w:eastAsia="Times New Roman" w:hAnsi="Times New Roman" w:cs="Times New Roman"/>
          <w:sz w:val="24"/>
          <w:szCs w:val="24"/>
        </w:rPr>
        <w:t xml:space="preserve"> </w:t>
      </w:r>
      <w:r w:rsidR="573D1E3B" w:rsidRPr="27222CF6">
        <w:rPr>
          <w:rFonts w:ascii="Times New Roman" w:eastAsia="Times New Roman" w:hAnsi="Times New Roman" w:cs="Times New Roman"/>
          <w:sz w:val="24"/>
          <w:szCs w:val="24"/>
        </w:rPr>
        <w:t xml:space="preserve">resultados de buena precisión </w:t>
      </w:r>
      <w:r w:rsidR="74A7AE01" w:rsidRPr="27222CF6">
        <w:rPr>
          <w:rFonts w:ascii="Times New Roman" w:eastAsia="Times New Roman" w:hAnsi="Times New Roman" w:cs="Times New Roman"/>
          <w:sz w:val="24"/>
          <w:szCs w:val="24"/>
        </w:rPr>
        <w:t xml:space="preserve">manteniendo un bajo nivel de </w:t>
      </w:r>
      <w:r w:rsidR="1D5BCD4B" w:rsidRPr="27222CF6">
        <w:rPr>
          <w:rFonts w:ascii="Times New Roman" w:eastAsia="Times New Roman" w:hAnsi="Times New Roman" w:cs="Times New Roman"/>
          <w:sz w:val="24"/>
          <w:szCs w:val="24"/>
        </w:rPr>
        <w:t>consumo de</w:t>
      </w:r>
      <w:r w:rsidR="74A7AE01" w:rsidRPr="27222CF6">
        <w:rPr>
          <w:rFonts w:ascii="Times New Roman" w:eastAsia="Times New Roman" w:hAnsi="Times New Roman" w:cs="Times New Roman"/>
          <w:sz w:val="24"/>
          <w:szCs w:val="24"/>
        </w:rPr>
        <w:t xml:space="preserve"> </w:t>
      </w:r>
      <w:r w:rsidR="205AEFAC" w:rsidRPr="27222CF6">
        <w:rPr>
          <w:rFonts w:ascii="Times New Roman" w:eastAsia="Times New Roman" w:hAnsi="Times New Roman" w:cs="Times New Roman"/>
          <w:sz w:val="24"/>
          <w:szCs w:val="24"/>
        </w:rPr>
        <w:t xml:space="preserve">recursos </w:t>
      </w:r>
      <w:r w:rsidR="2B7D6C3A" w:rsidRPr="27222CF6">
        <w:rPr>
          <w:rFonts w:ascii="Times New Roman" w:eastAsia="Times New Roman" w:hAnsi="Times New Roman" w:cs="Times New Roman"/>
          <w:sz w:val="24"/>
          <w:szCs w:val="24"/>
        </w:rPr>
        <w:t>c</w:t>
      </w:r>
      <w:r w:rsidR="74A7AE01" w:rsidRPr="27222CF6">
        <w:rPr>
          <w:rFonts w:ascii="Times New Roman" w:eastAsia="Times New Roman" w:hAnsi="Times New Roman" w:cs="Times New Roman"/>
          <w:sz w:val="24"/>
          <w:szCs w:val="24"/>
        </w:rPr>
        <w:t>omputacional</w:t>
      </w:r>
      <w:r w:rsidR="411AB844" w:rsidRPr="27222CF6">
        <w:rPr>
          <w:rFonts w:ascii="Times New Roman" w:eastAsia="Times New Roman" w:hAnsi="Times New Roman" w:cs="Times New Roman"/>
          <w:sz w:val="24"/>
          <w:szCs w:val="24"/>
        </w:rPr>
        <w:t>es</w:t>
      </w:r>
      <w:r w:rsidR="74A7AE01" w:rsidRPr="27222CF6">
        <w:rPr>
          <w:rFonts w:ascii="Times New Roman" w:eastAsia="Times New Roman" w:hAnsi="Times New Roman" w:cs="Times New Roman"/>
          <w:sz w:val="24"/>
          <w:szCs w:val="24"/>
        </w:rPr>
        <w:t>.</w:t>
      </w:r>
    </w:p>
    <w:p w14:paraId="72DF936B" w14:textId="77777777" w:rsidR="00BD4D24" w:rsidRDefault="00BD4D24" w:rsidP="27222CF6">
      <w:pPr>
        <w:rPr>
          <w:rFonts w:ascii="Times New Roman" w:eastAsia="Times New Roman" w:hAnsi="Times New Roman" w:cs="Times New Roman"/>
          <w:sz w:val="24"/>
          <w:szCs w:val="24"/>
        </w:rPr>
      </w:pPr>
    </w:p>
    <w:p w14:paraId="2FCD1434" w14:textId="77777777" w:rsidR="00BD4D24" w:rsidRDefault="00BD4D24" w:rsidP="27222CF6">
      <w:pPr>
        <w:rPr>
          <w:rFonts w:ascii="Times New Roman" w:eastAsia="Times New Roman" w:hAnsi="Times New Roman" w:cs="Times New Roman"/>
          <w:sz w:val="24"/>
          <w:szCs w:val="24"/>
        </w:rPr>
      </w:pPr>
    </w:p>
    <w:p w14:paraId="5AFD5FCE" w14:textId="77777777" w:rsidR="00BD4D24" w:rsidRDefault="00BD4D24" w:rsidP="27222CF6">
      <w:pPr>
        <w:rPr>
          <w:rFonts w:ascii="Times New Roman" w:eastAsia="Times New Roman" w:hAnsi="Times New Roman" w:cs="Times New Roman"/>
          <w:sz w:val="24"/>
          <w:szCs w:val="24"/>
        </w:rPr>
      </w:pPr>
    </w:p>
    <w:p w14:paraId="5CA6DCC3" w14:textId="77777777" w:rsidR="00BD4D24" w:rsidRDefault="00BD4D24" w:rsidP="27222CF6">
      <w:pPr>
        <w:rPr>
          <w:rFonts w:ascii="Times New Roman" w:eastAsia="Times New Roman" w:hAnsi="Times New Roman" w:cs="Times New Roman"/>
          <w:sz w:val="24"/>
          <w:szCs w:val="24"/>
        </w:rPr>
      </w:pPr>
    </w:p>
    <w:p w14:paraId="5B689157" w14:textId="618A48E1" w:rsidR="5520A675" w:rsidRDefault="5520A675" w:rsidP="27222CF6">
      <w:pPr>
        <w:rPr>
          <w:rFonts w:ascii="Times New Roman" w:eastAsia="Times New Roman" w:hAnsi="Times New Roman" w:cs="Times New Roman"/>
        </w:rPr>
      </w:pPr>
    </w:p>
    <w:p w14:paraId="07D38FAB" w14:textId="6221F2C5" w:rsidR="0001489B" w:rsidRPr="0001489B" w:rsidRDefault="0001489B" w:rsidP="00BD4D24">
      <w:pPr>
        <w:pStyle w:val="Ttulo1"/>
      </w:pPr>
      <w:bookmarkStart w:id="3" w:name="_Toc74336087"/>
      <w:r w:rsidRPr="27222CF6">
        <w:lastRenderedPageBreak/>
        <w:t>Detalles del código fuente de la aplicación</w:t>
      </w:r>
      <w:bookmarkEnd w:id="3"/>
    </w:p>
    <w:p w14:paraId="54C9D649" w14:textId="62C03B28" w:rsidR="4D78660B" w:rsidRDefault="1B77DBDC" w:rsidP="27222CF6">
      <w:pPr>
        <w:pStyle w:val="Enum"/>
        <w:numPr>
          <w:ilvl w:val="0"/>
          <w:numId w:val="0"/>
        </w:numPr>
        <w:rPr>
          <w:rFonts w:ascii="Times New Roman" w:eastAsia="Times New Roman" w:hAnsi="Times New Roman" w:cs="Times New Roman"/>
          <w:b w:val="0"/>
          <w:szCs w:val="24"/>
        </w:rPr>
      </w:pPr>
      <w:r w:rsidRPr="27222CF6">
        <w:rPr>
          <w:rFonts w:ascii="Times New Roman" w:eastAsia="Times New Roman" w:hAnsi="Times New Roman" w:cs="Times New Roman"/>
          <w:b w:val="0"/>
          <w:szCs w:val="24"/>
        </w:rPr>
        <w:t>A continuación, describiremos el uso especifico que se le dio a cada biblioteca y las funcionalidades principales del programa:</w:t>
      </w:r>
    </w:p>
    <w:p w14:paraId="26DD8111" w14:textId="1EE28D0F" w:rsidR="4D78660B" w:rsidRDefault="41ADFE23" w:rsidP="27222CF6">
      <w:pPr>
        <w:pStyle w:val="Enum"/>
        <w:numPr>
          <w:ilvl w:val="0"/>
          <w:numId w:val="0"/>
        </w:numPr>
        <w:rPr>
          <w:rFonts w:ascii="Times New Roman" w:eastAsia="Times New Roman" w:hAnsi="Times New Roman" w:cs="Times New Roman"/>
          <w:b w:val="0"/>
          <w:szCs w:val="24"/>
        </w:rPr>
      </w:pPr>
      <w:r w:rsidRPr="27222CF6">
        <w:rPr>
          <w:rFonts w:ascii="Times New Roman" w:eastAsia="Times New Roman" w:hAnsi="Times New Roman" w:cs="Times New Roman"/>
          <w:bCs/>
          <w:szCs w:val="24"/>
        </w:rPr>
        <w:t xml:space="preserve">pandas: </w:t>
      </w:r>
      <w:r w:rsidRPr="27222CF6">
        <w:rPr>
          <w:rFonts w:ascii="Times New Roman" w:eastAsia="Times New Roman" w:hAnsi="Times New Roman" w:cs="Times New Roman"/>
          <w:b w:val="0"/>
          <w:szCs w:val="24"/>
        </w:rPr>
        <w:t xml:space="preserve">Facilitar la lectura y manipulación de data set, principal función usada fue la de los data </w:t>
      </w:r>
      <w:proofErr w:type="spellStart"/>
      <w:r w:rsidRPr="27222CF6">
        <w:rPr>
          <w:rFonts w:ascii="Times New Roman" w:eastAsia="Times New Roman" w:hAnsi="Times New Roman" w:cs="Times New Roman"/>
          <w:b w:val="0"/>
          <w:szCs w:val="24"/>
        </w:rPr>
        <w:t>frames</w:t>
      </w:r>
      <w:proofErr w:type="spellEnd"/>
      <w:r w:rsidRPr="27222CF6">
        <w:rPr>
          <w:rFonts w:ascii="Times New Roman" w:eastAsia="Times New Roman" w:hAnsi="Times New Roman" w:cs="Times New Roman"/>
          <w:b w:val="0"/>
          <w:szCs w:val="24"/>
        </w:rPr>
        <w:t>.</w:t>
      </w:r>
    </w:p>
    <w:p w14:paraId="2D68E75D" w14:textId="527C1A40" w:rsidR="4D78660B" w:rsidRDefault="0117C270" w:rsidP="27222CF6">
      <w:pPr>
        <w:pStyle w:val="Enum"/>
        <w:numPr>
          <w:ilvl w:val="0"/>
          <w:numId w:val="0"/>
        </w:numPr>
        <w:rPr>
          <w:rFonts w:ascii="Times New Roman" w:eastAsia="Times New Roman" w:hAnsi="Times New Roman" w:cs="Times New Roman"/>
          <w:b w:val="0"/>
          <w:szCs w:val="24"/>
        </w:rPr>
      </w:pPr>
      <w:proofErr w:type="spellStart"/>
      <w:r w:rsidRPr="27222CF6">
        <w:rPr>
          <w:rFonts w:ascii="Times New Roman" w:eastAsia="Times New Roman" w:hAnsi="Times New Roman" w:cs="Times New Roman"/>
          <w:bCs/>
          <w:szCs w:val="24"/>
        </w:rPr>
        <w:t>pandas_profiling</w:t>
      </w:r>
      <w:proofErr w:type="spellEnd"/>
      <w:r w:rsidRPr="27222CF6">
        <w:rPr>
          <w:rFonts w:ascii="Times New Roman" w:eastAsia="Times New Roman" w:hAnsi="Times New Roman" w:cs="Times New Roman"/>
          <w:bCs/>
          <w:szCs w:val="24"/>
        </w:rPr>
        <w:t xml:space="preserve">: </w:t>
      </w:r>
      <w:r w:rsidRPr="27222CF6">
        <w:rPr>
          <w:rFonts w:ascii="Times New Roman" w:eastAsia="Times New Roman" w:hAnsi="Times New Roman" w:cs="Times New Roman"/>
          <w:b w:val="0"/>
          <w:szCs w:val="24"/>
        </w:rPr>
        <w:t>Crear un reporte detallado de las variables para su mejor entendimiento e identificar la relación entre estas.</w:t>
      </w:r>
    </w:p>
    <w:p w14:paraId="1E0F54EB" w14:textId="4C09F8F8" w:rsidR="4D78660B" w:rsidRDefault="359CF2F2" w:rsidP="27222CF6">
      <w:pPr>
        <w:pStyle w:val="Enum"/>
        <w:numPr>
          <w:ilvl w:val="0"/>
          <w:numId w:val="0"/>
        </w:numPr>
        <w:rPr>
          <w:rFonts w:ascii="Times New Roman" w:eastAsia="Times New Roman" w:hAnsi="Times New Roman" w:cs="Times New Roman"/>
          <w:b w:val="0"/>
          <w:szCs w:val="24"/>
        </w:rPr>
      </w:pPr>
      <w:proofErr w:type="spellStart"/>
      <w:r w:rsidRPr="27222CF6">
        <w:rPr>
          <w:rFonts w:ascii="Times New Roman" w:eastAsia="Times New Roman" w:hAnsi="Times New Roman" w:cs="Times New Roman"/>
          <w:bCs/>
          <w:szCs w:val="24"/>
        </w:rPr>
        <w:t>sklearn</w:t>
      </w:r>
      <w:proofErr w:type="spellEnd"/>
      <w:r w:rsidRPr="27222CF6">
        <w:rPr>
          <w:rFonts w:ascii="Times New Roman" w:eastAsia="Times New Roman" w:hAnsi="Times New Roman" w:cs="Times New Roman"/>
          <w:bCs/>
          <w:szCs w:val="24"/>
        </w:rPr>
        <w:t xml:space="preserve">: </w:t>
      </w:r>
      <w:r w:rsidRPr="27222CF6">
        <w:rPr>
          <w:rFonts w:ascii="Times New Roman" w:eastAsia="Times New Roman" w:hAnsi="Times New Roman" w:cs="Times New Roman"/>
          <w:b w:val="0"/>
          <w:szCs w:val="24"/>
        </w:rPr>
        <w:t xml:space="preserve">Implementar algoritmos de lenguaje supervisado, </w:t>
      </w:r>
      <w:r w:rsidR="634C3FDA" w:rsidRPr="27222CF6">
        <w:rPr>
          <w:rFonts w:ascii="Times New Roman" w:eastAsia="Times New Roman" w:hAnsi="Times New Roman" w:cs="Times New Roman"/>
          <w:b w:val="0"/>
          <w:szCs w:val="24"/>
        </w:rPr>
        <w:t xml:space="preserve">los módulos principales usados fueron los siguientes: </w:t>
      </w:r>
    </w:p>
    <w:p w14:paraId="229E78AB" w14:textId="72114AB6" w:rsidR="4D78660B" w:rsidRDefault="10359E3B" w:rsidP="27222CF6">
      <w:pPr>
        <w:pStyle w:val="Enum"/>
        <w:numPr>
          <w:ilvl w:val="0"/>
          <w:numId w:val="1"/>
        </w:numPr>
        <w:rPr>
          <w:rFonts w:ascii="Times New Roman" w:eastAsia="Times New Roman" w:hAnsi="Times New Roman" w:cs="Times New Roman"/>
          <w:bCs/>
          <w:szCs w:val="24"/>
        </w:rPr>
      </w:pPr>
      <w:proofErr w:type="spellStart"/>
      <w:r w:rsidRPr="27222CF6">
        <w:rPr>
          <w:rFonts w:ascii="Times New Roman" w:eastAsia="Times New Roman" w:hAnsi="Times New Roman" w:cs="Times New Roman"/>
          <w:bCs/>
          <w:szCs w:val="24"/>
        </w:rPr>
        <w:t>model_</w:t>
      </w:r>
      <w:proofErr w:type="gramStart"/>
      <w:r w:rsidRPr="27222CF6">
        <w:rPr>
          <w:rFonts w:ascii="Times New Roman" w:eastAsia="Times New Roman" w:hAnsi="Times New Roman" w:cs="Times New Roman"/>
          <w:bCs/>
          <w:szCs w:val="24"/>
        </w:rPr>
        <w:t>selection.train</w:t>
      </w:r>
      <w:proofErr w:type="gramEnd"/>
      <w:r w:rsidRPr="27222CF6">
        <w:rPr>
          <w:rFonts w:ascii="Times New Roman" w:eastAsia="Times New Roman" w:hAnsi="Times New Roman" w:cs="Times New Roman"/>
          <w:bCs/>
          <w:szCs w:val="24"/>
        </w:rPr>
        <w:t>_test_split</w:t>
      </w:r>
      <w:proofErr w:type="spellEnd"/>
      <w:r w:rsidRPr="27222CF6">
        <w:rPr>
          <w:rFonts w:ascii="Times New Roman" w:eastAsia="Times New Roman" w:hAnsi="Times New Roman" w:cs="Times New Roman"/>
          <w:bCs/>
          <w:szCs w:val="24"/>
        </w:rPr>
        <w:t xml:space="preserve"> </w:t>
      </w:r>
      <w:r w:rsidRPr="27222CF6">
        <w:rPr>
          <w:rFonts w:ascii="Times New Roman" w:eastAsia="Times New Roman" w:hAnsi="Times New Roman" w:cs="Times New Roman"/>
          <w:b w:val="0"/>
          <w:szCs w:val="24"/>
        </w:rPr>
        <w:t>para dividir data set en datos de entrenamiento y datos de prueba</w:t>
      </w:r>
    </w:p>
    <w:p w14:paraId="64413AB4" w14:textId="0992DF92" w:rsidR="4D78660B" w:rsidRDefault="37963328" w:rsidP="27222CF6">
      <w:pPr>
        <w:pStyle w:val="Enum"/>
        <w:numPr>
          <w:ilvl w:val="0"/>
          <w:numId w:val="1"/>
        </w:numPr>
        <w:rPr>
          <w:rFonts w:ascii="Times New Roman" w:eastAsia="Times New Roman" w:hAnsi="Times New Roman" w:cs="Times New Roman"/>
          <w:b w:val="0"/>
          <w:szCs w:val="24"/>
        </w:rPr>
      </w:pPr>
      <w:proofErr w:type="spellStart"/>
      <w:proofErr w:type="gramStart"/>
      <w:r w:rsidRPr="27222CF6">
        <w:rPr>
          <w:rFonts w:ascii="Times New Roman" w:eastAsia="Times New Roman" w:hAnsi="Times New Roman" w:cs="Times New Roman"/>
          <w:bCs/>
          <w:szCs w:val="24"/>
        </w:rPr>
        <w:t>p</w:t>
      </w:r>
      <w:r w:rsidR="634C3FDA" w:rsidRPr="27222CF6">
        <w:rPr>
          <w:rFonts w:ascii="Times New Roman" w:eastAsia="Times New Roman" w:hAnsi="Times New Roman" w:cs="Times New Roman"/>
          <w:bCs/>
          <w:szCs w:val="24"/>
        </w:rPr>
        <w:t>reprocessing.StandardScaler</w:t>
      </w:r>
      <w:proofErr w:type="spellEnd"/>
      <w:proofErr w:type="gramEnd"/>
      <w:r w:rsidR="2B99A9A4" w:rsidRPr="27222CF6">
        <w:rPr>
          <w:rFonts w:ascii="Times New Roman" w:eastAsia="Times New Roman" w:hAnsi="Times New Roman" w:cs="Times New Roman"/>
          <w:bCs/>
          <w:szCs w:val="24"/>
        </w:rPr>
        <w:t xml:space="preserve"> </w:t>
      </w:r>
      <w:r w:rsidR="2B99A9A4" w:rsidRPr="27222CF6">
        <w:rPr>
          <w:rFonts w:ascii="Times New Roman" w:eastAsia="Times New Roman" w:hAnsi="Times New Roman" w:cs="Times New Roman"/>
          <w:b w:val="0"/>
          <w:szCs w:val="24"/>
        </w:rPr>
        <w:t>para escalar los datos de entrada y facilitar su comparación</w:t>
      </w:r>
    </w:p>
    <w:p w14:paraId="1BC9F5EA" w14:textId="6D7DB461" w:rsidR="4D78660B" w:rsidRDefault="2B99A9A4" w:rsidP="27222CF6">
      <w:pPr>
        <w:pStyle w:val="Enum"/>
        <w:numPr>
          <w:ilvl w:val="0"/>
          <w:numId w:val="1"/>
        </w:numPr>
        <w:rPr>
          <w:rFonts w:ascii="Times New Roman" w:eastAsia="Times New Roman" w:hAnsi="Times New Roman" w:cs="Times New Roman"/>
          <w:b w:val="0"/>
          <w:sz w:val="22"/>
        </w:rPr>
      </w:pPr>
      <w:proofErr w:type="spellStart"/>
      <w:r w:rsidRPr="27222CF6">
        <w:rPr>
          <w:rFonts w:ascii="Times New Roman" w:eastAsia="Times New Roman" w:hAnsi="Times New Roman" w:cs="Times New Roman"/>
          <w:bCs/>
          <w:szCs w:val="24"/>
        </w:rPr>
        <w:t>neural_</w:t>
      </w:r>
      <w:proofErr w:type="gramStart"/>
      <w:r w:rsidRPr="27222CF6">
        <w:rPr>
          <w:rFonts w:ascii="Times New Roman" w:eastAsia="Times New Roman" w:hAnsi="Times New Roman" w:cs="Times New Roman"/>
          <w:bCs/>
          <w:szCs w:val="24"/>
        </w:rPr>
        <w:t>network</w:t>
      </w:r>
      <w:r w:rsidR="7915C458" w:rsidRPr="27222CF6">
        <w:rPr>
          <w:rFonts w:ascii="Times New Roman" w:eastAsia="Times New Roman" w:hAnsi="Times New Roman" w:cs="Times New Roman"/>
          <w:bCs/>
          <w:szCs w:val="24"/>
        </w:rPr>
        <w:t>.</w:t>
      </w:r>
      <w:r w:rsidRPr="27222CF6">
        <w:rPr>
          <w:rFonts w:ascii="Times New Roman" w:eastAsia="Times New Roman" w:hAnsi="Times New Roman" w:cs="Times New Roman"/>
          <w:bCs/>
          <w:szCs w:val="24"/>
        </w:rPr>
        <w:t>MLPClassifier</w:t>
      </w:r>
      <w:proofErr w:type="spellEnd"/>
      <w:proofErr w:type="gramEnd"/>
      <w:r w:rsidR="2AE4C740" w:rsidRPr="27222CF6">
        <w:rPr>
          <w:rFonts w:ascii="Times New Roman" w:eastAsia="Times New Roman" w:hAnsi="Times New Roman" w:cs="Times New Roman"/>
          <w:bCs/>
          <w:szCs w:val="24"/>
        </w:rPr>
        <w:t xml:space="preserve"> </w:t>
      </w:r>
      <w:r w:rsidR="2AE4C740" w:rsidRPr="27222CF6">
        <w:rPr>
          <w:rFonts w:ascii="Times New Roman" w:eastAsia="Times New Roman" w:hAnsi="Times New Roman" w:cs="Times New Roman"/>
          <w:b w:val="0"/>
          <w:szCs w:val="24"/>
        </w:rPr>
        <w:t>para el uso del modelo MLP de las redes neuronales</w:t>
      </w:r>
    </w:p>
    <w:p w14:paraId="70481C02" w14:textId="7C396419" w:rsidR="4D78660B" w:rsidRDefault="5558106E" w:rsidP="27222CF6">
      <w:pPr>
        <w:pStyle w:val="Enum"/>
        <w:numPr>
          <w:ilvl w:val="0"/>
          <w:numId w:val="1"/>
        </w:numPr>
        <w:rPr>
          <w:rFonts w:ascii="Times New Roman" w:eastAsia="Times New Roman" w:hAnsi="Times New Roman" w:cs="Times New Roman"/>
          <w:b w:val="0"/>
          <w:szCs w:val="24"/>
        </w:rPr>
      </w:pPr>
      <w:proofErr w:type="spellStart"/>
      <w:r w:rsidRPr="27222CF6">
        <w:rPr>
          <w:rFonts w:ascii="Times New Roman" w:eastAsia="Times New Roman" w:hAnsi="Times New Roman" w:cs="Times New Roman"/>
          <w:bCs/>
          <w:szCs w:val="24"/>
        </w:rPr>
        <w:t>naive_</w:t>
      </w:r>
      <w:proofErr w:type="gramStart"/>
      <w:r w:rsidRPr="27222CF6">
        <w:rPr>
          <w:rFonts w:ascii="Times New Roman" w:eastAsia="Times New Roman" w:hAnsi="Times New Roman" w:cs="Times New Roman"/>
          <w:bCs/>
          <w:szCs w:val="24"/>
        </w:rPr>
        <w:t>bayes.GaussianNB</w:t>
      </w:r>
      <w:proofErr w:type="spellEnd"/>
      <w:proofErr w:type="gramEnd"/>
      <w:r w:rsidRPr="27222CF6">
        <w:rPr>
          <w:rFonts w:ascii="Times New Roman" w:eastAsia="Times New Roman" w:hAnsi="Times New Roman" w:cs="Times New Roman"/>
          <w:bCs/>
          <w:szCs w:val="24"/>
        </w:rPr>
        <w:t xml:space="preserve"> </w:t>
      </w:r>
      <w:r w:rsidRPr="27222CF6">
        <w:rPr>
          <w:rFonts w:ascii="Times New Roman" w:eastAsia="Times New Roman" w:hAnsi="Times New Roman" w:cs="Times New Roman"/>
          <w:b w:val="0"/>
          <w:szCs w:val="24"/>
        </w:rPr>
        <w:t xml:space="preserve">para el uso del algoritmo de </w:t>
      </w:r>
      <w:proofErr w:type="spellStart"/>
      <w:r w:rsidRPr="27222CF6">
        <w:rPr>
          <w:rFonts w:ascii="Times New Roman" w:eastAsia="Times New Roman" w:hAnsi="Times New Roman" w:cs="Times New Roman"/>
          <w:b w:val="0"/>
          <w:szCs w:val="24"/>
        </w:rPr>
        <w:t>Naive</w:t>
      </w:r>
      <w:proofErr w:type="spellEnd"/>
      <w:r w:rsidRPr="27222CF6">
        <w:rPr>
          <w:rFonts w:ascii="Times New Roman" w:eastAsia="Times New Roman" w:hAnsi="Times New Roman" w:cs="Times New Roman"/>
          <w:b w:val="0"/>
          <w:szCs w:val="24"/>
        </w:rPr>
        <w:t xml:space="preserve"> Bayes en nuestras comparaciones</w:t>
      </w:r>
    </w:p>
    <w:p w14:paraId="51384860" w14:textId="4561C2EC" w:rsidR="4D78660B" w:rsidRDefault="5558106E" w:rsidP="27222CF6">
      <w:pPr>
        <w:pStyle w:val="Enum"/>
        <w:numPr>
          <w:ilvl w:val="0"/>
          <w:numId w:val="1"/>
        </w:numPr>
        <w:rPr>
          <w:rFonts w:ascii="Times New Roman" w:eastAsia="Times New Roman" w:hAnsi="Times New Roman" w:cs="Times New Roman"/>
          <w:b w:val="0"/>
          <w:szCs w:val="24"/>
        </w:rPr>
      </w:pPr>
      <w:proofErr w:type="spellStart"/>
      <w:proofErr w:type="gramStart"/>
      <w:r w:rsidRPr="27222CF6">
        <w:rPr>
          <w:rFonts w:ascii="Times New Roman" w:eastAsia="Times New Roman" w:hAnsi="Times New Roman" w:cs="Times New Roman"/>
          <w:bCs/>
          <w:szCs w:val="24"/>
        </w:rPr>
        <w:t>svm.LinearSVC</w:t>
      </w:r>
      <w:proofErr w:type="spellEnd"/>
      <w:proofErr w:type="gramEnd"/>
      <w:r w:rsidRPr="27222CF6">
        <w:rPr>
          <w:rFonts w:ascii="Times New Roman" w:eastAsia="Times New Roman" w:hAnsi="Times New Roman" w:cs="Times New Roman"/>
          <w:bCs/>
          <w:szCs w:val="24"/>
        </w:rPr>
        <w:t xml:space="preserve"> </w:t>
      </w:r>
      <w:r w:rsidRPr="27222CF6">
        <w:rPr>
          <w:rFonts w:ascii="Times New Roman" w:eastAsia="Times New Roman" w:hAnsi="Times New Roman" w:cs="Times New Roman"/>
          <w:b w:val="0"/>
          <w:szCs w:val="24"/>
        </w:rPr>
        <w:t xml:space="preserve">para el uso del algoritmo de </w:t>
      </w:r>
      <w:proofErr w:type="spellStart"/>
      <w:r w:rsidRPr="27222CF6">
        <w:rPr>
          <w:rFonts w:ascii="Times New Roman" w:eastAsia="Times New Roman" w:hAnsi="Times New Roman" w:cs="Times New Roman"/>
          <w:b w:val="0"/>
          <w:szCs w:val="24"/>
        </w:rPr>
        <w:t>Support</w:t>
      </w:r>
      <w:proofErr w:type="spellEnd"/>
      <w:r w:rsidRPr="27222CF6">
        <w:rPr>
          <w:rFonts w:ascii="Times New Roman" w:eastAsia="Times New Roman" w:hAnsi="Times New Roman" w:cs="Times New Roman"/>
          <w:b w:val="0"/>
          <w:szCs w:val="24"/>
        </w:rPr>
        <w:t xml:space="preserve"> Vector </w:t>
      </w:r>
      <w:proofErr w:type="spellStart"/>
      <w:r w:rsidRPr="27222CF6">
        <w:rPr>
          <w:rFonts w:ascii="Times New Roman" w:eastAsia="Times New Roman" w:hAnsi="Times New Roman" w:cs="Times New Roman"/>
          <w:b w:val="0"/>
          <w:szCs w:val="24"/>
        </w:rPr>
        <w:t>Classifier</w:t>
      </w:r>
      <w:proofErr w:type="spellEnd"/>
      <w:r w:rsidRPr="27222CF6">
        <w:rPr>
          <w:rFonts w:ascii="Times New Roman" w:eastAsia="Times New Roman" w:hAnsi="Times New Roman" w:cs="Times New Roman"/>
          <w:b w:val="0"/>
          <w:szCs w:val="24"/>
        </w:rPr>
        <w:t xml:space="preserve"> en nuestras comparaciones</w:t>
      </w:r>
    </w:p>
    <w:p w14:paraId="7F637A1B" w14:textId="035F64DB" w:rsidR="4D78660B" w:rsidRDefault="7D3C9BE0" w:rsidP="27222CF6">
      <w:pPr>
        <w:pStyle w:val="Enum"/>
        <w:numPr>
          <w:ilvl w:val="0"/>
          <w:numId w:val="1"/>
        </w:numPr>
        <w:rPr>
          <w:rFonts w:ascii="Times New Roman" w:eastAsia="Times New Roman" w:hAnsi="Times New Roman" w:cs="Times New Roman"/>
          <w:b w:val="0"/>
          <w:szCs w:val="24"/>
        </w:rPr>
      </w:pPr>
      <w:proofErr w:type="spellStart"/>
      <w:proofErr w:type="gramStart"/>
      <w:r w:rsidRPr="27222CF6">
        <w:rPr>
          <w:rFonts w:ascii="Times New Roman" w:eastAsia="Times New Roman" w:hAnsi="Times New Roman" w:cs="Times New Roman"/>
          <w:bCs/>
          <w:szCs w:val="24"/>
        </w:rPr>
        <w:t>n</w:t>
      </w:r>
      <w:r w:rsidR="5558106E" w:rsidRPr="27222CF6">
        <w:rPr>
          <w:rFonts w:ascii="Times New Roman" w:eastAsia="Times New Roman" w:hAnsi="Times New Roman" w:cs="Times New Roman"/>
          <w:bCs/>
          <w:szCs w:val="24"/>
        </w:rPr>
        <w:t>eighbors.KNeighborsClassifier</w:t>
      </w:r>
      <w:proofErr w:type="spellEnd"/>
      <w:proofErr w:type="gramEnd"/>
      <w:r w:rsidR="5558106E" w:rsidRPr="27222CF6">
        <w:rPr>
          <w:rFonts w:ascii="Times New Roman" w:eastAsia="Times New Roman" w:hAnsi="Times New Roman" w:cs="Times New Roman"/>
          <w:bCs/>
          <w:szCs w:val="24"/>
        </w:rPr>
        <w:t xml:space="preserve"> </w:t>
      </w:r>
      <w:r w:rsidR="5558106E" w:rsidRPr="27222CF6">
        <w:rPr>
          <w:rFonts w:ascii="Times New Roman" w:eastAsia="Times New Roman" w:hAnsi="Times New Roman" w:cs="Times New Roman"/>
          <w:b w:val="0"/>
          <w:szCs w:val="24"/>
        </w:rPr>
        <w:t>para el uso del algoritmo K-</w:t>
      </w:r>
      <w:proofErr w:type="spellStart"/>
      <w:r w:rsidR="5558106E" w:rsidRPr="27222CF6">
        <w:rPr>
          <w:rFonts w:ascii="Times New Roman" w:eastAsia="Times New Roman" w:hAnsi="Times New Roman" w:cs="Times New Roman"/>
          <w:b w:val="0"/>
          <w:szCs w:val="24"/>
        </w:rPr>
        <w:t>Nearest</w:t>
      </w:r>
      <w:proofErr w:type="spellEnd"/>
      <w:r w:rsidR="5558106E" w:rsidRPr="27222CF6">
        <w:rPr>
          <w:rFonts w:ascii="Times New Roman" w:eastAsia="Times New Roman" w:hAnsi="Times New Roman" w:cs="Times New Roman"/>
          <w:b w:val="0"/>
          <w:szCs w:val="24"/>
        </w:rPr>
        <w:t xml:space="preserve"> </w:t>
      </w:r>
      <w:proofErr w:type="spellStart"/>
      <w:r w:rsidR="5558106E" w:rsidRPr="27222CF6">
        <w:rPr>
          <w:rFonts w:ascii="Times New Roman" w:eastAsia="Times New Roman" w:hAnsi="Times New Roman" w:cs="Times New Roman"/>
          <w:b w:val="0"/>
          <w:szCs w:val="24"/>
        </w:rPr>
        <w:t>Neighbor</w:t>
      </w:r>
      <w:proofErr w:type="spellEnd"/>
      <w:r w:rsidR="5558106E" w:rsidRPr="27222CF6">
        <w:rPr>
          <w:rFonts w:ascii="Times New Roman" w:eastAsia="Times New Roman" w:hAnsi="Times New Roman" w:cs="Times New Roman"/>
          <w:b w:val="0"/>
          <w:szCs w:val="24"/>
        </w:rPr>
        <w:t xml:space="preserve"> en nuestras comparaciones</w:t>
      </w:r>
    </w:p>
    <w:p w14:paraId="0FF74045" w14:textId="2D0137EB" w:rsidR="4D78660B" w:rsidRDefault="480FAAA5" w:rsidP="27222CF6">
      <w:pPr>
        <w:pStyle w:val="Enum"/>
        <w:numPr>
          <w:ilvl w:val="0"/>
          <w:numId w:val="1"/>
        </w:numPr>
        <w:rPr>
          <w:rFonts w:ascii="Times New Roman" w:eastAsia="Times New Roman" w:hAnsi="Times New Roman" w:cs="Times New Roman"/>
          <w:b w:val="0"/>
          <w:szCs w:val="24"/>
        </w:rPr>
      </w:pPr>
      <w:proofErr w:type="spellStart"/>
      <w:proofErr w:type="gramStart"/>
      <w:r w:rsidRPr="27222CF6">
        <w:rPr>
          <w:rFonts w:ascii="Times New Roman" w:eastAsia="Times New Roman" w:hAnsi="Times New Roman" w:cs="Times New Roman"/>
          <w:bCs/>
          <w:szCs w:val="24"/>
        </w:rPr>
        <w:t>metrics.accuracy</w:t>
      </w:r>
      <w:proofErr w:type="gramEnd"/>
      <w:r w:rsidRPr="27222CF6">
        <w:rPr>
          <w:rFonts w:ascii="Times New Roman" w:eastAsia="Times New Roman" w:hAnsi="Times New Roman" w:cs="Times New Roman"/>
          <w:bCs/>
          <w:szCs w:val="24"/>
        </w:rPr>
        <w:t>_score</w:t>
      </w:r>
      <w:proofErr w:type="spellEnd"/>
      <w:r w:rsidRPr="27222CF6">
        <w:rPr>
          <w:rFonts w:ascii="Times New Roman" w:eastAsia="Times New Roman" w:hAnsi="Times New Roman" w:cs="Times New Roman"/>
          <w:bCs/>
          <w:szCs w:val="24"/>
        </w:rPr>
        <w:t xml:space="preserve"> </w:t>
      </w:r>
      <w:r w:rsidRPr="27222CF6">
        <w:rPr>
          <w:rFonts w:ascii="Times New Roman" w:eastAsia="Times New Roman" w:hAnsi="Times New Roman" w:cs="Times New Roman"/>
          <w:b w:val="0"/>
          <w:szCs w:val="24"/>
        </w:rPr>
        <w:t xml:space="preserve">para </w:t>
      </w:r>
      <w:r w:rsidR="1A53059B" w:rsidRPr="27222CF6">
        <w:rPr>
          <w:rFonts w:ascii="Times New Roman" w:eastAsia="Times New Roman" w:hAnsi="Times New Roman" w:cs="Times New Roman"/>
          <w:b w:val="0"/>
          <w:szCs w:val="24"/>
        </w:rPr>
        <w:t>obtener la precisión de todos los algoritmos mencionados anteriormente, una de las bibliotecas más importantes y usadas en este proyecto</w:t>
      </w:r>
    </w:p>
    <w:p w14:paraId="75EF320A" w14:textId="0FA86BEB" w:rsidR="4D78660B" w:rsidRDefault="4E3346C1" w:rsidP="27222CF6">
      <w:pPr>
        <w:rPr>
          <w:rFonts w:ascii="Times New Roman" w:eastAsia="Times New Roman" w:hAnsi="Times New Roman" w:cs="Times New Roman"/>
        </w:rPr>
      </w:pPr>
      <w:proofErr w:type="spellStart"/>
      <w:proofErr w:type="gramStart"/>
      <w:r w:rsidRPr="27222CF6">
        <w:rPr>
          <w:rFonts w:ascii="Times New Roman" w:eastAsia="Times New Roman" w:hAnsi="Times New Roman" w:cs="Times New Roman"/>
          <w:b/>
          <w:bCs/>
          <w:color w:val="000000" w:themeColor="text1"/>
          <w:sz w:val="24"/>
          <w:szCs w:val="24"/>
        </w:rPr>
        <w:t>m</w:t>
      </w:r>
      <w:r w:rsidR="359CF2F2" w:rsidRPr="27222CF6">
        <w:rPr>
          <w:rFonts w:ascii="Times New Roman" w:eastAsia="Times New Roman" w:hAnsi="Times New Roman" w:cs="Times New Roman"/>
          <w:b/>
          <w:bCs/>
          <w:color w:val="000000" w:themeColor="text1"/>
          <w:sz w:val="24"/>
          <w:szCs w:val="24"/>
        </w:rPr>
        <w:t>at</w:t>
      </w:r>
      <w:r w:rsidR="3373E1D1" w:rsidRPr="27222CF6">
        <w:rPr>
          <w:rFonts w:ascii="Times New Roman" w:eastAsia="Times New Roman" w:hAnsi="Times New Roman" w:cs="Times New Roman"/>
          <w:b/>
          <w:bCs/>
          <w:color w:val="000000" w:themeColor="text1"/>
          <w:sz w:val="24"/>
          <w:szCs w:val="24"/>
        </w:rPr>
        <w:t>p</w:t>
      </w:r>
      <w:r w:rsidR="359CF2F2" w:rsidRPr="27222CF6">
        <w:rPr>
          <w:rFonts w:ascii="Times New Roman" w:eastAsia="Times New Roman" w:hAnsi="Times New Roman" w:cs="Times New Roman"/>
          <w:b/>
          <w:bCs/>
          <w:color w:val="000000" w:themeColor="text1"/>
          <w:sz w:val="24"/>
          <w:szCs w:val="24"/>
        </w:rPr>
        <w:t>lot</w:t>
      </w:r>
      <w:r w:rsidR="6EF30F59" w:rsidRPr="27222CF6">
        <w:rPr>
          <w:rFonts w:ascii="Times New Roman" w:eastAsia="Times New Roman" w:hAnsi="Times New Roman" w:cs="Times New Roman"/>
          <w:b/>
          <w:bCs/>
          <w:color w:val="000000" w:themeColor="text1"/>
          <w:sz w:val="24"/>
          <w:szCs w:val="24"/>
        </w:rPr>
        <w:t>l</w:t>
      </w:r>
      <w:r w:rsidR="359CF2F2" w:rsidRPr="27222CF6">
        <w:rPr>
          <w:rFonts w:ascii="Times New Roman" w:eastAsia="Times New Roman" w:hAnsi="Times New Roman" w:cs="Times New Roman"/>
          <w:b/>
          <w:bCs/>
          <w:color w:val="000000" w:themeColor="text1"/>
          <w:sz w:val="24"/>
          <w:szCs w:val="24"/>
        </w:rPr>
        <w:t>ib</w:t>
      </w:r>
      <w:r w:rsidR="3EEB29BA" w:rsidRPr="27222CF6">
        <w:rPr>
          <w:rFonts w:ascii="Times New Roman" w:eastAsia="Times New Roman" w:hAnsi="Times New Roman" w:cs="Times New Roman"/>
          <w:b/>
          <w:bCs/>
          <w:color w:val="000000" w:themeColor="text1"/>
          <w:sz w:val="24"/>
          <w:szCs w:val="24"/>
        </w:rPr>
        <w:t>.pyplot</w:t>
      </w:r>
      <w:proofErr w:type="spellEnd"/>
      <w:proofErr w:type="gramEnd"/>
      <w:r w:rsidR="359CF2F2" w:rsidRPr="27222CF6">
        <w:rPr>
          <w:rFonts w:ascii="Times New Roman" w:eastAsia="Times New Roman" w:hAnsi="Times New Roman" w:cs="Times New Roman"/>
          <w:b/>
          <w:bCs/>
          <w:color w:val="000000" w:themeColor="text1"/>
          <w:sz w:val="24"/>
          <w:szCs w:val="24"/>
        </w:rPr>
        <w:t xml:space="preserve">: </w:t>
      </w:r>
      <w:r w:rsidR="359CF2F2" w:rsidRPr="27222CF6">
        <w:rPr>
          <w:rFonts w:ascii="Times New Roman" w:eastAsia="Times New Roman" w:hAnsi="Times New Roman" w:cs="Times New Roman"/>
          <w:color w:val="000000" w:themeColor="text1"/>
          <w:sz w:val="24"/>
          <w:szCs w:val="24"/>
        </w:rPr>
        <w:t xml:space="preserve">Utilizado para la creación de gráficas </w:t>
      </w:r>
      <w:r w:rsidR="6E9CF8E8" w:rsidRPr="27222CF6">
        <w:rPr>
          <w:rFonts w:ascii="Times New Roman" w:eastAsia="Times New Roman" w:hAnsi="Times New Roman" w:cs="Times New Roman"/>
          <w:color w:val="000000" w:themeColor="text1"/>
          <w:sz w:val="24"/>
          <w:szCs w:val="24"/>
        </w:rPr>
        <w:t>de</w:t>
      </w:r>
      <w:r w:rsidR="724FFD15" w:rsidRPr="27222CF6">
        <w:rPr>
          <w:rFonts w:ascii="Times New Roman" w:eastAsia="Times New Roman" w:hAnsi="Times New Roman" w:cs="Times New Roman"/>
          <w:color w:val="000000" w:themeColor="text1"/>
          <w:sz w:val="24"/>
          <w:szCs w:val="24"/>
        </w:rPr>
        <w:t xml:space="preserve"> </w:t>
      </w:r>
      <w:r w:rsidR="6E9CF8E8" w:rsidRPr="27222CF6">
        <w:rPr>
          <w:rFonts w:ascii="Times New Roman" w:eastAsia="Times New Roman" w:hAnsi="Times New Roman" w:cs="Times New Roman"/>
          <w:color w:val="000000" w:themeColor="text1"/>
          <w:sz w:val="24"/>
          <w:szCs w:val="24"/>
        </w:rPr>
        <w:t xml:space="preserve">medición </w:t>
      </w:r>
      <w:r w:rsidR="359CF2F2" w:rsidRPr="27222CF6">
        <w:rPr>
          <w:rFonts w:ascii="Times New Roman" w:eastAsia="Times New Roman" w:hAnsi="Times New Roman" w:cs="Times New Roman"/>
          <w:color w:val="000000" w:themeColor="text1"/>
          <w:sz w:val="24"/>
          <w:szCs w:val="24"/>
        </w:rPr>
        <w:t xml:space="preserve">de los algoritmos  </w:t>
      </w:r>
    </w:p>
    <w:p w14:paraId="13AD8422" w14:textId="40FEA93B" w:rsidR="4D78660B" w:rsidRDefault="3072A08A" w:rsidP="27222CF6">
      <w:pPr>
        <w:rPr>
          <w:rFonts w:ascii="Times New Roman" w:eastAsia="Times New Roman" w:hAnsi="Times New Roman" w:cs="Times New Roman"/>
        </w:rPr>
      </w:pPr>
      <w:proofErr w:type="spellStart"/>
      <w:r w:rsidRPr="27222CF6">
        <w:rPr>
          <w:rFonts w:ascii="Times New Roman" w:eastAsia="Times New Roman" w:hAnsi="Times New Roman" w:cs="Times New Roman"/>
          <w:b/>
          <w:bCs/>
          <w:sz w:val="24"/>
          <w:szCs w:val="24"/>
        </w:rPr>
        <w:t>Seaborn</w:t>
      </w:r>
      <w:proofErr w:type="spellEnd"/>
      <w:r w:rsidRPr="27222CF6">
        <w:rPr>
          <w:rFonts w:ascii="Times New Roman" w:eastAsia="Times New Roman" w:hAnsi="Times New Roman" w:cs="Times New Roman"/>
          <w:b/>
          <w:bCs/>
          <w:sz w:val="24"/>
          <w:szCs w:val="24"/>
        </w:rPr>
        <w:t xml:space="preserve">: </w:t>
      </w:r>
      <w:r w:rsidRPr="27222CF6">
        <w:rPr>
          <w:rFonts w:ascii="Times New Roman" w:eastAsia="Times New Roman" w:hAnsi="Times New Roman" w:cs="Times New Roman"/>
          <w:sz w:val="24"/>
          <w:szCs w:val="24"/>
        </w:rPr>
        <w:t>Creación de gráficas</w:t>
      </w:r>
      <w:r w:rsidR="359CF2F2" w:rsidRPr="27222CF6">
        <w:rPr>
          <w:rFonts w:ascii="Times New Roman" w:eastAsia="Times New Roman" w:hAnsi="Times New Roman" w:cs="Times New Roman"/>
          <w:sz w:val="24"/>
          <w:szCs w:val="24"/>
        </w:rPr>
        <w:t xml:space="preserve"> </w:t>
      </w:r>
      <w:r w:rsidR="3C6584BF" w:rsidRPr="27222CF6">
        <w:rPr>
          <w:rFonts w:ascii="Times New Roman" w:eastAsia="Times New Roman" w:hAnsi="Times New Roman" w:cs="Times New Roman"/>
          <w:sz w:val="24"/>
          <w:szCs w:val="24"/>
        </w:rPr>
        <w:t>comparativas entre nuestros algoritmos y/o sus funciones de activación</w:t>
      </w:r>
    </w:p>
    <w:p w14:paraId="115E76CA" w14:textId="205F0C83" w:rsidR="4D78660B" w:rsidRDefault="4D78660B" w:rsidP="27222CF6">
      <w:pPr>
        <w:pStyle w:val="Enum"/>
        <w:numPr>
          <w:ilvl w:val="0"/>
          <w:numId w:val="0"/>
        </w:numPr>
        <w:rPr>
          <w:rFonts w:ascii="Times New Roman" w:eastAsia="Times New Roman" w:hAnsi="Times New Roman" w:cs="Times New Roman"/>
          <w:bCs/>
          <w:szCs w:val="24"/>
        </w:rPr>
      </w:pPr>
    </w:p>
    <w:p w14:paraId="2024A363" w14:textId="486518F1" w:rsidR="4D78660B" w:rsidRDefault="4D78660B" w:rsidP="27222CF6">
      <w:pPr>
        <w:pStyle w:val="Enum"/>
        <w:numPr>
          <w:ilvl w:val="0"/>
          <w:numId w:val="0"/>
        </w:numPr>
        <w:rPr>
          <w:rFonts w:ascii="Times New Roman" w:eastAsia="Times New Roman" w:hAnsi="Times New Roman" w:cs="Times New Roman"/>
        </w:rPr>
      </w:pPr>
    </w:p>
    <w:p w14:paraId="55D482D5" w14:textId="77777777" w:rsidR="003C284E" w:rsidRDefault="003C284E" w:rsidP="27222CF6">
      <w:pPr>
        <w:pStyle w:val="Enum"/>
        <w:numPr>
          <w:ilvl w:val="0"/>
          <w:numId w:val="0"/>
        </w:numPr>
        <w:rPr>
          <w:rFonts w:ascii="Times New Roman" w:eastAsia="Times New Roman" w:hAnsi="Times New Roman" w:cs="Times New Roman"/>
        </w:rPr>
      </w:pPr>
    </w:p>
    <w:p w14:paraId="687E7594" w14:textId="77777777" w:rsidR="003C284E" w:rsidRDefault="003C284E" w:rsidP="27222CF6">
      <w:pPr>
        <w:pStyle w:val="Enum"/>
        <w:numPr>
          <w:ilvl w:val="0"/>
          <w:numId w:val="0"/>
        </w:numPr>
        <w:rPr>
          <w:rFonts w:ascii="Times New Roman" w:eastAsia="Times New Roman" w:hAnsi="Times New Roman" w:cs="Times New Roman"/>
        </w:rPr>
      </w:pPr>
    </w:p>
    <w:p w14:paraId="5FC2CF40" w14:textId="77777777" w:rsidR="003C284E" w:rsidRDefault="003C284E" w:rsidP="27222CF6">
      <w:pPr>
        <w:pStyle w:val="Enum"/>
        <w:numPr>
          <w:ilvl w:val="0"/>
          <w:numId w:val="0"/>
        </w:numPr>
        <w:rPr>
          <w:rFonts w:ascii="Times New Roman" w:eastAsia="Times New Roman" w:hAnsi="Times New Roman" w:cs="Times New Roman"/>
        </w:rPr>
      </w:pPr>
    </w:p>
    <w:p w14:paraId="3D87F837" w14:textId="77777777" w:rsidR="003C284E" w:rsidRDefault="003C284E" w:rsidP="27222CF6">
      <w:pPr>
        <w:pStyle w:val="Enum"/>
        <w:numPr>
          <w:ilvl w:val="0"/>
          <w:numId w:val="0"/>
        </w:numPr>
        <w:rPr>
          <w:rFonts w:ascii="Times New Roman" w:eastAsia="Times New Roman" w:hAnsi="Times New Roman" w:cs="Times New Roman"/>
        </w:rPr>
      </w:pPr>
    </w:p>
    <w:p w14:paraId="6A69E760" w14:textId="77777777" w:rsidR="003C284E" w:rsidRDefault="003C284E" w:rsidP="27222CF6">
      <w:pPr>
        <w:pStyle w:val="Enum"/>
        <w:numPr>
          <w:ilvl w:val="0"/>
          <w:numId w:val="0"/>
        </w:numPr>
        <w:rPr>
          <w:rFonts w:ascii="Times New Roman" w:eastAsia="Times New Roman" w:hAnsi="Times New Roman" w:cs="Times New Roman"/>
        </w:rPr>
      </w:pPr>
    </w:p>
    <w:p w14:paraId="5A3B4519" w14:textId="6021FD0C" w:rsidR="0001489B" w:rsidRDefault="76E5405D" w:rsidP="00BD4D24">
      <w:pPr>
        <w:pStyle w:val="Ttulo1"/>
      </w:pPr>
      <w:bookmarkStart w:id="4" w:name="_Toc74336088"/>
      <w:r w:rsidRPr="27222CF6">
        <w:lastRenderedPageBreak/>
        <w:t>Pruebas de uso, ejecución y descripción de las funcionalidades</w:t>
      </w:r>
      <w:bookmarkEnd w:id="4"/>
      <w:r w:rsidRPr="27222CF6">
        <w:t xml:space="preserve"> </w:t>
      </w:r>
    </w:p>
    <w:p w14:paraId="46E80BA2" w14:textId="77777777" w:rsidR="00C43FEE" w:rsidRDefault="00C43FEE" w:rsidP="00C43FEE">
      <w:pPr>
        <w:pStyle w:val="Enum"/>
        <w:numPr>
          <w:ilvl w:val="0"/>
          <w:numId w:val="0"/>
        </w:numPr>
        <w:rPr>
          <w:rFonts w:ascii="Times New Roman" w:eastAsia="Times New Roman" w:hAnsi="Times New Roman" w:cs="Times New Roman"/>
          <w:sz w:val="28"/>
          <w:szCs w:val="28"/>
        </w:rPr>
      </w:pPr>
    </w:p>
    <w:p w14:paraId="1E4A96B9" w14:textId="219F2680" w:rsidR="000559A7" w:rsidRDefault="00593634" w:rsidP="00DF4961">
      <w:pPr>
        <w:pStyle w:val="Ttulo2"/>
      </w:pPr>
      <w:bookmarkStart w:id="5" w:name="_Toc74336089"/>
      <w:r>
        <w:t>Comparación funciones de activación:</w:t>
      </w:r>
      <w:bookmarkEnd w:id="5"/>
    </w:p>
    <w:p w14:paraId="53A9A167" w14:textId="77777777" w:rsidR="002E7506" w:rsidRDefault="00C45929" w:rsidP="36FA8686">
      <w:pPr>
        <w:pStyle w:val="Enum"/>
        <w:numPr>
          <w:ilvl w:val="0"/>
          <w:numId w:val="0"/>
        </w:numPr>
        <w:rPr>
          <w:noProof/>
        </w:rPr>
      </w:pPr>
      <w:r>
        <w:rPr>
          <w:rFonts w:ascii="Times New Roman" w:eastAsia="Arial" w:hAnsi="Times New Roman" w:cs="Times New Roman"/>
          <w:b w:val="0"/>
          <w:szCs w:val="24"/>
        </w:rPr>
        <w:t>En esta gráfica se puede apreciar</w:t>
      </w:r>
      <w:r w:rsidR="00CC0B75">
        <w:rPr>
          <w:rFonts w:ascii="Times New Roman" w:eastAsia="Arial" w:hAnsi="Times New Roman" w:cs="Times New Roman"/>
          <w:b w:val="0"/>
          <w:szCs w:val="24"/>
        </w:rPr>
        <w:t xml:space="preserve"> una comparación del modelo MLP de las redes neuronales</w:t>
      </w:r>
      <w:r w:rsidR="00803803">
        <w:rPr>
          <w:rFonts w:ascii="Times New Roman" w:eastAsia="Arial" w:hAnsi="Times New Roman" w:cs="Times New Roman"/>
          <w:b w:val="0"/>
          <w:szCs w:val="24"/>
        </w:rPr>
        <w:t xml:space="preserve"> utilizando sus diferentes funciones de activación</w:t>
      </w:r>
      <w:r w:rsidR="00C55FDA">
        <w:rPr>
          <w:rFonts w:ascii="Times New Roman" w:eastAsia="Arial" w:hAnsi="Times New Roman" w:cs="Times New Roman"/>
          <w:b w:val="0"/>
          <w:szCs w:val="24"/>
        </w:rPr>
        <w:t xml:space="preserve">, </w:t>
      </w:r>
      <w:r w:rsidR="00C25F80">
        <w:rPr>
          <w:rFonts w:ascii="Times New Roman" w:eastAsia="Arial" w:hAnsi="Times New Roman" w:cs="Times New Roman"/>
          <w:b w:val="0"/>
          <w:szCs w:val="24"/>
        </w:rPr>
        <w:t xml:space="preserve">se </w:t>
      </w:r>
      <w:r w:rsidR="003B6475">
        <w:rPr>
          <w:rFonts w:ascii="Times New Roman" w:eastAsia="Arial" w:hAnsi="Times New Roman" w:cs="Times New Roman"/>
          <w:b w:val="0"/>
          <w:szCs w:val="24"/>
        </w:rPr>
        <w:t xml:space="preserve">recolectaron datos </w:t>
      </w:r>
      <w:r w:rsidR="008C7493">
        <w:rPr>
          <w:rFonts w:ascii="Times New Roman" w:eastAsia="Arial" w:hAnsi="Times New Roman" w:cs="Times New Roman"/>
          <w:b w:val="0"/>
          <w:szCs w:val="24"/>
        </w:rPr>
        <w:t xml:space="preserve">en 4 instancias para cada </w:t>
      </w:r>
      <w:r w:rsidR="00925D90">
        <w:rPr>
          <w:rFonts w:ascii="Times New Roman" w:eastAsia="Arial" w:hAnsi="Times New Roman" w:cs="Times New Roman"/>
          <w:b w:val="0"/>
          <w:szCs w:val="24"/>
        </w:rPr>
        <w:t>función de aceptación</w:t>
      </w:r>
      <w:r w:rsidR="00B26338">
        <w:rPr>
          <w:rFonts w:ascii="Times New Roman" w:eastAsia="Arial" w:hAnsi="Times New Roman" w:cs="Times New Roman"/>
          <w:b w:val="0"/>
          <w:szCs w:val="24"/>
        </w:rPr>
        <w:t xml:space="preserve"> y se promediaron los resultados</w:t>
      </w:r>
      <w:r w:rsidR="00A454F5">
        <w:rPr>
          <w:rFonts w:ascii="Times New Roman" w:eastAsia="Arial" w:hAnsi="Times New Roman" w:cs="Times New Roman"/>
          <w:b w:val="0"/>
          <w:szCs w:val="24"/>
        </w:rPr>
        <w:t>.</w:t>
      </w:r>
      <w:r w:rsidR="002E7506" w:rsidRPr="002E7506">
        <w:rPr>
          <w:noProof/>
        </w:rPr>
        <w:t xml:space="preserve"> </w:t>
      </w:r>
    </w:p>
    <w:p w14:paraId="3D03EBC6" w14:textId="77777777" w:rsidR="002E7506" w:rsidRDefault="002E7506" w:rsidP="36FA8686">
      <w:pPr>
        <w:pStyle w:val="Enum"/>
        <w:numPr>
          <w:ilvl w:val="0"/>
          <w:numId w:val="0"/>
        </w:numPr>
        <w:rPr>
          <w:noProof/>
        </w:rPr>
      </w:pPr>
    </w:p>
    <w:p w14:paraId="6C689A2A" w14:textId="77777777" w:rsidR="002E7506" w:rsidRDefault="002E7506" w:rsidP="36FA8686">
      <w:pPr>
        <w:pStyle w:val="Enum"/>
        <w:numPr>
          <w:ilvl w:val="0"/>
          <w:numId w:val="0"/>
        </w:numPr>
        <w:rPr>
          <w:noProof/>
        </w:rPr>
      </w:pPr>
    </w:p>
    <w:p w14:paraId="73EA3C0E" w14:textId="5A78EEA8" w:rsidR="00593634" w:rsidRDefault="002E7506" w:rsidP="36FA8686">
      <w:pPr>
        <w:pStyle w:val="Enum"/>
        <w:numPr>
          <w:ilvl w:val="0"/>
          <w:numId w:val="0"/>
        </w:numPr>
        <w:rPr>
          <w:rFonts w:ascii="Times New Roman" w:eastAsia="Arial" w:hAnsi="Times New Roman" w:cs="Times New Roman"/>
          <w:b w:val="0"/>
          <w:szCs w:val="24"/>
        </w:rPr>
      </w:pPr>
      <w:r>
        <w:rPr>
          <w:noProof/>
        </w:rPr>
        <w:drawing>
          <wp:inline distT="0" distB="0" distL="0" distR="0" wp14:anchorId="081B8E0A" wp14:editId="53E9CF7A">
            <wp:extent cx="5727397" cy="4546121"/>
            <wp:effectExtent l="0" t="0" r="6985" b="6985"/>
            <wp:docPr id="1309140369" name="Picture 130914036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40369" name="Picture 1309140369" descr="Gráfico, Gráfico de barr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40461" cy="4556490"/>
                    </a:xfrm>
                    <a:prstGeom prst="rect">
                      <a:avLst/>
                    </a:prstGeom>
                  </pic:spPr>
                </pic:pic>
              </a:graphicData>
            </a:graphic>
          </wp:inline>
        </w:drawing>
      </w:r>
    </w:p>
    <w:p w14:paraId="0F30C8B9" w14:textId="77777777" w:rsidR="00980AC2" w:rsidRDefault="00980AC2" w:rsidP="36FA8686">
      <w:pPr>
        <w:pStyle w:val="Enum"/>
        <w:numPr>
          <w:ilvl w:val="0"/>
          <w:numId w:val="0"/>
        </w:numPr>
        <w:rPr>
          <w:rFonts w:ascii="Times New Roman" w:eastAsia="Arial" w:hAnsi="Times New Roman" w:cs="Times New Roman"/>
          <w:b w:val="0"/>
          <w:szCs w:val="24"/>
        </w:rPr>
      </w:pPr>
    </w:p>
    <w:p w14:paraId="40B8AA87" w14:textId="77777777" w:rsidR="00980AC2" w:rsidRDefault="00980AC2" w:rsidP="36FA8686">
      <w:pPr>
        <w:pStyle w:val="Enum"/>
        <w:numPr>
          <w:ilvl w:val="0"/>
          <w:numId w:val="0"/>
        </w:numPr>
        <w:rPr>
          <w:rFonts w:ascii="Times New Roman" w:eastAsia="Arial" w:hAnsi="Times New Roman" w:cs="Times New Roman"/>
          <w:b w:val="0"/>
          <w:szCs w:val="24"/>
        </w:rPr>
      </w:pPr>
    </w:p>
    <w:p w14:paraId="588E3198" w14:textId="77777777" w:rsidR="00980AC2" w:rsidRDefault="00980AC2" w:rsidP="36FA8686">
      <w:pPr>
        <w:pStyle w:val="Enum"/>
        <w:numPr>
          <w:ilvl w:val="0"/>
          <w:numId w:val="0"/>
        </w:numPr>
        <w:rPr>
          <w:rFonts w:ascii="Times New Roman" w:eastAsia="Arial" w:hAnsi="Times New Roman" w:cs="Times New Roman"/>
          <w:b w:val="0"/>
          <w:szCs w:val="24"/>
        </w:rPr>
      </w:pPr>
    </w:p>
    <w:p w14:paraId="55FF35D9" w14:textId="77777777" w:rsidR="00980AC2" w:rsidRDefault="00980AC2" w:rsidP="36FA8686">
      <w:pPr>
        <w:pStyle w:val="Enum"/>
        <w:numPr>
          <w:ilvl w:val="0"/>
          <w:numId w:val="0"/>
        </w:numPr>
        <w:rPr>
          <w:rFonts w:ascii="Times New Roman" w:eastAsia="Arial" w:hAnsi="Times New Roman" w:cs="Times New Roman"/>
          <w:b w:val="0"/>
          <w:szCs w:val="24"/>
        </w:rPr>
      </w:pPr>
    </w:p>
    <w:p w14:paraId="31707726" w14:textId="77777777" w:rsidR="00980AC2" w:rsidRPr="00593634" w:rsidRDefault="00980AC2" w:rsidP="36FA8686">
      <w:pPr>
        <w:pStyle w:val="Enum"/>
        <w:numPr>
          <w:ilvl w:val="0"/>
          <w:numId w:val="0"/>
        </w:numPr>
        <w:rPr>
          <w:rFonts w:ascii="Times New Roman" w:eastAsia="Arial" w:hAnsi="Times New Roman" w:cs="Times New Roman"/>
          <w:b w:val="0"/>
          <w:szCs w:val="24"/>
        </w:rPr>
      </w:pPr>
    </w:p>
    <w:p w14:paraId="3A54D42C" w14:textId="65BD9C75" w:rsidR="00BE29EB" w:rsidRDefault="00BE29EB" w:rsidP="00125137">
      <w:pPr>
        <w:pStyle w:val="Ttulo2"/>
      </w:pPr>
      <w:bookmarkStart w:id="6" w:name="_Toc74336090"/>
      <w:r>
        <w:t>Comparación k-vecinos más cercanos:</w:t>
      </w:r>
      <w:bookmarkEnd w:id="6"/>
    </w:p>
    <w:p w14:paraId="6E678D9A" w14:textId="3C971B7E" w:rsidR="002E7506" w:rsidRPr="00980AC2" w:rsidRDefault="007470C7" w:rsidP="36FA8686">
      <w:pPr>
        <w:rPr>
          <w:rFonts w:ascii="Times New Roman" w:hAnsi="Times New Roman" w:cs="Times New Roman"/>
          <w:sz w:val="24"/>
          <w:szCs w:val="24"/>
        </w:rPr>
      </w:pPr>
      <w:r w:rsidRPr="00980AC2">
        <w:rPr>
          <w:rFonts w:ascii="Times New Roman" w:hAnsi="Times New Roman" w:cs="Times New Roman"/>
          <w:sz w:val="24"/>
          <w:szCs w:val="24"/>
        </w:rPr>
        <w:t xml:space="preserve">Antes de comparar </w:t>
      </w:r>
      <w:r w:rsidR="0098706C" w:rsidRPr="00980AC2">
        <w:rPr>
          <w:rFonts w:ascii="Times New Roman" w:hAnsi="Times New Roman" w:cs="Times New Roman"/>
          <w:sz w:val="24"/>
          <w:szCs w:val="24"/>
        </w:rPr>
        <w:t xml:space="preserve">el </w:t>
      </w:r>
      <w:r w:rsidR="00CB0A7C" w:rsidRPr="00980AC2">
        <w:rPr>
          <w:rFonts w:ascii="Times New Roman" w:hAnsi="Times New Roman" w:cs="Times New Roman"/>
          <w:sz w:val="24"/>
          <w:szCs w:val="24"/>
        </w:rPr>
        <w:t>K</w:t>
      </w:r>
      <w:r w:rsidR="00A70975" w:rsidRPr="00980AC2">
        <w:rPr>
          <w:rFonts w:ascii="Times New Roman" w:hAnsi="Times New Roman" w:cs="Times New Roman"/>
          <w:sz w:val="24"/>
          <w:szCs w:val="24"/>
        </w:rPr>
        <w:t>-</w:t>
      </w:r>
      <w:r w:rsidR="00CB0A7C" w:rsidRPr="00980AC2">
        <w:rPr>
          <w:rFonts w:ascii="Times New Roman" w:hAnsi="Times New Roman" w:cs="Times New Roman"/>
          <w:sz w:val="24"/>
          <w:szCs w:val="24"/>
        </w:rPr>
        <w:t xml:space="preserve">NN con el </w:t>
      </w:r>
      <w:r w:rsidR="0098706C" w:rsidRPr="00980AC2">
        <w:rPr>
          <w:rFonts w:ascii="Times New Roman" w:hAnsi="Times New Roman" w:cs="Times New Roman"/>
          <w:sz w:val="24"/>
          <w:szCs w:val="24"/>
        </w:rPr>
        <w:t>modelo MLP</w:t>
      </w:r>
      <w:r w:rsidR="00CB0A7C" w:rsidRPr="00980AC2">
        <w:rPr>
          <w:rFonts w:ascii="Times New Roman" w:hAnsi="Times New Roman" w:cs="Times New Roman"/>
          <w:sz w:val="24"/>
          <w:szCs w:val="24"/>
        </w:rPr>
        <w:t xml:space="preserve">, se halló la cantidad de vecinos más cercanos que nos devolvía </w:t>
      </w:r>
      <w:r w:rsidR="00A70975" w:rsidRPr="00980AC2">
        <w:rPr>
          <w:rFonts w:ascii="Times New Roman" w:hAnsi="Times New Roman" w:cs="Times New Roman"/>
          <w:sz w:val="24"/>
          <w:szCs w:val="24"/>
        </w:rPr>
        <w:t>la mejor precisión al analizar data set</w:t>
      </w:r>
      <w:r w:rsidR="00347896" w:rsidRPr="00980AC2">
        <w:rPr>
          <w:rFonts w:ascii="Times New Roman" w:hAnsi="Times New Roman" w:cs="Times New Roman"/>
          <w:sz w:val="24"/>
          <w:szCs w:val="24"/>
        </w:rPr>
        <w:t>.</w:t>
      </w:r>
    </w:p>
    <w:p w14:paraId="3AA48B3B" w14:textId="14C41B58" w:rsidR="00A6654E" w:rsidRDefault="00A6654E">
      <w:r>
        <w:rPr>
          <w:noProof/>
        </w:rPr>
        <w:drawing>
          <wp:anchor distT="0" distB="0" distL="114300" distR="114300" simplePos="0" relativeHeight="251664896" behindDoc="1" locked="0" layoutInCell="1" allowOverlap="1" wp14:anchorId="54603C03" wp14:editId="073C2449">
            <wp:simplePos x="0" y="0"/>
            <wp:positionH relativeFrom="margin">
              <wp:align>left</wp:align>
            </wp:positionH>
            <wp:positionV relativeFrom="paragraph">
              <wp:posOffset>132643</wp:posOffset>
            </wp:positionV>
            <wp:extent cx="3959225" cy="2940050"/>
            <wp:effectExtent l="0" t="0" r="3175" b="0"/>
            <wp:wrapTight wrapText="bothSides">
              <wp:wrapPolygon edited="0">
                <wp:start x="0" y="0"/>
                <wp:lineTo x="0" y="21413"/>
                <wp:lineTo x="21513" y="21413"/>
                <wp:lineTo x="21513" y="0"/>
                <wp:lineTo x="0" y="0"/>
              </wp:wrapPolygon>
            </wp:wrapTight>
            <wp:docPr id="1884457662" name="Picture 1884457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457662"/>
                    <pic:cNvPicPr/>
                  </pic:nvPicPr>
                  <pic:blipFill>
                    <a:blip r:embed="rId12">
                      <a:extLst>
                        <a:ext uri="{28A0092B-C50C-407E-A947-70E740481C1C}">
                          <a14:useLocalDpi xmlns:a14="http://schemas.microsoft.com/office/drawing/2010/main" val="0"/>
                        </a:ext>
                      </a:extLst>
                    </a:blip>
                    <a:stretch>
                      <a:fillRect/>
                    </a:stretch>
                  </pic:blipFill>
                  <pic:spPr>
                    <a:xfrm>
                      <a:off x="0" y="0"/>
                      <a:ext cx="3960205" cy="2940555"/>
                    </a:xfrm>
                    <a:prstGeom prst="rect">
                      <a:avLst/>
                    </a:prstGeom>
                  </pic:spPr>
                </pic:pic>
              </a:graphicData>
            </a:graphic>
            <wp14:sizeRelH relativeFrom="margin">
              <wp14:pctWidth>0</wp14:pctWidth>
            </wp14:sizeRelH>
          </wp:anchor>
        </w:drawing>
      </w:r>
    </w:p>
    <w:p w14:paraId="641A6A18" w14:textId="04C86A7A" w:rsidR="00A6654E" w:rsidRDefault="00A6654E"/>
    <w:p w14:paraId="10B63BBC" w14:textId="6955F5DF" w:rsidR="00A6654E" w:rsidRDefault="00A6654E"/>
    <w:p w14:paraId="3A41D6C3" w14:textId="2DD264AC" w:rsidR="00A6654E" w:rsidRDefault="00A6654E"/>
    <w:p w14:paraId="3AFB52AF" w14:textId="56302D2D" w:rsidR="00A6654E" w:rsidRDefault="00A6654E"/>
    <w:p w14:paraId="4EEC9272" w14:textId="186C5DF2" w:rsidR="00A6654E" w:rsidRDefault="00A6654E"/>
    <w:p w14:paraId="74635F7F" w14:textId="22658AA7" w:rsidR="00A6654E" w:rsidRDefault="00A6654E"/>
    <w:p w14:paraId="57297985" w14:textId="17506E8E" w:rsidR="00A6654E" w:rsidRDefault="00A6654E"/>
    <w:p w14:paraId="2C02F180" w14:textId="0A10C67D" w:rsidR="00A6654E" w:rsidRDefault="00A6654E"/>
    <w:p w14:paraId="5681C487" w14:textId="77777777" w:rsidR="00A6654E" w:rsidRDefault="00A6654E"/>
    <w:p w14:paraId="45FFFC1C" w14:textId="6B87C918" w:rsidR="00125137" w:rsidRDefault="00125137"/>
    <w:p w14:paraId="2A1937BE" w14:textId="3F1FDBB1" w:rsidR="00A6654E" w:rsidRDefault="003154DE" w:rsidP="003154DE">
      <w:pPr>
        <w:pStyle w:val="Ttulo2"/>
      </w:pPr>
      <w:bookmarkStart w:id="7" w:name="_Toc74336091"/>
      <w:r>
        <w:t xml:space="preserve">Comparación de algoritmos </w:t>
      </w:r>
      <w:r w:rsidR="007571E5">
        <w:t xml:space="preserve">- </w:t>
      </w:r>
      <w:r>
        <w:t>menor MLP:</w:t>
      </w:r>
      <w:bookmarkEnd w:id="7"/>
    </w:p>
    <w:p w14:paraId="34C85D6A" w14:textId="4473D822" w:rsidR="003154DE" w:rsidRPr="002E1CA1" w:rsidRDefault="003154DE">
      <w:pPr>
        <w:rPr>
          <w:rFonts w:ascii="Times New Roman" w:hAnsi="Times New Roman" w:cs="Times New Roman"/>
          <w:sz w:val="24"/>
          <w:szCs w:val="24"/>
        </w:rPr>
      </w:pPr>
      <w:r w:rsidRPr="002E1CA1">
        <w:rPr>
          <w:rFonts w:ascii="Times New Roman" w:hAnsi="Times New Roman" w:cs="Times New Roman"/>
          <w:sz w:val="24"/>
          <w:szCs w:val="24"/>
        </w:rPr>
        <w:t xml:space="preserve">Para la comparación </w:t>
      </w:r>
      <w:r w:rsidR="001A627A" w:rsidRPr="002E1CA1">
        <w:rPr>
          <w:rFonts w:ascii="Times New Roman" w:hAnsi="Times New Roman" w:cs="Times New Roman"/>
          <w:sz w:val="24"/>
          <w:szCs w:val="24"/>
        </w:rPr>
        <w:t>se utilizaron 4 instancias nuevamente para los algoritmos</w:t>
      </w:r>
      <w:r w:rsidR="000E709D" w:rsidRPr="002E1CA1">
        <w:rPr>
          <w:rFonts w:ascii="Times New Roman" w:hAnsi="Times New Roman" w:cs="Times New Roman"/>
          <w:sz w:val="24"/>
          <w:szCs w:val="24"/>
        </w:rPr>
        <w:t>, de donde se utilizó la menor precisión lograda por el MLP</w:t>
      </w:r>
      <w:r w:rsidR="007571E5" w:rsidRPr="002E1CA1">
        <w:rPr>
          <w:rFonts w:ascii="Times New Roman" w:hAnsi="Times New Roman" w:cs="Times New Roman"/>
          <w:sz w:val="24"/>
          <w:szCs w:val="24"/>
        </w:rPr>
        <w:t xml:space="preserve"> y se comparó con los demás. En este caso podemos observar que el K-NN logró el mejor resultado respecto a la precisión de todos. </w:t>
      </w:r>
    </w:p>
    <w:p w14:paraId="7F17DA67" w14:textId="2B3766D2" w:rsidR="00A6654E" w:rsidRDefault="007571E5">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41344" behindDoc="0" locked="0" layoutInCell="1" allowOverlap="1" wp14:anchorId="5BF52A54" wp14:editId="3A6DCC90">
            <wp:simplePos x="0" y="0"/>
            <wp:positionH relativeFrom="margin">
              <wp:align>left</wp:align>
            </wp:positionH>
            <wp:positionV relativeFrom="paragraph">
              <wp:posOffset>21219</wp:posOffset>
            </wp:positionV>
            <wp:extent cx="3921125" cy="3398520"/>
            <wp:effectExtent l="0" t="0" r="3175" b="0"/>
            <wp:wrapSquare wrapText="bothSides"/>
            <wp:docPr id="1588918424" name="Picture 1588918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918424"/>
                    <pic:cNvPicPr/>
                  </pic:nvPicPr>
                  <pic:blipFill>
                    <a:blip r:embed="rId13">
                      <a:extLst>
                        <a:ext uri="{28A0092B-C50C-407E-A947-70E740481C1C}">
                          <a14:useLocalDpi xmlns:a14="http://schemas.microsoft.com/office/drawing/2010/main" val="0"/>
                        </a:ext>
                      </a:extLst>
                    </a:blip>
                    <a:stretch>
                      <a:fillRect/>
                    </a:stretch>
                  </pic:blipFill>
                  <pic:spPr>
                    <a:xfrm>
                      <a:off x="0" y="0"/>
                      <a:ext cx="3923557" cy="3400497"/>
                    </a:xfrm>
                    <a:prstGeom prst="rect">
                      <a:avLst/>
                    </a:prstGeom>
                  </pic:spPr>
                </pic:pic>
              </a:graphicData>
            </a:graphic>
            <wp14:sizeRelH relativeFrom="margin">
              <wp14:pctWidth>0</wp14:pctWidth>
            </wp14:sizeRelH>
            <wp14:sizeRelV relativeFrom="margin">
              <wp14:pctHeight>0</wp14:pctHeight>
            </wp14:sizeRelV>
          </wp:anchor>
        </w:drawing>
      </w:r>
    </w:p>
    <w:p w14:paraId="50508CBF" w14:textId="77777777" w:rsidR="001266A2" w:rsidRDefault="001266A2" w:rsidP="007571E5">
      <w:pPr>
        <w:jc w:val="both"/>
      </w:pPr>
    </w:p>
    <w:p w14:paraId="1B7CE655" w14:textId="77777777" w:rsidR="001266A2" w:rsidRDefault="001266A2" w:rsidP="007571E5">
      <w:pPr>
        <w:jc w:val="both"/>
      </w:pPr>
    </w:p>
    <w:p w14:paraId="1F9FF1AE" w14:textId="77777777" w:rsidR="001266A2" w:rsidRDefault="001266A2" w:rsidP="007571E5">
      <w:pPr>
        <w:jc w:val="both"/>
      </w:pPr>
    </w:p>
    <w:p w14:paraId="74D43991" w14:textId="77777777" w:rsidR="001266A2" w:rsidRDefault="001266A2" w:rsidP="007571E5">
      <w:pPr>
        <w:jc w:val="both"/>
      </w:pPr>
    </w:p>
    <w:p w14:paraId="0F4E8EC8" w14:textId="77777777" w:rsidR="001266A2" w:rsidRDefault="001266A2" w:rsidP="007571E5">
      <w:pPr>
        <w:jc w:val="both"/>
      </w:pPr>
    </w:p>
    <w:p w14:paraId="435ED261" w14:textId="77777777" w:rsidR="001266A2" w:rsidRDefault="001266A2" w:rsidP="007571E5">
      <w:pPr>
        <w:jc w:val="both"/>
      </w:pPr>
    </w:p>
    <w:p w14:paraId="18B04FC3" w14:textId="77777777" w:rsidR="001266A2" w:rsidRDefault="001266A2" w:rsidP="007571E5">
      <w:pPr>
        <w:jc w:val="both"/>
      </w:pPr>
    </w:p>
    <w:p w14:paraId="2F1723DE" w14:textId="77777777" w:rsidR="001266A2" w:rsidRDefault="001266A2" w:rsidP="007571E5">
      <w:pPr>
        <w:jc w:val="both"/>
      </w:pPr>
    </w:p>
    <w:p w14:paraId="7CFA1DBA" w14:textId="77777777" w:rsidR="001266A2" w:rsidRDefault="001266A2" w:rsidP="007571E5">
      <w:pPr>
        <w:jc w:val="both"/>
      </w:pPr>
    </w:p>
    <w:p w14:paraId="43DA5BBF" w14:textId="1D183C23" w:rsidR="001266A2" w:rsidRDefault="001266A2" w:rsidP="007571E5">
      <w:pPr>
        <w:jc w:val="both"/>
      </w:pPr>
    </w:p>
    <w:p w14:paraId="00F0D3EE" w14:textId="77777777" w:rsidR="001266A2" w:rsidRDefault="001266A2" w:rsidP="007571E5">
      <w:pPr>
        <w:jc w:val="both"/>
      </w:pPr>
    </w:p>
    <w:p w14:paraId="45C7DB90" w14:textId="4CCF1460" w:rsidR="001266A2" w:rsidRDefault="001266A2" w:rsidP="001266A2">
      <w:pPr>
        <w:pStyle w:val="Ttulo2"/>
      </w:pPr>
      <w:bookmarkStart w:id="8" w:name="_Toc74336092"/>
      <w:r>
        <w:t xml:space="preserve">Comparación de algoritmos </w:t>
      </w:r>
      <w:r w:rsidR="001D79AC">
        <w:t xml:space="preserve">- </w:t>
      </w:r>
      <w:r w:rsidR="000A5151">
        <w:t>may</w:t>
      </w:r>
      <w:r>
        <w:t>or MLP:</w:t>
      </w:r>
      <w:bookmarkEnd w:id="8"/>
    </w:p>
    <w:p w14:paraId="1F3EFCC7" w14:textId="06F5B067" w:rsidR="001266A2" w:rsidRPr="008C5BE5" w:rsidRDefault="001D79AC" w:rsidP="001266A2">
      <w:pPr>
        <w:rPr>
          <w:rFonts w:ascii="Times New Roman" w:hAnsi="Times New Roman" w:cs="Times New Roman"/>
          <w:sz w:val="24"/>
          <w:szCs w:val="24"/>
        </w:rPr>
      </w:pPr>
      <w:r w:rsidRPr="008C5BE5">
        <w:rPr>
          <w:rFonts w:ascii="Times New Roman" w:hAnsi="Times New Roman" w:cs="Times New Roman"/>
          <w:sz w:val="24"/>
          <w:szCs w:val="24"/>
        </w:rPr>
        <w:t xml:space="preserve">Para este caso, se tomó la instancia donde el modelo MLP obtuvo la mayor precisión dentro de sus </w:t>
      </w:r>
      <w:r w:rsidR="00220C62" w:rsidRPr="008C5BE5">
        <w:rPr>
          <w:rFonts w:ascii="Times New Roman" w:hAnsi="Times New Roman" w:cs="Times New Roman"/>
          <w:sz w:val="24"/>
          <w:szCs w:val="24"/>
        </w:rPr>
        <w:t xml:space="preserve">otras instancias, se puede observar que en este caso supera en precisión al K-NN, logrando ser el algoritmo con mejor precisión </w:t>
      </w:r>
      <w:r w:rsidR="009C0A6E" w:rsidRPr="008C5BE5">
        <w:rPr>
          <w:rFonts w:ascii="Times New Roman" w:hAnsi="Times New Roman" w:cs="Times New Roman"/>
          <w:sz w:val="24"/>
          <w:szCs w:val="24"/>
        </w:rPr>
        <w:t>para la ma</w:t>
      </w:r>
      <w:r w:rsidR="00D65CDA" w:rsidRPr="008C5BE5">
        <w:rPr>
          <w:rFonts w:ascii="Times New Roman" w:hAnsi="Times New Roman" w:cs="Times New Roman"/>
          <w:sz w:val="24"/>
          <w:szCs w:val="24"/>
        </w:rPr>
        <w:t xml:space="preserve">yoría de </w:t>
      </w:r>
      <w:r w:rsidR="00A82742" w:rsidRPr="008C5BE5">
        <w:rPr>
          <w:rFonts w:ascii="Times New Roman" w:hAnsi="Times New Roman" w:cs="Times New Roman"/>
          <w:sz w:val="24"/>
          <w:szCs w:val="24"/>
        </w:rPr>
        <w:t>los casos</w:t>
      </w:r>
      <w:r w:rsidR="00AD0BC1" w:rsidRPr="008C5BE5">
        <w:rPr>
          <w:rFonts w:ascii="Times New Roman" w:hAnsi="Times New Roman" w:cs="Times New Roman"/>
          <w:sz w:val="24"/>
          <w:szCs w:val="24"/>
        </w:rPr>
        <w:t xml:space="preserve">; aunque no para todos ellos. </w:t>
      </w:r>
      <w:r w:rsidR="000A5151" w:rsidRPr="008C5BE5">
        <w:rPr>
          <w:rFonts w:ascii="Times New Roman" w:hAnsi="Times New Roman" w:cs="Times New Roman"/>
          <w:sz w:val="24"/>
          <w:szCs w:val="24"/>
        </w:rPr>
        <w:t>Cabe resaltar que por la complejidad</w:t>
      </w:r>
      <w:r w:rsidR="00D27CCC" w:rsidRPr="008C5BE5">
        <w:rPr>
          <w:rFonts w:ascii="Times New Roman" w:hAnsi="Times New Roman" w:cs="Times New Roman"/>
          <w:sz w:val="24"/>
          <w:szCs w:val="24"/>
        </w:rPr>
        <w:t xml:space="preserve"> y </w:t>
      </w:r>
      <w:r w:rsidR="0061025C">
        <w:rPr>
          <w:rFonts w:ascii="Times New Roman" w:hAnsi="Times New Roman" w:cs="Times New Roman"/>
          <w:sz w:val="24"/>
          <w:szCs w:val="24"/>
        </w:rPr>
        <w:t>lo reciente</w:t>
      </w:r>
      <w:r w:rsidR="0089611A">
        <w:rPr>
          <w:rFonts w:ascii="Times New Roman" w:hAnsi="Times New Roman" w:cs="Times New Roman"/>
          <w:sz w:val="24"/>
          <w:szCs w:val="24"/>
        </w:rPr>
        <w:t xml:space="preserve"> </w:t>
      </w:r>
      <w:r w:rsidR="0056133A">
        <w:rPr>
          <w:rFonts w:ascii="Times New Roman" w:hAnsi="Times New Roman" w:cs="Times New Roman"/>
          <w:sz w:val="24"/>
          <w:szCs w:val="24"/>
        </w:rPr>
        <w:t xml:space="preserve">de la data, la mayor precisión lograda hasta el momento </w:t>
      </w:r>
      <w:r w:rsidR="007D25BA">
        <w:rPr>
          <w:rFonts w:ascii="Times New Roman" w:hAnsi="Times New Roman" w:cs="Times New Roman"/>
          <w:sz w:val="24"/>
          <w:szCs w:val="24"/>
        </w:rPr>
        <w:t>(</w:t>
      </w:r>
      <w:r w:rsidR="00166279">
        <w:rPr>
          <w:rFonts w:ascii="Times New Roman" w:hAnsi="Times New Roman" w:cs="Times New Roman"/>
          <w:sz w:val="24"/>
          <w:szCs w:val="24"/>
        </w:rPr>
        <w:t>v</w:t>
      </w:r>
      <w:r w:rsidR="00A74CF2">
        <w:rPr>
          <w:rFonts w:ascii="Times New Roman" w:hAnsi="Times New Roman" w:cs="Times New Roman"/>
          <w:sz w:val="24"/>
          <w:szCs w:val="24"/>
        </w:rPr>
        <w:t>iernes 11 de junio del 2021</w:t>
      </w:r>
      <w:r w:rsidR="007D25BA">
        <w:rPr>
          <w:rFonts w:ascii="Times New Roman" w:hAnsi="Times New Roman" w:cs="Times New Roman"/>
          <w:sz w:val="24"/>
          <w:szCs w:val="24"/>
        </w:rPr>
        <w:t>)</w:t>
      </w:r>
      <w:r w:rsidR="00191FEF">
        <w:rPr>
          <w:rFonts w:ascii="Times New Roman" w:hAnsi="Times New Roman" w:cs="Times New Roman"/>
          <w:sz w:val="24"/>
          <w:szCs w:val="24"/>
        </w:rPr>
        <w:t xml:space="preserve"> es de 7</w:t>
      </w:r>
      <w:r w:rsidR="001402D0">
        <w:rPr>
          <w:rFonts w:ascii="Times New Roman" w:hAnsi="Times New Roman" w:cs="Times New Roman"/>
          <w:sz w:val="24"/>
          <w:szCs w:val="24"/>
        </w:rPr>
        <w:t>3.85%.</w:t>
      </w:r>
    </w:p>
    <w:p w14:paraId="1D36F657" w14:textId="7F1F8E35" w:rsidR="001266A2" w:rsidRDefault="001266A2" w:rsidP="007571E5">
      <w:pPr>
        <w:jc w:val="both"/>
      </w:pPr>
      <w:r>
        <w:rPr>
          <w:noProof/>
        </w:rPr>
        <w:drawing>
          <wp:anchor distT="0" distB="0" distL="114300" distR="114300" simplePos="0" relativeHeight="251686400" behindDoc="1" locked="0" layoutInCell="1" allowOverlap="1" wp14:anchorId="1CA8153E" wp14:editId="789F9517">
            <wp:simplePos x="0" y="0"/>
            <wp:positionH relativeFrom="margin">
              <wp:align>left</wp:align>
            </wp:positionH>
            <wp:positionV relativeFrom="paragraph">
              <wp:posOffset>292735</wp:posOffset>
            </wp:positionV>
            <wp:extent cx="5718810" cy="5015865"/>
            <wp:effectExtent l="0" t="0" r="0" b="0"/>
            <wp:wrapSquare wrapText="bothSides"/>
            <wp:docPr id="297825503" name="Picture 29782550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5503" name="Picture 297825503" descr="Gráfico, Gráfico de barr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18810" cy="5015865"/>
                    </a:xfrm>
                    <a:prstGeom prst="rect">
                      <a:avLst/>
                    </a:prstGeom>
                  </pic:spPr>
                </pic:pic>
              </a:graphicData>
            </a:graphic>
            <wp14:sizeRelH relativeFrom="margin">
              <wp14:pctWidth>0</wp14:pctWidth>
            </wp14:sizeRelH>
            <wp14:sizeRelV relativeFrom="margin">
              <wp14:pctHeight>0</wp14:pctHeight>
            </wp14:sizeRelV>
          </wp:anchor>
        </w:drawing>
      </w:r>
    </w:p>
    <w:p w14:paraId="714E62E5" w14:textId="38C88192" w:rsidR="00125137" w:rsidRDefault="00125137" w:rsidP="007571E5">
      <w:pPr>
        <w:jc w:val="both"/>
        <w:rPr>
          <w:rFonts w:asciiTheme="majorHAnsi" w:eastAsiaTheme="majorEastAsia" w:hAnsiTheme="majorHAnsi" w:cstheme="majorBidi"/>
          <w:color w:val="2F5496" w:themeColor="accent1" w:themeShade="BF"/>
          <w:sz w:val="32"/>
          <w:szCs w:val="32"/>
        </w:rPr>
      </w:pPr>
      <w:r>
        <w:br w:type="page"/>
      </w:r>
    </w:p>
    <w:p w14:paraId="73DA9326" w14:textId="5D3B53C3" w:rsidR="001844FC" w:rsidRPr="0001489B" w:rsidRDefault="76E5405D" w:rsidP="002E7506">
      <w:pPr>
        <w:pStyle w:val="Ttulo1"/>
      </w:pPr>
      <w:bookmarkStart w:id="9" w:name="_Toc74336093"/>
      <w:r w:rsidRPr="27222CF6">
        <w:t>Referencias bibliográficas</w:t>
      </w:r>
      <w:bookmarkEnd w:id="9"/>
      <w:r w:rsidRPr="27222CF6">
        <w:t xml:space="preserve"> </w:t>
      </w:r>
    </w:p>
    <w:p w14:paraId="425ACEF5" w14:textId="339E0614" w:rsidR="001622CC" w:rsidRDefault="00441E6D" w:rsidP="27222CF6">
      <w:pPr>
        <w:rPr>
          <w:rFonts w:ascii="Times New Roman" w:eastAsia="Times New Roman" w:hAnsi="Times New Roman" w:cs="Times New Roman"/>
          <w:sz w:val="24"/>
          <w:szCs w:val="24"/>
        </w:rPr>
      </w:pPr>
      <w:r w:rsidRPr="27222CF6">
        <w:rPr>
          <w:rFonts w:ascii="Times New Roman" w:eastAsia="Times New Roman" w:hAnsi="Times New Roman" w:cs="Times New Roman"/>
          <w:sz w:val="24"/>
          <w:szCs w:val="24"/>
        </w:rPr>
        <w:t xml:space="preserve">Recuperación de </w:t>
      </w:r>
      <w:r w:rsidR="3089592E" w:rsidRPr="27222CF6">
        <w:rPr>
          <w:rFonts w:ascii="Times New Roman" w:eastAsia="Times New Roman" w:hAnsi="Times New Roman" w:cs="Times New Roman"/>
          <w:sz w:val="24"/>
          <w:szCs w:val="24"/>
        </w:rPr>
        <w:t>data</w:t>
      </w:r>
      <w:r w:rsidR="2EE97BF4" w:rsidRPr="27222CF6">
        <w:rPr>
          <w:rFonts w:ascii="Times New Roman" w:eastAsia="Times New Roman" w:hAnsi="Times New Roman" w:cs="Times New Roman"/>
          <w:sz w:val="24"/>
          <w:szCs w:val="24"/>
        </w:rPr>
        <w:t xml:space="preserve"> </w:t>
      </w:r>
      <w:r w:rsidR="3089592E" w:rsidRPr="27222CF6">
        <w:rPr>
          <w:rFonts w:ascii="Times New Roman" w:eastAsia="Times New Roman" w:hAnsi="Times New Roman" w:cs="Times New Roman"/>
          <w:sz w:val="24"/>
          <w:szCs w:val="24"/>
        </w:rPr>
        <w:t>set</w:t>
      </w:r>
      <w:r w:rsidRPr="27222CF6">
        <w:rPr>
          <w:rFonts w:ascii="Times New Roman" w:eastAsia="Times New Roman" w:hAnsi="Times New Roman" w:cs="Times New Roman"/>
          <w:sz w:val="24"/>
          <w:szCs w:val="24"/>
        </w:rPr>
        <w:t>:</w:t>
      </w:r>
    </w:p>
    <w:p w14:paraId="29A833BC" w14:textId="266BA278" w:rsidR="2F7CA0E7" w:rsidRPr="002E7506" w:rsidRDefault="2F7CA0E7" w:rsidP="27222CF6">
      <w:pPr>
        <w:pStyle w:val="Enum"/>
        <w:numPr>
          <w:ilvl w:val="0"/>
          <w:numId w:val="0"/>
        </w:numPr>
        <w:rPr>
          <w:rFonts w:ascii="Times New Roman" w:eastAsia="Times New Roman" w:hAnsi="Times New Roman" w:cs="Times New Roman"/>
          <w:b w:val="0"/>
        </w:rPr>
      </w:pPr>
      <w:r w:rsidRPr="00284554">
        <w:rPr>
          <w:rFonts w:ascii="Times New Roman" w:eastAsia="Times New Roman" w:hAnsi="Times New Roman" w:cs="Times New Roman"/>
          <w:b w:val="0"/>
          <w:lang w:val="en-US"/>
        </w:rPr>
        <w:t xml:space="preserve">- Aditya, K. (2021). Water Quality-Drinking water potability. </w:t>
      </w:r>
      <w:r w:rsidRPr="27222CF6">
        <w:rPr>
          <w:rFonts w:ascii="Times New Roman" w:eastAsia="Times New Roman" w:hAnsi="Times New Roman" w:cs="Times New Roman"/>
          <w:b w:val="0"/>
        </w:rPr>
        <w:t xml:space="preserve">Recuperado el 10 de junio de 2021, de </w:t>
      </w:r>
      <w:proofErr w:type="spellStart"/>
      <w:r w:rsidRPr="27222CF6">
        <w:rPr>
          <w:rFonts w:ascii="Times New Roman" w:eastAsia="Times New Roman" w:hAnsi="Times New Roman" w:cs="Times New Roman"/>
          <w:b w:val="0"/>
        </w:rPr>
        <w:t>K</w:t>
      </w:r>
      <w:r w:rsidRPr="002E7506">
        <w:rPr>
          <w:rFonts w:ascii="Times New Roman" w:eastAsia="Times New Roman" w:hAnsi="Times New Roman" w:cs="Times New Roman"/>
          <w:b w:val="0"/>
        </w:rPr>
        <w:t>aggle</w:t>
      </w:r>
      <w:proofErr w:type="spellEnd"/>
      <w:r w:rsidRPr="002E7506">
        <w:rPr>
          <w:rFonts w:ascii="Times New Roman" w:eastAsia="Times New Roman" w:hAnsi="Times New Roman" w:cs="Times New Roman"/>
          <w:b w:val="0"/>
        </w:rPr>
        <w:t xml:space="preserve"> </w:t>
      </w:r>
      <w:proofErr w:type="spellStart"/>
      <w:r w:rsidRPr="002E7506">
        <w:rPr>
          <w:rFonts w:ascii="Times New Roman" w:eastAsia="Times New Roman" w:hAnsi="Times New Roman" w:cs="Times New Roman"/>
          <w:b w:val="0"/>
        </w:rPr>
        <w:t>website</w:t>
      </w:r>
      <w:proofErr w:type="spellEnd"/>
      <w:r w:rsidRPr="002E7506">
        <w:rPr>
          <w:rFonts w:ascii="Times New Roman" w:eastAsia="Times New Roman" w:hAnsi="Times New Roman" w:cs="Times New Roman"/>
          <w:b w:val="0"/>
        </w:rPr>
        <w:t xml:space="preserve">: </w:t>
      </w:r>
      <w:hyperlink r:id="rId15">
        <w:r w:rsidRPr="002E7506">
          <w:rPr>
            <w:rStyle w:val="Hipervnculo"/>
            <w:rFonts w:ascii="Times New Roman" w:eastAsia="Times New Roman" w:hAnsi="Times New Roman" w:cs="Times New Roman"/>
            <w:b w:val="0"/>
          </w:rPr>
          <w:t>https://www.kaggle.com/adityakadiwal/water-potability</w:t>
        </w:r>
      </w:hyperlink>
    </w:p>
    <w:p w14:paraId="57A8F10F" w14:textId="6C4EF77C" w:rsidR="73499762" w:rsidRPr="002E7506" w:rsidRDefault="73499762" w:rsidP="27222CF6">
      <w:pPr>
        <w:pStyle w:val="Enum"/>
        <w:numPr>
          <w:ilvl w:val="0"/>
          <w:numId w:val="0"/>
        </w:numPr>
        <w:rPr>
          <w:rFonts w:ascii="Times New Roman" w:eastAsia="Times New Roman" w:hAnsi="Times New Roman" w:cs="Times New Roman"/>
          <w:b w:val="0"/>
        </w:rPr>
      </w:pPr>
    </w:p>
    <w:p w14:paraId="3BAB8DE6" w14:textId="2D66C6A3" w:rsidR="00441E6D" w:rsidRPr="00441E6D" w:rsidRDefault="00441E6D" w:rsidP="27222CF6">
      <w:pPr>
        <w:rPr>
          <w:rFonts w:ascii="Times New Roman" w:eastAsia="Times New Roman" w:hAnsi="Times New Roman" w:cs="Times New Roman"/>
          <w:sz w:val="24"/>
          <w:szCs w:val="24"/>
        </w:rPr>
      </w:pPr>
      <w:r w:rsidRPr="27222CF6">
        <w:rPr>
          <w:rFonts w:ascii="Times New Roman" w:eastAsia="Times New Roman" w:hAnsi="Times New Roman" w:cs="Times New Roman"/>
          <w:sz w:val="24"/>
          <w:szCs w:val="24"/>
        </w:rPr>
        <w:t>Estándares</w:t>
      </w:r>
      <w:r w:rsidR="0087372F" w:rsidRPr="27222CF6">
        <w:rPr>
          <w:rFonts w:ascii="Times New Roman" w:eastAsia="Times New Roman" w:hAnsi="Times New Roman" w:cs="Times New Roman"/>
          <w:sz w:val="24"/>
          <w:szCs w:val="24"/>
        </w:rPr>
        <w:t>, definiciones y normas del agua potable:</w:t>
      </w:r>
    </w:p>
    <w:p w14:paraId="50F187A1" w14:textId="4F66731E" w:rsidR="77C06561" w:rsidRDefault="77C06561" w:rsidP="27222CF6">
      <w:pPr>
        <w:pStyle w:val="Enum"/>
        <w:numPr>
          <w:ilvl w:val="0"/>
          <w:numId w:val="0"/>
        </w:numPr>
        <w:rPr>
          <w:rStyle w:val="Hipervnculo"/>
          <w:rFonts w:ascii="Times New Roman" w:eastAsia="Times New Roman" w:hAnsi="Times New Roman" w:cs="Times New Roman"/>
          <w:b w:val="0"/>
        </w:rPr>
      </w:pPr>
      <w:r w:rsidRPr="27222CF6">
        <w:rPr>
          <w:rFonts w:ascii="Times New Roman" w:eastAsia="Times New Roman" w:hAnsi="Times New Roman" w:cs="Times New Roman"/>
          <w:b w:val="0"/>
        </w:rPr>
        <w:t xml:space="preserve">- Ministerio de Salud (2010). Reglamento de la Calidad del Agua para Consumo Humano-Decreto Supremo </w:t>
      </w:r>
      <w:proofErr w:type="spellStart"/>
      <w:r w:rsidRPr="27222CF6">
        <w:rPr>
          <w:rFonts w:ascii="Times New Roman" w:eastAsia="Times New Roman" w:hAnsi="Times New Roman" w:cs="Times New Roman"/>
          <w:b w:val="0"/>
        </w:rPr>
        <w:t>N°</w:t>
      </w:r>
      <w:proofErr w:type="spellEnd"/>
      <w:r w:rsidRPr="27222CF6">
        <w:rPr>
          <w:rFonts w:ascii="Times New Roman" w:eastAsia="Times New Roman" w:hAnsi="Times New Roman" w:cs="Times New Roman"/>
          <w:b w:val="0"/>
        </w:rPr>
        <w:t xml:space="preserve"> 031-2010-SA. Recuperado el 10 de junio de 2021, de gob.pe </w:t>
      </w:r>
      <w:proofErr w:type="spellStart"/>
      <w:r w:rsidRPr="27222CF6">
        <w:rPr>
          <w:rFonts w:ascii="Times New Roman" w:eastAsia="Times New Roman" w:hAnsi="Times New Roman" w:cs="Times New Roman"/>
          <w:b w:val="0"/>
        </w:rPr>
        <w:t>website</w:t>
      </w:r>
      <w:proofErr w:type="spellEnd"/>
      <w:r w:rsidRPr="27222CF6">
        <w:rPr>
          <w:rFonts w:ascii="Times New Roman" w:eastAsia="Times New Roman" w:hAnsi="Times New Roman" w:cs="Times New Roman"/>
          <w:b w:val="0"/>
        </w:rPr>
        <w:t xml:space="preserve">: </w:t>
      </w:r>
      <w:hyperlink r:id="rId16">
        <w:r w:rsidRPr="27222CF6">
          <w:rPr>
            <w:rStyle w:val="Hipervnculo"/>
            <w:rFonts w:ascii="Times New Roman" w:eastAsia="Times New Roman" w:hAnsi="Times New Roman" w:cs="Times New Roman"/>
            <w:b w:val="0"/>
          </w:rPr>
          <w:t>https://www.gob.pe/institucion/minsa/normas-legales/244805-031-2010-sa</w:t>
        </w:r>
      </w:hyperlink>
    </w:p>
    <w:p w14:paraId="141DBF64" w14:textId="0C5A6427" w:rsidR="77C06561" w:rsidRDefault="77C06561" w:rsidP="27222CF6">
      <w:pPr>
        <w:pStyle w:val="Enum"/>
        <w:numPr>
          <w:ilvl w:val="0"/>
          <w:numId w:val="0"/>
        </w:numPr>
        <w:rPr>
          <w:rStyle w:val="Hipervnculo"/>
          <w:rFonts w:ascii="Times New Roman" w:eastAsia="Times New Roman" w:hAnsi="Times New Roman" w:cs="Times New Roman"/>
          <w:b w:val="0"/>
        </w:rPr>
      </w:pPr>
      <w:r w:rsidRPr="27222CF6">
        <w:rPr>
          <w:rFonts w:ascii="Times New Roman" w:eastAsia="Times New Roman" w:hAnsi="Times New Roman" w:cs="Times New Roman"/>
          <w:b w:val="0"/>
        </w:rPr>
        <w:t xml:space="preserve"> </w:t>
      </w:r>
      <w:r w:rsidRPr="00284554">
        <w:rPr>
          <w:rFonts w:ascii="Times New Roman" w:eastAsia="Times New Roman" w:hAnsi="Times New Roman" w:cs="Times New Roman"/>
          <w:b w:val="0"/>
          <w:lang w:val="en-US"/>
        </w:rPr>
        <w:t xml:space="preserve">- </w:t>
      </w:r>
      <w:proofErr w:type="spellStart"/>
      <w:r w:rsidRPr="00284554">
        <w:rPr>
          <w:rFonts w:ascii="Times New Roman" w:eastAsia="Times New Roman" w:hAnsi="Times New Roman" w:cs="Times New Roman"/>
          <w:b w:val="0"/>
          <w:lang w:val="en-US"/>
        </w:rPr>
        <w:t>Fawell</w:t>
      </w:r>
      <w:proofErr w:type="spellEnd"/>
      <w:r w:rsidRPr="00284554">
        <w:rPr>
          <w:rFonts w:ascii="Times New Roman" w:eastAsia="Times New Roman" w:hAnsi="Times New Roman" w:cs="Times New Roman"/>
          <w:b w:val="0"/>
          <w:lang w:val="en-US"/>
        </w:rPr>
        <w:t xml:space="preserve">, J (2007). pH in Drinking water. </w:t>
      </w:r>
      <w:r w:rsidRPr="27222CF6">
        <w:rPr>
          <w:rFonts w:ascii="Times New Roman" w:eastAsia="Times New Roman" w:hAnsi="Times New Roman" w:cs="Times New Roman"/>
          <w:b w:val="0"/>
        </w:rPr>
        <w:t xml:space="preserve">Recuperado el 10 de junio de 2021, de who.int </w:t>
      </w:r>
      <w:proofErr w:type="spellStart"/>
      <w:r w:rsidRPr="27222CF6">
        <w:rPr>
          <w:rFonts w:ascii="Times New Roman" w:eastAsia="Times New Roman" w:hAnsi="Times New Roman" w:cs="Times New Roman"/>
          <w:b w:val="0"/>
        </w:rPr>
        <w:t>website</w:t>
      </w:r>
      <w:proofErr w:type="spellEnd"/>
      <w:r w:rsidRPr="27222CF6">
        <w:rPr>
          <w:rFonts w:ascii="Times New Roman" w:eastAsia="Times New Roman" w:hAnsi="Times New Roman" w:cs="Times New Roman"/>
          <w:b w:val="0"/>
        </w:rPr>
        <w:t xml:space="preserve">: </w:t>
      </w:r>
      <w:hyperlink r:id="rId17">
        <w:r w:rsidRPr="27222CF6">
          <w:rPr>
            <w:rStyle w:val="Hipervnculo"/>
            <w:rFonts w:ascii="Times New Roman" w:eastAsia="Times New Roman" w:hAnsi="Times New Roman" w:cs="Times New Roman"/>
            <w:b w:val="0"/>
          </w:rPr>
          <w:t>https://www.who.int/water_sanitation_health/dwq/chemicals/ph_revised_2007_clean_version.pdf</w:t>
        </w:r>
      </w:hyperlink>
    </w:p>
    <w:p w14:paraId="42C82BA2" w14:textId="483E5CF3" w:rsidR="77C06561" w:rsidRDefault="77C06561" w:rsidP="27222CF6">
      <w:pPr>
        <w:pStyle w:val="Enum"/>
        <w:numPr>
          <w:ilvl w:val="0"/>
          <w:numId w:val="0"/>
        </w:numPr>
        <w:rPr>
          <w:rFonts w:ascii="Times New Roman" w:eastAsia="Times New Roman" w:hAnsi="Times New Roman" w:cs="Times New Roman"/>
          <w:b w:val="0"/>
        </w:rPr>
      </w:pPr>
      <w:r w:rsidRPr="27222CF6">
        <w:rPr>
          <w:rFonts w:ascii="Times New Roman" w:eastAsia="Times New Roman" w:hAnsi="Times New Roman" w:cs="Times New Roman"/>
          <w:b w:val="0"/>
        </w:rPr>
        <w:t xml:space="preserve"> </w:t>
      </w:r>
      <w:r w:rsidRPr="00284554">
        <w:rPr>
          <w:rFonts w:ascii="Times New Roman" w:eastAsia="Times New Roman" w:hAnsi="Times New Roman" w:cs="Times New Roman"/>
          <w:b w:val="0"/>
          <w:lang w:val="en-US"/>
        </w:rPr>
        <w:t xml:space="preserve">- Water Science School (2020). Hardness of Water. </w:t>
      </w:r>
      <w:r w:rsidR="265C9B8D" w:rsidRPr="27222CF6">
        <w:rPr>
          <w:rFonts w:ascii="Times New Roman" w:eastAsia="Times New Roman" w:hAnsi="Times New Roman" w:cs="Times New Roman"/>
          <w:b w:val="0"/>
        </w:rPr>
        <w:t xml:space="preserve">Recuperado el 10 de junio de 2021, de usgs.gov </w:t>
      </w:r>
      <w:proofErr w:type="spellStart"/>
      <w:r w:rsidR="265C9B8D" w:rsidRPr="27222CF6">
        <w:rPr>
          <w:rFonts w:ascii="Times New Roman" w:eastAsia="Times New Roman" w:hAnsi="Times New Roman" w:cs="Times New Roman"/>
          <w:b w:val="0"/>
        </w:rPr>
        <w:t>website</w:t>
      </w:r>
      <w:proofErr w:type="spellEnd"/>
      <w:r w:rsidR="265C9B8D" w:rsidRPr="27222CF6">
        <w:rPr>
          <w:rFonts w:ascii="Times New Roman" w:eastAsia="Times New Roman" w:hAnsi="Times New Roman" w:cs="Times New Roman"/>
          <w:b w:val="0"/>
        </w:rPr>
        <w:t xml:space="preserve">: </w:t>
      </w:r>
      <w:hyperlink r:id="rId18" w:anchor="qt-science_center_objects">
        <w:r w:rsidR="265C9B8D" w:rsidRPr="27222CF6">
          <w:rPr>
            <w:rStyle w:val="Hipervnculo"/>
            <w:rFonts w:ascii="Times New Roman" w:eastAsia="Times New Roman" w:hAnsi="Times New Roman" w:cs="Times New Roman"/>
            <w:b w:val="0"/>
          </w:rPr>
          <w:t>https://www.usgs.gov/special-topic/water-science-school/science/hardness-water?qt-science_center_objects=0#qt-science_center_objects</w:t>
        </w:r>
      </w:hyperlink>
    </w:p>
    <w:p w14:paraId="2F55E69E" w14:textId="735E327B" w:rsidR="00CA121C" w:rsidRPr="00CA121C" w:rsidRDefault="265C9B8D" w:rsidP="27222CF6">
      <w:pPr>
        <w:pStyle w:val="Enum"/>
        <w:numPr>
          <w:ilvl w:val="0"/>
          <w:numId w:val="0"/>
        </w:numPr>
        <w:rPr>
          <w:rFonts w:ascii="Times New Roman" w:eastAsia="Times New Roman" w:hAnsi="Times New Roman" w:cs="Times New Roman"/>
          <w:b w:val="0"/>
        </w:rPr>
      </w:pPr>
      <w:r w:rsidRPr="27222CF6">
        <w:rPr>
          <w:rFonts w:ascii="Times New Roman" w:eastAsia="Times New Roman" w:hAnsi="Times New Roman" w:cs="Times New Roman"/>
          <w:b w:val="0"/>
        </w:rPr>
        <w:lastRenderedPageBreak/>
        <w:t xml:space="preserve"> - OMS (2006). </w:t>
      </w:r>
      <w:r w:rsidR="77C06561" w:rsidRPr="27222CF6">
        <w:rPr>
          <w:rFonts w:ascii="Times New Roman" w:eastAsia="Times New Roman" w:hAnsi="Times New Roman" w:cs="Times New Roman"/>
          <w:b w:val="0"/>
        </w:rPr>
        <w:t xml:space="preserve">Guías para la calidad del agua potable. </w:t>
      </w:r>
      <w:r w:rsidRPr="27222CF6">
        <w:rPr>
          <w:rFonts w:ascii="Times New Roman" w:eastAsia="Times New Roman" w:hAnsi="Times New Roman" w:cs="Times New Roman"/>
          <w:b w:val="0"/>
        </w:rPr>
        <w:t xml:space="preserve">Recuperado el 10 de junio de 2021, de who.int </w:t>
      </w:r>
      <w:proofErr w:type="spellStart"/>
      <w:r w:rsidRPr="27222CF6">
        <w:rPr>
          <w:rFonts w:ascii="Times New Roman" w:eastAsia="Times New Roman" w:hAnsi="Times New Roman" w:cs="Times New Roman"/>
          <w:b w:val="0"/>
        </w:rPr>
        <w:t>website</w:t>
      </w:r>
      <w:proofErr w:type="spellEnd"/>
      <w:r w:rsidRPr="27222CF6">
        <w:rPr>
          <w:rFonts w:ascii="Times New Roman" w:eastAsia="Times New Roman" w:hAnsi="Times New Roman" w:cs="Times New Roman"/>
          <w:b w:val="0"/>
        </w:rPr>
        <w:t xml:space="preserve">: </w:t>
      </w:r>
      <w:hyperlink r:id="rId19">
        <w:r w:rsidRPr="27222CF6">
          <w:rPr>
            <w:rStyle w:val="Hipervnculo"/>
            <w:rFonts w:ascii="Times New Roman" w:eastAsia="Times New Roman" w:hAnsi="Times New Roman" w:cs="Times New Roman"/>
            <w:b w:val="0"/>
          </w:rPr>
          <w:t>https://www.who.int/water_sanitation_health/dwq/gdwq3_es_fulll_lowsres.pdf</w:t>
        </w:r>
      </w:hyperlink>
    </w:p>
    <w:p w14:paraId="31210E0D" w14:textId="3AA55FAD" w:rsidR="4E832A14" w:rsidRDefault="4E832A14" w:rsidP="27222CF6">
      <w:pPr>
        <w:pStyle w:val="Enum"/>
        <w:numPr>
          <w:ilvl w:val="0"/>
          <w:numId w:val="0"/>
        </w:numPr>
        <w:rPr>
          <w:rFonts w:ascii="Times New Roman" w:eastAsia="Times New Roman" w:hAnsi="Times New Roman" w:cs="Times New Roman"/>
          <w:b w:val="0"/>
        </w:rPr>
      </w:pPr>
    </w:p>
    <w:p w14:paraId="3E346094" w14:textId="66CECB62" w:rsidR="0087372F" w:rsidRPr="007E7E2C" w:rsidRDefault="004E68C3" w:rsidP="27222CF6">
      <w:pPr>
        <w:rPr>
          <w:rStyle w:val="EnumCar"/>
          <w:rFonts w:ascii="Times New Roman" w:eastAsia="Times New Roman" w:hAnsi="Times New Roman" w:cs="Times New Roman"/>
          <w:b w:val="0"/>
        </w:rPr>
      </w:pPr>
      <w:r w:rsidRPr="27222CF6">
        <w:rPr>
          <w:rFonts w:ascii="Times New Roman" w:eastAsia="Times New Roman" w:hAnsi="Times New Roman" w:cs="Times New Roman"/>
          <w:sz w:val="24"/>
          <w:szCs w:val="24"/>
        </w:rPr>
        <w:t>Recursos de aprendizaje</w:t>
      </w:r>
      <w:r w:rsidR="007E7E2C" w:rsidRPr="27222CF6">
        <w:rPr>
          <w:rFonts w:ascii="Times New Roman" w:eastAsia="Times New Roman" w:hAnsi="Times New Roman" w:cs="Times New Roman"/>
          <w:sz w:val="24"/>
          <w:szCs w:val="24"/>
        </w:rPr>
        <w:t>:</w:t>
      </w:r>
    </w:p>
    <w:p w14:paraId="6BAB4BC9" w14:textId="70E9E56A" w:rsidR="136B3EB5" w:rsidRDefault="136B3EB5" w:rsidP="27222CF6">
      <w:pPr>
        <w:pStyle w:val="Enum"/>
        <w:numPr>
          <w:ilvl w:val="0"/>
          <w:numId w:val="0"/>
        </w:numPr>
        <w:rPr>
          <w:rFonts w:ascii="Times New Roman" w:eastAsia="Times New Roman" w:hAnsi="Times New Roman" w:cs="Times New Roman"/>
          <w:b w:val="0"/>
        </w:rPr>
      </w:pPr>
      <w:r w:rsidRPr="27222CF6">
        <w:rPr>
          <w:rFonts w:ascii="Times New Roman" w:eastAsia="Times New Roman" w:hAnsi="Times New Roman" w:cs="Times New Roman"/>
          <w:b w:val="0"/>
        </w:rPr>
        <w:t xml:space="preserve">- </w:t>
      </w:r>
      <w:proofErr w:type="spellStart"/>
      <w:r w:rsidRPr="27222CF6">
        <w:rPr>
          <w:rFonts w:ascii="Times New Roman" w:eastAsia="Times New Roman" w:hAnsi="Times New Roman" w:cs="Times New Roman"/>
          <w:b w:val="0"/>
        </w:rPr>
        <w:t>Scikit-learn</w:t>
      </w:r>
      <w:proofErr w:type="spellEnd"/>
      <w:r w:rsidRPr="27222CF6">
        <w:rPr>
          <w:rFonts w:ascii="Times New Roman" w:eastAsia="Times New Roman" w:hAnsi="Times New Roman" w:cs="Times New Roman"/>
          <w:b w:val="0"/>
        </w:rPr>
        <w:t xml:space="preserve"> </w:t>
      </w:r>
      <w:proofErr w:type="spellStart"/>
      <w:r w:rsidRPr="27222CF6">
        <w:rPr>
          <w:rFonts w:ascii="Times New Roman" w:eastAsia="Times New Roman" w:hAnsi="Times New Roman" w:cs="Times New Roman"/>
          <w:b w:val="0"/>
        </w:rPr>
        <w:t>developers</w:t>
      </w:r>
      <w:proofErr w:type="spellEnd"/>
      <w:r w:rsidRPr="27222CF6">
        <w:rPr>
          <w:rFonts w:ascii="Times New Roman" w:eastAsia="Times New Roman" w:hAnsi="Times New Roman" w:cs="Times New Roman"/>
          <w:b w:val="0"/>
        </w:rPr>
        <w:t xml:space="preserve"> (2020). API Reference. Recuperado el 10 de junio de 2021, de scikit-learn.org </w:t>
      </w:r>
      <w:proofErr w:type="spellStart"/>
      <w:r w:rsidRPr="27222CF6">
        <w:rPr>
          <w:rFonts w:ascii="Times New Roman" w:eastAsia="Times New Roman" w:hAnsi="Times New Roman" w:cs="Times New Roman"/>
          <w:b w:val="0"/>
        </w:rPr>
        <w:t>website</w:t>
      </w:r>
      <w:proofErr w:type="spellEnd"/>
      <w:r w:rsidRPr="27222CF6">
        <w:rPr>
          <w:rFonts w:ascii="Times New Roman" w:eastAsia="Times New Roman" w:hAnsi="Times New Roman" w:cs="Times New Roman"/>
          <w:b w:val="0"/>
        </w:rPr>
        <w:t xml:space="preserve">: </w:t>
      </w:r>
      <w:hyperlink r:id="rId20">
        <w:r w:rsidRPr="27222CF6">
          <w:rPr>
            <w:rStyle w:val="Hipervnculo"/>
            <w:rFonts w:ascii="Times New Roman" w:eastAsia="Times New Roman" w:hAnsi="Times New Roman" w:cs="Times New Roman"/>
            <w:b w:val="0"/>
          </w:rPr>
          <w:t>https://scikit-learn.org/stable/modules/classes.html</w:t>
        </w:r>
      </w:hyperlink>
    </w:p>
    <w:p w14:paraId="677758E7" w14:textId="530EAE8E" w:rsidR="14A54A8D" w:rsidRDefault="14A54A8D" w:rsidP="27222CF6">
      <w:pPr>
        <w:pStyle w:val="Enum"/>
        <w:numPr>
          <w:ilvl w:val="0"/>
          <w:numId w:val="0"/>
        </w:numPr>
        <w:rPr>
          <w:rFonts w:ascii="Times New Roman" w:eastAsia="Times New Roman" w:hAnsi="Times New Roman" w:cs="Times New Roman"/>
          <w:b w:val="0"/>
        </w:rPr>
      </w:pPr>
      <w:r w:rsidRPr="00284554">
        <w:rPr>
          <w:rFonts w:ascii="Times New Roman" w:eastAsia="Times New Roman" w:hAnsi="Times New Roman" w:cs="Times New Roman"/>
          <w:b w:val="0"/>
          <w:lang w:val="en-US"/>
        </w:rPr>
        <w:t xml:space="preserve">- Rob, H (2021). How to choose the number of hidden layers and nodes in a feedforward neural </w:t>
      </w:r>
      <w:proofErr w:type="gramStart"/>
      <w:r w:rsidRPr="00284554">
        <w:rPr>
          <w:rFonts w:ascii="Times New Roman" w:eastAsia="Times New Roman" w:hAnsi="Times New Roman" w:cs="Times New Roman"/>
          <w:b w:val="0"/>
          <w:lang w:val="en-US"/>
        </w:rPr>
        <w:t>network?.</w:t>
      </w:r>
      <w:proofErr w:type="gramEnd"/>
      <w:r w:rsidRPr="00284554">
        <w:rPr>
          <w:rFonts w:ascii="Times New Roman" w:eastAsia="Times New Roman" w:hAnsi="Times New Roman" w:cs="Times New Roman"/>
          <w:b w:val="0"/>
          <w:lang w:val="en-US"/>
        </w:rPr>
        <w:t xml:space="preserve"> </w:t>
      </w:r>
      <w:r w:rsidRPr="27222CF6">
        <w:rPr>
          <w:rFonts w:ascii="Times New Roman" w:eastAsia="Times New Roman" w:hAnsi="Times New Roman" w:cs="Times New Roman"/>
          <w:b w:val="0"/>
        </w:rPr>
        <w:t xml:space="preserve">Recuperado el 10 de junio de 2021, de stackexchange.com </w:t>
      </w:r>
      <w:proofErr w:type="spellStart"/>
      <w:r w:rsidRPr="27222CF6">
        <w:rPr>
          <w:rFonts w:ascii="Times New Roman" w:eastAsia="Times New Roman" w:hAnsi="Times New Roman" w:cs="Times New Roman"/>
          <w:b w:val="0"/>
        </w:rPr>
        <w:t>website</w:t>
      </w:r>
      <w:proofErr w:type="spellEnd"/>
      <w:r w:rsidRPr="27222CF6">
        <w:rPr>
          <w:rFonts w:ascii="Times New Roman" w:eastAsia="Times New Roman" w:hAnsi="Times New Roman" w:cs="Times New Roman"/>
          <w:b w:val="0"/>
        </w:rPr>
        <w:t xml:space="preserve">: </w:t>
      </w:r>
      <w:hyperlink r:id="rId21">
        <w:r w:rsidRPr="27222CF6">
          <w:rPr>
            <w:rStyle w:val="Hipervnculo"/>
            <w:rFonts w:ascii="Times New Roman" w:eastAsia="Times New Roman" w:hAnsi="Times New Roman" w:cs="Times New Roman"/>
            <w:b w:val="0"/>
          </w:rPr>
          <w:t>https://stats.stackexchange.com/questions/181/how-to-choose-the-number-of-hidden-layers-and-nodes-in-a-feedforward-neural-netw</w:t>
        </w:r>
      </w:hyperlink>
    </w:p>
    <w:p w14:paraId="3F1051CC" w14:textId="7977D5EA" w:rsidR="7AB35974" w:rsidRDefault="7AB35974" w:rsidP="27222CF6">
      <w:pPr>
        <w:pStyle w:val="Enum"/>
        <w:numPr>
          <w:ilvl w:val="0"/>
          <w:numId w:val="0"/>
        </w:numPr>
        <w:rPr>
          <w:rFonts w:ascii="Times New Roman" w:eastAsia="Times New Roman" w:hAnsi="Times New Roman" w:cs="Times New Roman"/>
        </w:rPr>
      </w:pPr>
    </w:p>
    <w:p w14:paraId="75A89F86" w14:textId="7248D85E" w:rsidR="7E3E9E91" w:rsidRDefault="7E3E9E91" w:rsidP="27222CF6">
      <w:pPr>
        <w:pStyle w:val="Enum"/>
        <w:numPr>
          <w:ilvl w:val="0"/>
          <w:numId w:val="0"/>
        </w:numPr>
        <w:rPr>
          <w:rFonts w:ascii="Times New Roman" w:eastAsia="Times New Roman" w:hAnsi="Times New Roman" w:cs="Times New Roman"/>
        </w:rPr>
      </w:pPr>
    </w:p>
    <w:p w14:paraId="7DA8125E" w14:textId="2C736836" w:rsidR="6F795DA1" w:rsidRDefault="6F795DA1" w:rsidP="7AB35974">
      <w:pPr>
        <w:pStyle w:val="Enum"/>
        <w:numPr>
          <w:ilvl w:val="0"/>
          <w:numId w:val="0"/>
        </w:numPr>
      </w:pPr>
    </w:p>
    <w:p w14:paraId="02ACA6CD" w14:textId="13C50E7A" w:rsidR="4AA56DA0" w:rsidRDefault="4AA56DA0" w:rsidP="4AA56DA0">
      <w:pPr>
        <w:pStyle w:val="Enum"/>
        <w:numPr>
          <w:ilvl w:val="0"/>
          <w:numId w:val="0"/>
        </w:numPr>
        <w:rPr>
          <w:bCs/>
          <w:szCs w:val="24"/>
        </w:rPr>
      </w:pPr>
    </w:p>
    <w:p w14:paraId="461133AC" w14:textId="7C460CEE" w:rsidR="4B712A44" w:rsidRDefault="4B712A44" w:rsidP="193492CB">
      <w:pPr>
        <w:pStyle w:val="Enum"/>
        <w:numPr>
          <w:ilvl w:val="0"/>
          <w:numId w:val="0"/>
        </w:numPr>
        <w:rPr>
          <w:rStyle w:val="EnumCar"/>
          <w:b/>
          <w:bCs/>
          <w:szCs w:val="24"/>
        </w:rPr>
      </w:pPr>
    </w:p>
    <w:p w14:paraId="42BF06A6" w14:textId="2D92F846" w:rsidR="00C52F46" w:rsidRPr="00C52F46" w:rsidRDefault="00C52F46" w:rsidP="4F91D182">
      <w:pPr>
        <w:pStyle w:val="Enum"/>
        <w:numPr>
          <w:ilvl w:val="0"/>
          <w:numId w:val="0"/>
        </w:numPr>
        <w:rPr>
          <w:bCs/>
          <w:szCs w:val="24"/>
        </w:rPr>
      </w:pPr>
    </w:p>
    <w:sectPr w:rsidR="00C52F46" w:rsidRPr="00C52F46" w:rsidSect="00F40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SQYelvQKM6I6qI" id="lrab5Faz"/>
  </int:Manifest>
  <int:Observations>
    <int:Content id="lrab5Fa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023F5"/>
    <w:multiLevelType w:val="hybridMultilevel"/>
    <w:tmpl w:val="FFFFFFFF"/>
    <w:lvl w:ilvl="0" w:tplc="4B045532">
      <w:start w:val="1"/>
      <w:numFmt w:val="bullet"/>
      <w:lvlText w:val=""/>
      <w:lvlJc w:val="left"/>
      <w:pPr>
        <w:ind w:left="720" w:hanging="360"/>
      </w:pPr>
      <w:rPr>
        <w:rFonts w:ascii="Symbol" w:hAnsi="Symbol" w:hint="default"/>
      </w:rPr>
    </w:lvl>
    <w:lvl w:ilvl="1" w:tplc="B1F0F856">
      <w:start w:val="1"/>
      <w:numFmt w:val="bullet"/>
      <w:lvlText w:val="o"/>
      <w:lvlJc w:val="left"/>
      <w:pPr>
        <w:ind w:left="1440" w:hanging="360"/>
      </w:pPr>
      <w:rPr>
        <w:rFonts w:ascii="Courier New" w:hAnsi="Courier New" w:hint="default"/>
      </w:rPr>
    </w:lvl>
    <w:lvl w:ilvl="2" w:tplc="ADF65DB4">
      <w:start w:val="1"/>
      <w:numFmt w:val="bullet"/>
      <w:lvlText w:val=""/>
      <w:lvlJc w:val="left"/>
      <w:pPr>
        <w:ind w:left="2160" w:hanging="360"/>
      </w:pPr>
      <w:rPr>
        <w:rFonts w:ascii="Wingdings" w:hAnsi="Wingdings" w:hint="default"/>
      </w:rPr>
    </w:lvl>
    <w:lvl w:ilvl="3" w:tplc="2F505D72">
      <w:start w:val="1"/>
      <w:numFmt w:val="bullet"/>
      <w:lvlText w:val=""/>
      <w:lvlJc w:val="left"/>
      <w:pPr>
        <w:ind w:left="2880" w:hanging="360"/>
      </w:pPr>
      <w:rPr>
        <w:rFonts w:ascii="Symbol" w:hAnsi="Symbol" w:hint="default"/>
      </w:rPr>
    </w:lvl>
    <w:lvl w:ilvl="4" w:tplc="59F0C25A">
      <w:start w:val="1"/>
      <w:numFmt w:val="bullet"/>
      <w:lvlText w:val="o"/>
      <w:lvlJc w:val="left"/>
      <w:pPr>
        <w:ind w:left="3600" w:hanging="360"/>
      </w:pPr>
      <w:rPr>
        <w:rFonts w:ascii="Courier New" w:hAnsi="Courier New" w:hint="default"/>
      </w:rPr>
    </w:lvl>
    <w:lvl w:ilvl="5" w:tplc="6E2E5C06">
      <w:start w:val="1"/>
      <w:numFmt w:val="bullet"/>
      <w:lvlText w:val=""/>
      <w:lvlJc w:val="left"/>
      <w:pPr>
        <w:ind w:left="4320" w:hanging="360"/>
      </w:pPr>
      <w:rPr>
        <w:rFonts w:ascii="Wingdings" w:hAnsi="Wingdings" w:hint="default"/>
      </w:rPr>
    </w:lvl>
    <w:lvl w:ilvl="6" w:tplc="BD4C9072">
      <w:start w:val="1"/>
      <w:numFmt w:val="bullet"/>
      <w:lvlText w:val=""/>
      <w:lvlJc w:val="left"/>
      <w:pPr>
        <w:ind w:left="5040" w:hanging="360"/>
      </w:pPr>
      <w:rPr>
        <w:rFonts w:ascii="Symbol" w:hAnsi="Symbol" w:hint="default"/>
      </w:rPr>
    </w:lvl>
    <w:lvl w:ilvl="7" w:tplc="CC381F12">
      <w:start w:val="1"/>
      <w:numFmt w:val="bullet"/>
      <w:lvlText w:val="o"/>
      <w:lvlJc w:val="left"/>
      <w:pPr>
        <w:ind w:left="5760" w:hanging="360"/>
      </w:pPr>
      <w:rPr>
        <w:rFonts w:ascii="Courier New" w:hAnsi="Courier New" w:hint="default"/>
      </w:rPr>
    </w:lvl>
    <w:lvl w:ilvl="8" w:tplc="5442BE48">
      <w:start w:val="1"/>
      <w:numFmt w:val="bullet"/>
      <w:lvlText w:val=""/>
      <w:lvlJc w:val="left"/>
      <w:pPr>
        <w:ind w:left="6480" w:hanging="360"/>
      </w:pPr>
      <w:rPr>
        <w:rFonts w:ascii="Wingdings" w:hAnsi="Wingdings" w:hint="default"/>
      </w:rPr>
    </w:lvl>
  </w:abstractNum>
  <w:abstractNum w:abstractNumId="1" w15:restartNumberingAfterBreak="0">
    <w:nsid w:val="72F44143"/>
    <w:multiLevelType w:val="hybridMultilevel"/>
    <w:tmpl w:val="CD68A30E"/>
    <w:lvl w:ilvl="0" w:tplc="FFFFFFFF">
      <w:start w:val="1"/>
      <w:numFmt w:val="upperRoman"/>
      <w:pStyle w:val="Enum"/>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0E"/>
    <w:rsid w:val="00002203"/>
    <w:rsid w:val="00002252"/>
    <w:rsid w:val="00003249"/>
    <w:rsid w:val="0000446F"/>
    <w:rsid w:val="00011551"/>
    <w:rsid w:val="00011EF6"/>
    <w:rsid w:val="0001489B"/>
    <w:rsid w:val="00016966"/>
    <w:rsid w:val="0001739E"/>
    <w:rsid w:val="000219C7"/>
    <w:rsid w:val="00024EF0"/>
    <w:rsid w:val="00026500"/>
    <w:rsid w:val="0003091E"/>
    <w:rsid w:val="00033A9B"/>
    <w:rsid w:val="000445CC"/>
    <w:rsid w:val="00046311"/>
    <w:rsid w:val="000466C1"/>
    <w:rsid w:val="000559A7"/>
    <w:rsid w:val="00057148"/>
    <w:rsid w:val="0006269F"/>
    <w:rsid w:val="00064844"/>
    <w:rsid w:val="000673E4"/>
    <w:rsid w:val="00070856"/>
    <w:rsid w:val="00071095"/>
    <w:rsid w:val="00073F43"/>
    <w:rsid w:val="0007466C"/>
    <w:rsid w:val="000758CF"/>
    <w:rsid w:val="000797E3"/>
    <w:rsid w:val="00081AA4"/>
    <w:rsid w:val="00081F7A"/>
    <w:rsid w:val="000824CC"/>
    <w:rsid w:val="00084BA4"/>
    <w:rsid w:val="00090168"/>
    <w:rsid w:val="0009025A"/>
    <w:rsid w:val="000A0E94"/>
    <w:rsid w:val="000A4A25"/>
    <w:rsid w:val="000A4CA9"/>
    <w:rsid w:val="000A5151"/>
    <w:rsid w:val="000A7962"/>
    <w:rsid w:val="000B0AB5"/>
    <w:rsid w:val="000B4EB6"/>
    <w:rsid w:val="000C36FD"/>
    <w:rsid w:val="000C4485"/>
    <w:rsid w:val="000D5B3A"/>
    <w:rsid w:val="000E709D"/>
    <w:rsid w:val="000E7654"/>
    <w:rsid w:val="000F4C5B"/>
    <w:rsid w:val="000F587A"/>
    <w:rsid w:val="000F6757"/>
    <w:rsid w:val="00100CE3"/>
    <w:rsid w:val="00105AA3"/>
    <w:rsid w:val="001126A0"/>
    <w:rsid w:val="0011711E"/>
    <w:rsid w:val="00121B81"/>
    <w:rsid w:val="00125137"/>
    <w:rsid w:val="001266A2"/>
    <w:rsid w:val="00126CA0"/>
    <w:rsid w:val="00134811"/>
    <w:rsid w:val="00136335"/>
    <w:rsid w:val="0013697E"/>
    <w:rsid w:val="001402D0"/>
    <w:rsid w:val="00144288"/>
    <w:rsid w:val="0014556B"/>
    <w:rsid w:val="00146975"/>
    <w:rsid w:val="00160F4C"/>
    <w:rsid w:val="00161B08"/>
    <w:rsid w:val="001622CC"/>
    <w:rsid w:val="00163E05"/>
    <w:rsid w:val="00166279"/>
    <w:rsid w:val="00171B85"/>
    <w:rsid w:val="001778DC"/>
    <w:rsid w:val="00177F3D"/>
    <w:rsid w:val="00181D62"/>
    <w:rsid w:val="001824B3"/>
    <w:rsid w:val="001844FC"/>
    <w:rsid w:val="00190257"/>
    <w:rsid w:val="00191FEF"/>
    <w:rsid w:val="00193EAE"/>
    <w:rsid w:val="00194221"/>
    <w:rsid w:val="00196ABE"/>
    <w:rsid w:val="001A30D8"/>
    <w:rsid w:val="001A627A"/>
    <w:rsid w:val="001B3129"/>
    <w:rsid w:val="001B3855"/>
    <w:rsid w:val="001C0DF3"/>
    <w:rsid w:val="001C5056"/>
    <w:rsid w:val="001D79AC"/>
    <w:rsid w:val="001E10C0"/>
    <w:rsid w:val="001E2755"/>
    <w:rsid w:val="001E38FF"/>
    <w:rsid w:val="001E7D6D"/>
    <w:rsid w:val="001F4F8D"/>
    <w:rsid w:val="0020023B"/>
    <w:rsid w:val="0020034C"/>
    <w:rsid w:val="0020265A"/>
    <w:rsid w:val="00204506"/>
    <w:rsid w:val="0020464D"/>
    <w:rsid w:val="00206F27"/>
    <w:rsid w:val="002134D3"/>
    <w:rsid w:val="002135B1"/>
    <w:rsid w:val="00214C96"/>
    <w:rsid w:val="00220C62"/>
    <w:rsid w:val="00222270"/>
    <w:rsid w:val="00223638"/>
    <w:rsid w:val="002278DD"/>
    <w:rsid w:val="00235697"/>
    <w:rsid w:val="00236CC1"/>
    <w:rsid w:val="00246891"/>
    <w:rsid w:val="002562B7"/>
    <w:rsid w:val="002579ED"/>
    <w:rsid w:val="00262C64"/>
    <w:rsid w:val="002661C3"/>
    <w:rsid w:val="002740F6"/>
    <w:rsid w:val="00274102"/>
    <w:rsid w:val="00275BA8"/>
    <w:rsid w:val="002800C0"/>
    <w:rsid w:val="00281D91"/>
    <w:rsid w:val="00282384"/>
    <w:rsid w:val="00284554"/>
    <w:rsid w:val="00284887"/>
    <w:rsid w:val="002865DB"/>
    <w:rsid w:val="00286A69"/>
    <w:rsid w:val="0029066B"/>
    <w:rsid w:val="002923F4"/>
    <w:rsid w:val="002971B0"/>
    <w:rsid w:val="002A21F4"/>
    <w:rsid w:val="002A3D7C"/>
    <w:rsid w:val="002A53A2"/>
    <w:rsid w:val="002A7755"/>
    <w:rsid w:val="002C0CAF"/>
    <w:rsid w:val="002C5B05"/>
    <w:rsid w:val="002E1C06"/>
    <w:rsid w:val="002E1CA1"/>
    <w:rsid w:val="002E6159"/>
    <w:rsid w:val="002E7506"/>
    <w:rsid w:val="002F3B2D"/>
    <w:rsid w:val="002F4FDD"/>
    <w:rsid w:val="00300A6D"/>
    <w:rsid w:val="00302EF8"/>
    <w:rsid w:val="003154DE"/>
    <w:rsid w:val="00315F27"/>
    <w:rsid w:val="003161AB"/>
    <w:rsid w:val="00316B87"/>
    <w:rsid w:val="00317734"/>
    <w:rsid w:val="0032048F"/>
    <w:rsid w:val="00326547"/>
    <w:rsid w:val="003338F7"/>
    <w:rsid w:val="00344953"/>
    <w:rsid w:val="00347896"/>
    <w:rsid w:val="00351245"/>
    <w:rsid w:val="00355873"/>
    <w:rsid w:val="00360051"/>
    <w:rsid w:val="003613F6"/>
    <w:rsid w:val="00361C6B"/>
    <w:rsid w:val="003721D8"/>
    <w:rsid w:val="003764AD"/>
    <w:rsid w:val="00381541"/>
    <w:rsid w:val="00383A74"/>
    <w:rsid w:val="00383BDB"/>
    <w:rsid w:val="003842F4"/>
    <w:rsid w:val="00385C91"/>
    <w:rsid w:val="00387DED"/>
    <w:rsid w:val="00393963"/>
    <w:rsid w:val="00394C28"/>
    <w:rsid w:val="003A0854"/>
    <w:rsid w:val="003A6356"/>
    <w:rsid w:val="003A652E"/>
    <w:rsid w:val="003B15DC"/>
    <w:rsid w:val="003B52AD"/>
    <w:rsid w:val="003B6475"/>
    <w:rsid w:val="003B6DE7"/>
    <w:rsid w:val="003C284E"/>
    <w:rsid w:val="003C39DC"/>
    <w:rsid w:val="003C4CF9"/>
    <w:rsid w:val="003C7DFB"/>
    <w:rsid w:val="003D63CA"/>
    <w:rsid w:val="003E1218"/>
    <w:rsid w:val="003F00E5"/>
    <w:rsid w:val="003F1451"/>
    <w:rsid w:val="003F73F0"/>
    <w:rsid w:val="00405477"/>
    <w:rsid w:val="0040659F"/>
    <w:rsid w:val="00416C42"/>
    <w:rsid w:val="004174DA"/>
    <w:rsid w:val="004251F4"/>
    <w:rsid w:val="00427B78"/>
    <w:rsid w:val="00435358"/>
    <w:rsid w:val="00441E6D"/>
    <w:rsid w:val="00445F79"/>
    <w:rsid w:val="00454CB3"/>
    <w:rsid w:val="00462A6C"/>
    <w:rsid w:val="00467586"/>
    <w:rsid w:val="0046782D"/>
    <w:rsid w:val="00467B2E"/>
    <w:rsid w:val="00467F45"/>
    <w:rsid w:val="00472188"/>
    <w:rsid w:val="0047400C"/>
    <w:rsid w:val="00475C51"/>
    <w:rsid w:val="00481C0D"/>
    <w:rsid w:val="00483CC5"/>
    <w:rsid w:val="0048492C"/>
    <w:rsid w:val="004860CC"/>
    <w:rsid w:val="00494E58"/>
    <w:rsid w:val="004973E1"/>
    <w:rsid w:val="004A162F"/>
    <w:rsid w:val="004A67DC"/>
    <w:rsid w:val="004B390E"/>
    <w:rsid w:val="004B5FDC"/>
    <w:rsid w:val="004B7D13"/>
    <w:rsid w:val="004C13FC"/>
    <w:rsid w:val="004C3C12"/>
    <w:rsid w:val="004C43AE"/>
    <w:rsid w:val="004C46A1"/>
    <w:rsid w:val="004C4E53"/>
    <w:rsid w:val="004D51DB"/>
    <w:rsid w:val="004E078C"/>
    <w:rsid w:val="004E2612"/>
    <w:rsid w:val="004E606B"/>
    <w:rsid w:val="004E68C3"/>
    <w:rsid w:val="004F1842"/>
    <w:rsid w:val="004F43F7"/>
    <w:rsid w:val="0050287F"/>
    <w:rsid w:val="00504298"/>
    <w:rsid w:val="00504D56"/>
    <w:rsid w:val="005130F0"/>
    <w:rsid w:val="00515BF6"/>
    <w:rsid w:val="0052005A"/>
    <w:rsid w:val="00526D45"/>
    <w:rsid w:val="005302E9"/>
    <w:rsid w:val="005337DD"/>
    <w:rsid w:val="00534B53"/>
    <w:rsid w:val="00534C28"/>
    <w:rsid w:val="005418BA"/>
    <w:rsid w:val="00544B3B"/>
    <w:rsid w:val="005453D9"/>
    <w:rsid w:val="00551EE2"/>
    <w:rsid w:val="0056133A"/>
    <w:rsid w:val="00571BBD"/>
    <w:rsid w:val="00573AB6"/>
    <w:rsid w:val="00574411"/>
    <w:rsid w:val="00575B41"/>
    <w:rsid w:val="00575B64"/>
    <w:rsid w:val="00575FEA"/>
    <w:rsid w:val="00583952"/>
    <w:rsid w:val="00584B7B"/>
    <w:rsid w:val="00585BC3"/>
    <w:rsid w:val="00585E18"/>
    <w:rsid w:val="00593634"/>
    <w:rsid w:val="00593A6F"/>
    <w:rsid w:val="00593B0B"/>
    <w:rsid w:val="005957CC"/>
    <w:rsid w:val="005A66DB"/>
    <w:rsid w:val="005A7B9F"/>
    <w:rsid w:val="005B0969"/>
    <w:rsid w:val="005C5417"/>
    <w:rsid w:val="005C7F35"/>
    <w:rsid w:val="005D2788"/>
    <w:rsid w:val="005D445A"/>
    <w:rsid w:val="005D7701"/>
    <w:rsid w:val="005E43C0"/>
    <w:rsid w:val="005E455F"/>
    <w:rsid w:val="005E666A"/>
    <w:rsid w:val="005E757F"/>
    <w:rsid w:val="005F101E"/>
    <w:rsid w:val="005F11AD"/>
    <w:rsid w:val="006017CB"/>
    <w:rsid w:val="0060668B"/>
    <w:rsid w:val="0061025C"/>
    <w:rsid w:val="00615F82"/>
    <w:rsid w:val="006193E2"/>
    <w:rsid w:val="0062220D"/>
    <w:rsid w:val="00630BC6"/>
    <w:rsid w:val="00642812"/>
    <w:rsid w:val="00646755"/>
    <w:rsid w:val="0065145A"/>
    <w:rsid w:val="006529CD"/>
    <w:rsid w:val="00664956"/>
    <w:rsid w:val="00667F52"/>
    <w:rsid w:val="00683D84"/>
    <w:rsid w:val="00693698"/>
    <w:rsid w:val="006A3021"/>
    <w:rsid w:val="006A547A"/>
    <w:rsid w:val="006A5B20"/>
    <w:rsid w:val="006B235F"/>
    <w:rsid w:val="006B466A"/>
    <w:rsid w:val="006C1F52"/>
    <w:rsid w:val="006C2942"/>
    <w:rsid w:val="006C30F4"/>
    <w:rsid w:val="006C558A"/>
    <w:rsid w:val="006D3F3F"/>
    <w:rsid w:val="006D5982"/>
    <w:rsid w:val="006E0048"/>
    <w:rsid w:val="006E020D"/>
    <w:rsid w:val="006E249B"/>
    <w:rsid w:val="006E40BA"/>
    <w:rsid w:val="006E51D5"/>
    <w:rsid w:val="006F2468"/>
    <w:rsid w:val="006F33D5"/>
    <w:rsid w:val="006F7E23"/>
    <w:rsid w:val="00701B3B"/>
    <w:rsid w:val="007037C9"/>
    <w:rsid w:val="00714441"/>
    <w:rsid w:val="00715B4F"/>
    <w:rsid w:val="00716D05"/>
    <w:rsid w:val="00722754"/>
    <w:rsid w:val="00735A41"/>
    <w:rsid w:val="00740E79"/>
    <w:rsid w:val="0074275B"/>
    <w:rsid w:val="007470C7"/>
    <w:rsid w:val="00747721"/>
    <w:rsid w:val="007536F9"/>
    <w:rsid w:val="0075515C"/>
    <w:rsid w:val="00755318"/>
    <w:rsid w:val="007571E5"/>
    <w:rsid w:val="007676F5"/>
    <w:rsid w:val="00777F39"/>
    <w:rsid w:val="00782089"/>
    <w:rsid w:val="007A0754"/>
    <w:rsid w:val="007A2502"/>
    <w:rsid w:val="007A3FD4"/>
    <w:rsid w:val="007A7168"/>
    <w:rsid w:val="007B136F"/>
    <w:rsid w:val="007B3462"/>
    <w:rsid w:val="007B4A60"/>
    <w:rsid w:val="007B5CCD"/>
    <w:rsid w:val="007B6AAF"/>
    <w:rsid w:val="007C0B4B"/>
    <w:rsid w:val="007C1704"/>
    <w:rsid w:val="007D25BA"/>
    <w:rsid w:val="007D3E27"/>
    <w:rsid w:val="007D79C5"/>
    <w:rsid w:val="007E0394"/>
    <w:rsid w:val="007E2756"/>
    <w:rsid w:val="007E7E2C"/>
    <w:rsid w:val="007F7ED5"/>
    <w:rsid w:val="008009C1"/>
    <w:rsid w:val="00800E6A"/>
    <w:rsid w:val="00801295"/>
    <w:rsid w:val="00803803"/>
    <w:rsid w:val="00811675"/>
    <w:rsid w:val="00815F41"/>
    <w:rsid w:val="00822C9A"/>
    <w:rsid w:val="00823CAA"/>
    <w:rsid w:val="00824C35"/>
    <w:rsid w:val="00826506"/>
    <w:rsid w:val="00830B0E"/>
    <w:rsid w:val="00830D19"/>
    <w:rsid w:val="00830D5B"/>
    <w:rsid w:val="00834252"/>
    <w:rsid w:val="00834658"/>
    <w:rsid w:val="0083691F"/>
    <w:rsid w:val="008369C3"/>
    <w:rsid w:val="008406CD"/>
    <w:rsid w:val="0084E208"/>
    <w:rsid w:val="00851A02"/>
    <w:rsid w:val="00852D11"/>
    <w:rsid w:val="00861B06"/>
    <w:rsid w:val="00864B71"/>
    <w:rsid w:val="0086737A"/>
    <w:rsid w:val="00871A55"/>
    <w:rsid w:val="0087372F"/>
    <w:rsid w:val="00873C19"/>
    <w:rsid w:val="008766B7"/>
    <w:rsid w:val="0088347E"/>
    <w:rsid w:val="008938F9"/>
    <w:rsid w:val="00895478"/>
    <w:rsid w:val="0089611A"/>
    <w:rsid w:val="00897D77"/>
    <w:rsid w:val="008A1A38"/>
    <w:rsid w:val="008A51C0"/>
    <w:rsid w:val="008A787F"/>
    <w:rsid w:val="008B170C"/>
    <w:rsid w:val="008B7167"/>
    <w:rsid w:val="008C5BE5"/>
    <w:rsid w:val="008C7493"/>
    <w:rsid w:val="008D1B10"/>
    <w:rsid w:val="008E2A05"/>
    <w:rsid w:val="008F6AC6"/>
    <w:rsid w:val="00903A03"/>
    <w:rsid w:val="00905CCC"/>
    <w:rsid w:val="009118D5"/>
    <w:rsid w:val="00917073"/>
    <w:rsid w:val="009208F4"/>
    <w:rsid w:val="00925D90"/>
    <w:rsid w:val="00926D0F"/>
    <w:rsid w:val="0093199E"/>
    <w:rsid w:val="00931AA6"/>
    <w:rsid w:val="0094255D"/>
    <w:rsid w:val="00947C82"/>
    <w:rsid w:val="009545C3"/>
    <w:rsid w:val="00956A75"/>
    <w:rsid w:val="0096156D"/>
    <w:rsid w:val="00970BA8"/>
    <w:rsid w:val="00973C77"/>
    <w:rsid w:val="00974B36"/>
    <w:rsid w:val="00980AC2"/>
    <w:rsid w:val="00980BAA"/>
    <w:rsid w:val="009835F7"/>
    <w:rsid w:val="0098706C"/>
    <w:rsid w:val="00991E47"/>
    <w:rsid w:val="00992043"/>
    <w:rsid w:val="009A0616"/>
    <w:rsid w:val="009A4476"/>
    <w:rsid w:val="009A558C"/>
    <w:rsid w:val="009B7477"/>
    <w:rsid w:val="009C0A6E"/>
    <w:rsid w:val="009C6D2C"/>
    <w:rsid w:val="009D1B20"/>
    <w:rsid w:val="009D2A1D"/>
    <w:rsid w:val="009D36AF"/>
    <w:rsid w:val="009D5185"/>
    <w:rsid w:val="009D6A28"/>
    <w:rsid w:val="009E0253"/>
    <w:rsid w:val="009E0961"/>
    <w:rsid w:val="009E358D"/>
    <w:rsid w:val="009E5C5D"/>
    <w:rsid w:val="009F1958"/>
    <w:rsid w:val="009F2DF3"/>
    <w:rsid w:val="009F6509"/>
    <w:rsid w:val="009F6D05"/>
    <w:rsid w:val="009F70EF"/>
    <w:rsid w:val="00A00635"/>
    <w:rsid w:val="00A033AA"/>
    <w:rsid w:val="00A11253"/>
    <w:rsid w:val="00A13178"/>
    <w:rsid w:val="00A15E8A"/>
    <w:rsid w:val="00A3089D"/>
    <w:rsid w:val="00A37A3E"/>
    <w:rsid w:val="00A454F5"/>
    <w:rsid w:val="00A504DB"/>
    <w:rsid w:val="00A554C7"/>
    <w:rsid w:val="00A5621D"/>
    <w:rsid w:val="00A56AA3"/>
    <w:rsid w:val="00A6654E"/>
    <w:rsid w:val="00A6740D"/>
    <w:rsid w:val="00A70298"/>
    <w:rsid w:val="00A70975"/>
    <w:rsid w:val="00A74CF2"/>
    <w:rsid w:val="00A82742"/>
    <w:rsid w:val="00A90074"/>
    <w:rsid w:val="00AA57AA"/>
    <w:rsid w:val="00AA64D7"/>
    <w:rsid w:val="00AA6F17"/>
    <w:rsid w:val="00AB2B60"/>
    <w:rsid w:val="00AC35EF"/>
    <w:rsid w:val="00AC7301"/>
    <w:rsid w:val="00AD0BC1"/>
    <w:rsid w:val="00AD13E7"/>
    <w:rsid w:val="00AD3351"/>
    <w:rsid w:val="00AE4EB0"/>
    <w:rsid w:val="00AE5E23"/>
    <w:rsid w:val="00AE793B"/>
    <w:rsid w:val="00AF2533"/>
    <w:rsid w:val="00AF760C"/>
    <w:rsid w:val="00AF7CE0"/>
    <w:rsid w:val="00B04C0D"/>
    <w:rsid w:val="00B04DD7"/>
    <w:rsid w:val="00B14227"/>
    <w:rsid w:val="00B164BD"/>
    <w:rsid w:val="00B26338"/>
    <w:rsid w:val="00B411C3"/>
    <w:rsid w:val="00B455DB"/>
    <w:rsid w:val="00B52B6A"/>
    <w:rsid w:val="00B55A2B"/>
    <w:rsid w:val="00B56B1F"/>
    <w:rsid w:val="00B66928"/>
    <w:rsid w:val="00B720A1"/>
    <w:rsid w:val="00B755F2"/>
    <w:rsid w:val="00B762AE"/>
    <w:rsid w:val="00B77E16"/>
    <w:rsid w:val="00B80BCF"/>
    <w:rsid w:val="00B81211"/>
    <w:rsid w:val="00B81F65"/>
    <w:rsid w:val="00B85E91"/>
    <w:rsid w:val="00B8609D"/>
    <w:rsid w:val="00B868BE"/>
    <w:rsid w:val="00B94A58"/>
    <w:rsid w:val="00BA3A90"/>
    <w:rsid w:val="00BA6B18"/>
    <w:rsid w:val="00BB40C7"/>
    <w:rsid w:val="00BC301D"/>
    <w:rsid w:val="00BD4D24"/>
    <w:rsid w:val="00BD64D3"/>
    <w:rsid w:val="00BE29EB"/>
    <w:rsid w:val="00BE3BD1"/>
    <w:rsid w:val="00BE6936"/>
    <w:rsid w:val="00BE6DEA"/>
    <w:rsid w:val="00C14DFC"/>
    <w:rsid w:val="00C25F80"/>
    <w:rsid w:val="00C3107E"/>
    <w:rsid w:val="00C3129E"/>
    <w:rsid w:val="00C43F66"/>
    <w:rsid w:val="00C43FEE"/>
    <w:rsid w:val="00C45929"/>
    <w:rsid w:val="00C46309"/>
    <w:rsid w:val="00C46F51"/>
    <w:rsid w:val="00C52F46"/>
    <w:rsid w:val="00C54BD4"/>
    <w:rsid w:val="00C55FDA"/>
    <w:rsid w:val="00C56FB6"/>
    <w:rsid w:val="00C6178A"/>
    <w:rsid w:val="00C6287C"/>
    <w:rsid w:val="00C6315A"/>
    <w:rsid w:val="00C63B21"/>
    <w:rsid w:val="00C63DF8"/>
    <w:rsid w:val="00C64505"/>
    <w:rsid w:val="00C7383E"/>
    <w:rsid w:val="00C74641"/>
    <w:rsid w:val="00C77088"/>
    <w:rsid w:val="00C809B5"/>
    <w:rsid w:val="00C80DB0"/>
    <w:rsid w:val="00C82FD0"/>
    <w:rsid w:val="00C84727"/>
    <w:rsid w:val="00C87875"/>
    <w:rsid w:val="00C90B5C"/>
    <w:rsid w:val="00C91930"/>
    <w:rsid w:val="00C92112"/>
    <w:rsid w:val="00C936EE"/>
    <w:rsid w:val="00CA04DF"/>
    <w:rsid w:val="00CA121C"/>
    <w:rsid w:val="00CA7C88"/>
    <w:rsid w:val="00CB0A7C"/>
    <w:rsid w:val="00CC0B75"/>
    <w:rsid w:val="00CC1063"/>
    <w:rsid w:val="00CC4FB2"/>
    <w:rsid w:val="00CD0FCB"/>
    <w:rsid w:val="00CD196E"/>
    <w:rsid w:val="00CD2708"/>
    <w:rsid w:val="00CE1AB7"/>
    <w:rsid w:val="00CE3BA8"/>
    <w:rsid w:val="00CE6206"/>
    <w:rsid w:val="00CF7292"/>
    <w:rsid w:val="00D04199"/>
    <w:rsid w:val="00D103D1"/>
    <w:rsid w:val="00D13142"/>
    <w:rsid w:val="00D21F08"/>
    <w:rsid w:val="00D25B27"/>
    <w:rsid w:val="00D26B86"/>
    <w:rsid w:val="00D26FF0"/>
    <w:rsid w:val="00D277C2"/>
    <w:rsid w:val="00D27CCC"/>
    <w:rsid w:val="00D42AC1"/>
    <w:rsid w:val="00D502CB"/>
    <w:rsid w:val="00D6059C"/>
    <w:rsid w:val="00D6548C"/>
    <w:rsid w:val="00D65CDA"/>
    <w:rsid w:val="00D736E0"/>
    <w:rsid w:val="00D8019E"/>
    <w:rsid w:val="00D80DD5"/>
    <w:rsid w:val="00D82C0C"/>
    <w:rsid w:val="00D86E82"/>
    <w:rsid w:val="00D92C62"/>
    <w:rsid w:val="00D92D18"/>
    <w:rsid w:val="00D93813"/>
    <w:rsid w:val="00D93B1C"/>
    <w:rsid w:val="00DB08CD"/>
    <w:rsid w:val="00DB420D"/>
    <w:rsid w:val="00DB7408"/>
    <w:rsid w:val="00DC156C"/>
    <w:rsid w:val="00DC6DCE"/>
    <w:rsid w:val="00DD4839"/>
    <w:rsid w:val="00DE31DA"/>
    <w:rsid w:val="00DF1F95"/>
    <w:rsid w:val="00DF210A"/>
    <w:rsid w:val="00DF2423"/>
    <w:rsid w:val="00DF4961"/>
    <w:rsid w:val="00DF5A6C"/>
    <w:rsid w:val="00DF712A"/>
    <w:rsid w:val="00E00770"/>
    <w:rsid w:val="00E02A5D"/>
    <w:rsid w:val="00E03791"/>
    <w:rsid w:val="00E13631"/>
    <w:rsid w:val="00E1532C"/>
    <w:rsid w:val="00E174E5"/>
    <w:rsid w:val="00E24147"/>
    <w:rsid w:val="00E24218"/>
    <w:rsid w:val="00E34BAF"/>
    <w:rsid w:val="00E35F9D"/>
    <w:rsid w:val="00E42748"/>
    <w:rsid w:val="00E523FA"/>
    <w:rsid w:val="00E5278C"/>
    <w:rsid w:val="00E578B8"/>
    <w:rsid w:val="00E61635"/>
    <w:rsid w:val="00E6309F"/>
    <w:rsid w:val="00E6360B"/>
    <w:rsid w:val="00E71F81"/>
    <w:rsid w:val="00E74C59"/>
    <w:rsid w:val="00E77847"/>
    <w:rsid w:val="00E80F48"/>
    <w:rsid w:val="00E81553"/>
    <w:rsid w:val="00E84EDA"/>
    <w:rsid w:val="00E863AE"/>
    <w:rsid w:val="00E87B1D"/>
    <w:rsid w:val="00E91428"/>
    <w:rsid w:val="00E92A14"/>
    <w:rsid w:val="00E95B6F"/>
    <w:rsid w:val="00EA7B46"/>
    <w:rsid w:val="00EC47E0"/>
    <w:rsid w:val="00ED3F4E"/>
    <w:rsid w:val="00EE43F5"/>
    <w:rsid w:val="00EF2628"/>
    <w:rsid w:val="00EF4EA4"/>
    <w:rsid w:val="00EF5298"/>
    <w:rsid w:val="00F01F97"/>
    <w:rsid w:val="00F0253B"/>
    <w:rsid w:val="00F03964"/>
    <w:rsid w:val="00F1643C"/>
    <w:rsid w:val="00F176E1"/>
    <w:rsid w:val="00F203B4"/>
    <w:rsid w:val="00F25C7E"/>
    <w:rsid w:val="00F30DD2"/>
    <w:rsid w:val="00F36819"/>
    <w:rsid w:val="00F40008"/>
    <w:rsid w:val="00F407B8"/>
    <w:rsid w:val="00F423A6"/>
    <w:rsid w:val="00F4447D"/>
    <w:rsid w:val="00F501BC"/>
    <w:rsid w:val="00F54A68"/>
    <w:rsid w:val="00F669B0"/>
    <w:rsid w:val="00F67F79"/>
    <w:rsid w:val="00F801F4"/>
    <w:rsid w:val="00F83AB2"/>
    <w:rsid w:val="00F9117B"/>
    <w:rsid w:val="00F95C7E"/>
    <w:rsid w:val="00F965A0"/>
    <w:rsid w:val="00FA0CB9"/>
    <w:rsid w:val="00FA7441"/>
    <w:rsid w:val="00FB2086"/>
    <w:rsid w:val="00FB2B54"/>
    <w:rsid w:val="00FC286D"/>
    <w:rsid w:val="00FC7BCD"/>
    <w:rsid w:val="00FD006B"/>
    <w:rsid w:val="00FD43F8"/>
    <w:rsid w:val="00FE256F"/>
    <w:rsid w:val="00FE7D4E"/>
    <w:rsid w:val="00FF7044"/>
    <w:rsid w:val="0100FDAA"/>
    <w:rsid w:val="0117C270"/>
    <w:rsid w:val="011FD455"/>
    <w:rsid w:val="0121C1FB"/>
    <w:rsid w:val="014FF905"/>
    <w:rsid w:val="01607526"/>
    <w:rsid w:val="0166B8EA"/>
    <w:rsid w:val="01E16EC7"/>
    <w:rsid w:val="01F82EAC"/>
    <w:rsid w:val="028CF826"/>
    <w:rsid w:val="02976CFC"/>
    <w:rsid w:val="02B4E620"/>
    <w:rsid w:val="02BF354F"/>
    <w:rsid w:val="02C6F521"/>
    <w:rsid w:val="02C85799"/>
    <w:rsid w:val="02D62341"/>
    <w:rsid w:val="030B5390"/>
    <w:rsid w:val="0315A44C"/>
    <w:rsid w:val="0353A63D"/>
    <w:rsid w:val="0359CD5B"/>
    <w:rsid w:val="0380A3BF"/>
    <w:rsid w:val="03CA2374"/>
    <w:rsid w:val="03CEDD67"/>
    <w:rsid w:val="03E54DD5"/>
    <w:rsid w:val="03EE5EB8"/>
    <w:rsid w:val="03FDFD7B"/>
    <w:rsid w:val="043268B2"/>
    <w:rsid w:val="04B1D954"/>
    <w:rsid w:val="04BE87A5"/>
    <w:rsid w:val="04E52A74"/>
    <w:rsid w:val="04F9A261"/>
    <w:rsid w:val="05173E89"/>
    <w:rsid w:val="054AA429"/>
    <w:rsid w:val="05922737"/>
    <w:rsid w:val="05A1CAE6"/>
    <w:rsid w:val="05A72B4C"/>
    <w:rsid w:val="05D1BCC5"/>
    <w:rsid w:val="061BE244"/>
    <w:rsid w:val="061E3611"/>
    <w:rsid w:val="062DBF2B"/>
    <w:rsid w:val="0645B898"/>
    <w:rsid w:val="064E0E5C"/>
    <w:rsid w:val="066EA04E"/>
    <w:rsid w:val="068420CC"/>
    <w:rsid w:val="069EA24D"/>
    <w:rsid w:val="06D7FC3A"/>
    <w:rsid w:val="06D979DE"/>
    <w:rsid w:val="06FA7C80"/>
    <w:rsid w:val="07042BDC"/>
    <w:rsid w:val="07247B0D"/>
    <w:rsid w:val="079440D8"/>
    <w:rsid w:val="079E2DF3"/>
    <w:rsid w:val="080950E4"/>
    <w:rsid w:val="081F8F7C"/>
    <w:rsid w:val="08843992"/>
    <w:rsid w:val="08B2F2E4"/>
    <w:rsid w:val="08F8FB22"/>
    <w:rsid w:val="08F9235B"/>
    <w:rsid w:val="096FAA58"/>
    <w:rsid w:val="0987A3C5"/>
    <w:rsid w:val="09A0C5A5"/>
    <w:rsid w:val="09B21528"/>
    <w:rsid w:val="09C26377"/>
    <w:rsid w:val="09C8E4CB"/>
    <w:rsid w:val="09F63E37"/>
    <w:rsid w:val="09FBCC1E"/>
    <w:rsid w:val="0A0A0DDC"/>
    <w:rsid w:val="0A435F41"/>
    <w:rsid w:val="0A43D0A3"/>
    <w:rsid w:val="0A461709"/>
    <w:rsid w:val="0A73148B"/>
    <w:rsid w:val="0A8881D9"/>
    <w:rsid w:val="0A910E45"/>
    <w:rsid w:val="0AB350B5"/>
    <w:rsid w:val="0AC1BADC"/>
    <w:rsid w:val="0AC1C746"/>
    <w:rsid w:val="0AD500AC"/>
    <w:rsid w:val="0AE4D726"/>
    <w:rsid w:val="0B03F7A9"/>
    <w:rsid w:val="0B3187CF"/>
    <w:rsid w:val="0B49813C"/>
    <w:rsid w:val="0B617AA9"/>
    <w:rsid w:val="0B85EF9C"/>
    <w:rsid w:val="0BA34A6A"/>
    <w:rsid w:val="0BCCB95D"/>
    <w:rsid w:val="0BD0151B"/>
    <w:rsid w:val="0C6ACD96"/>
    <w:rsid w:val="0C9613DA"/>
    <w:rsid w:val="0CAC024E"/>
    <w:rsid w:val="0CAFC485"/>
    <w:rsid w:val="0CB59EAA"/>
    <w:rsid w:val="0D0049FF"/>
    <w:rsid w:val="0D8AE283"/>
    <w:rsid w:val="0DDBE546"/>
    <w:rsid w:val="0DF3E3B2"/>
    <w:rsid w:val="0E47B79F"/>
    <w:rsid w:val="0E9529F4"/>
    <w:rsid w:val="0EA8CD43"/>
    <w:rsid w:val="0EBECBB8"/>
    <w:rsid w:val="0F120048"/>
    <w:rsid w:val="0F3EFDCA"/>
    <w:rsid w:val="0F4086C9"/>
    <w:rsid w:val="0F7A1387"/>
    <w:rsid w:val="0F98C6F8"/>
    <w:rsid w:val="0FCE0BCF"/>
    <w:rsid w:val="10359E3B"/>
    <w:rsid w:val="1052DDA3"/>
    <w:rsid w:val="1057D54B"/>
    <w:rsid w:val="108E8229"/>
    <w:rsid w:val="109E1559"/>
    <w:rsid w:val="10E0F549"/>
    <w:rsid w:val="10E2E2EF"/>
    <w:rsid w:val="10E5F60D"/>
    <w:rsid w:val="11873C4F"/>
    <w:rsid w:val="11CA2245"/>
    <w:rsid w:val="11F335FC"/>
    <w:rsid w:val="11F76D89"/>
    <w:rsid w:val="1206DFC2"/>
    <w:rsid w:val="12112A2D"/>
    <w:rsid w:val="121BD93F"/>
    <w:rsid w:val="121C3EE1"/>
    <w:rsid w:val="12521A75"/>
    <w:rsid w:val="12737AF5"/>
    <w:rsid w:val="12DAB225"/>
    <w:rsid w:val="13077CD6"/>
    <w:rsid w:val="13108DB9"/>
    <w:rsid w:val="131F4372"/>
    <w:rsid w:val="1329CFC6"/>
    <w:rsid w:val="1349E7A6"/>
    <w:rsid w:val="134C73C5"/>
    <w:rsid w:val="136B3EB5"/>
    <w:rsid w:val="13726233"/>
    <w:rsid w:val="13CC5759"/>
    <w:rsid w:val="13D6DC47"/>
    <w:rsid w:val="13E0B6A6"/>
    <w:rsid w:val="141CFDCD"/>
    <w:rsid w:val="14A54A8D"/>
    <w:rsid w:val="14DD2A5A"/>
    <w:rsid w:val="14DFB490"/>
    <w:rsid w:val="150E8E4F"/>
    <w:rsid w:val="152917C8"/>
    <w:rsid w:val="153B49F6"/>
    <w:rsid w:val="156DA11E"/>
    <w:rsid w:val="15FC8489"/>
    <w:rsid w:val="1602A014"/>
    <w:rsid w:val="161E029F"/>
    <w:rsid w:val="1621D1EE"/>
    <w:rsid w:val="16392363"/>
    <w:rsid w:val="1641533F"/>
    <w:rsid w:val="166B51CC"/>
    <w:rsid w:val="16802310"/>
    <w:rsid w:val="16B80275"/>
    <w:rsid w:val="16B9F722"/>
    <w:rsid w:val="170ABB94"/>
    <w:rsid w:val="172B7FE5"/>
    <w:rsid w:val="1756C292"/>
    <w:rsid w:val="17E4A683"/>
    <w:rsid w:val="18C892A7"/>
    <w:rsid w:val="18DD1919"/>
    <w:rsid w:val="18E49278"/>
    <w:rsid w:val="19085993"/>
    <w:rsid w:val="1915117A"/>
    <w:rsid w:val="193492CB"/>
    <w:rsid w:val="193E7DE5"/>
    <w:rsid w:val="19593A5F"/>
    <w:rsid w:val="19638B45"/>
    <w:rsid w:val="197D7864"/>
    <w:rsid w:val="1997EC9F"/>
    <w:rsid w:val="19B7791F"/>
    <w:rsid w:val="19F81CA2"/>
    <w:rsid w:val="1A03DDFE"/>
    <w:rsid w:val="1A047BF4"/>
    <w:rsid w:val="1A1CA54B"/>
    <w:rsid w:val="1A379DAD"/>
    <w:rsid w:val="1A48A21C"/>
    <w:rsid w:val="1A53059B"/>
    <w:rsid w:val="1AEEE85E"/>
    <w:rsid w:val="1B0C95E2"/>
    <w:rsid w:val="1B21399D"/>
    <w:rsid w:val="1B7521EB"/>
    <w:rsid w:val="1B77DBDC"/>
    <w:rsid w:val="1B9EBCD8"/>
    <w:rsid w:val="1BC8E2A3"/>
    <w:rsid w:val="1BDDB4E2"/>
    <w:rsid w:val="1BE0A93F"/>
    <w:rsid w:val="1BEED111"/>
    <w:rsid w:val="1BF169B6"/>
    <w:rsid w:val="1C03A255"/>
    <w:rsid w:val="1C0D2CD1"/>
    <w:rsid w:val="1C2A658B"/>
    <w:rsid w:val="1C7FD220"/>
    <w:rsid w:val="1C9CC335"/>
    <w:rsid w:val="1CA21C73"/>
    <w:rsid w:val="1CC79211"/>
    <w:rsid w:val="1CCFA707"/>
    <w:rsid w:val="1D0DE9C6"/>
    <w:rsid w:val="1D1A7257"/>
    <w:rsid w:val="1D5BCD4B"/>
    <w:rsid w:val="1D8AC01A"/>
    <w:rsid w:val="1DB07BB7"/>
    <w:rsid w:val="1DC09BAE"/>
    <w:rsid w:val="1DD6DA46"/>
    <w:rsid w:val="1E0D6C13"/>
    <w:rsid w:val="1E31A32A"/>
    <w:rsid w:val="1E3901B6"/>
    <w:rsid w:val="1EBCB0CE"/>
    <w:rsid w:val="1EBE8FFD"/>
    <w:rsid w:val="1EE88E8A"/>
    <w:rsid w:val="1F02E145"/>
    <w:rsid w:val="1F0AFD76"/>
    <w:rsid w:val="1F135D66"/>
    <w:rsid w:val="1FA449AB"/>
    <w:rsid w:val="1FFCA063"/>
    <w:rsid w:val="205AEFAC"/>
    <w:rsid w:val="207CD275"/>
    <w:rsid w:val="20A2B14C"/>
    <w:rsid w:val="20CCB976"/>
    <w:rsid w:val="21120FB6"/>
    <w:rsid w:val="211A76D0"/>
    <w:rsid w:val="213B45B9"/>
    <w:rsid w:val="217AB67A"/>
    <w:rsid w:val="2195A9F6"/>
    <w:rsid w:val="21AD0854"/>
    <w:rsid w:val="21D67747"/>
    <w:rsid w:val="21D9D305"/>
    <w:rsid w:val="2224F112"/>
    <w:rsid w:val="222775F3"/>
    <w:rsid w:val="22280CAD"/>
    <w:rsid w:val="2229ABD7"/>
    <w:rsid w:val="23193D72"/>
    <w:rsid w:val="2344DCA6"/>
    <w:rsid w:val="2359ADEA"/>
    <w:rsid w:val="2369846A"/>
    <w:rsid w:val="23729F15"/>
    <w:rsid w:val="2376080D"/>
    <w:rsid w:val="23BA3F7A"/>
    <w:rsid w:val="240549FB"/>
    <w:rsid w:val="240E72CD"/>
    <w:rsid w:val="241BEEFE"/>
    <w:rsid w:val="2471EA5C"/>
    <w:rsid w:val="2479A8A8"/>
    <w:rsid w:val="2483B79A"/>
    <w:rsid w:val="24B28B2D"/>
    <w:rsid w:val="24B8CEF1"/>
    <w:rsid w:val="258C97DC"/>
    <w:rsid w:val="25A0C6F4"/>
    <w:rsid w:val="25B0CEF3"/>
    <w:rsid w:val="26010578"/>
    <w:rsid w:val="2606FC27"/>
    <w:rsid w:val="2630236F"/>
    <w:rsid w:val="2631C071"/>
    <w:rsid w:val="264DAEE6"/>
    <w:rsid w:val="265715F9"/>
    <w:rsid w:val="265C9B8D"/>
    <w:rsid w:val="265D4A93"/>
    <w:rsid w:val="26619335"/>
    <w:rsid w:val="26ED1990"/>
    <w:rsid w:val="27222CF6"/>
    <w:rsid w:val="280198B1"/>
    <w:rsid w:val="2803EF5B"/>
    <w:rsid w:val="28259729"/>
    <w:rsid w:val="2888F4A2"/>
    <w:rsid w:val="289CBA30"/>
    <w:rsid w:val="29EA7490"/>
    <w:rsid w:val="2A32871A"/>
    <w:rsid w:val="2A432B74"/>
    <w:rsid w:val="2A4F64A5"/>
    <w:rsid w:val="2A562727"/>
    <w:rsid w:val="2A5641E3"/>
    <w:rsid w:val="2A769114"/>
    <w:rsid w:val="2AE4C740"/>
    <w:rsid w:val="2AEB11A4"/>
    <w:rsid w:val="2AFFE2E8"/>
    <w:rsid w:val="2B07FE3B"/>
    <w:rsid w:val="2B7D6C3A"/>
    <w:rsid w:val="2B92CF5D"/>
    <w:rsid w:val="2B99A9A4"/>
    <w:rsid w:val="2BD64F99"/>
    <w:rsid w:val="2C30E6A7"/>
    <w:rsid w:val="2C481234"/>
    <w:rsid w:val="2C4A19EE"/>
    <w:rsid w:val="2C4B1129"/>
    <w:rsid w:val="2C4B3962"/>
    <w:rsid w:val="2C71B3F8"/>
    <w:rsid w:val="2C978FFC"/>
    <w:rsid w:val="2CCFD89A"/>
    <w:rsid w:val="2D042B2F"/>
    <w:rsid w:val="2D5EFB90"/>
    <w:rsid w:val="2D604DAB"/>
    <w:rsid w:val="2D982D10"/>
    <w:rsid w:val="2DD66E42"/>
    <w:rsid w:val="2DDA97E0"/>
    <w:rsid w:val="2E00404F"/>
    <w:rsid w:val="2E13D0E3"/>
    <w:rsid w:val="2E1A9727"/>
    <w:rsid w:val="2E36ED2D"/>
    <w:rsid w:val="2E839DD6"/>
    <w:rsid w:val="2EDE5A37"/>
    <w:rsid w:val="2EE97BF4"/>
    <w:rsid w:val="2F43244C"/>
    <w:rsid w:val="2F6D492F"/>
    <w:rsid w:val="2F7502E9"/>
    <w:rsid w:val="2F7CA0E7"/>
    <w:rsid w:val="2FBCE39D"/>
    <w:rsid w:val="2FDB6FD6"/>
    <w:rsid w:val="2FF965B3"/>
    <w:rsid w:val="3001DA8C"/>
    <w:rsid w:val="300F38CA"/>
    <w:rsid w:val="303B8374"/>
    <w:rsid w:val="3045E486"/>
    <w:rsid w:val="304D91A2"/>
    <w:rsid w:val="3072A08A"/>
    <w:rsid w:val="30880633"/>
    <w:rsid w:val="3089592E"/>
    <w:rsid w:val="30A20607"/>
    <w:rsid w:val="30A26BA9"/>
    <w:rsid w:val="30AC2775"/>
    <w:rsid w:val="30B8C5EC"/>
    <w:rsid w:val="30CDE94F"/>
    <w:rsid w:val="30F11E64"/>
    <w:rsid w:val="311C7FCC"/>
    <w:rsid w:val="311F1D5B"/>
    <w:rsid w:val="3175B031"/>
    <w:rsid w:val="31FAE34A"/>
    <w:rsid w:val="32143D7D"/>
    <w:rsid w:val="3264164F"/>
    <w:rsid w:val="32888B42"/>
    <w:rsid w:val="32EADCFF"/>
    <w:rsid w:val="3373E1D1"/>
    <w:rsid w:val="338562A9"/>
    <w:rsid w:val="33A9EB52"/>
    <w:rsid w:val="33BA39A1"/>
    <w:rsid w:val="33ED2B70"/>
    <w:rsid w:val="33F8E0E5"/>
    <w:rsid w:val="34626226"/>
    <w:rsid w:val="346AEAB5"/>
    <w:rsid w:val="34712E0E"/>
    <w:rsid w:val="347B0134"/>
    <w:rsid w:val="347FBBF9"/>
    <w:rsid w:val="349847D6"/>
    <w:rsid w:val="34AB5C4C"/>
    <w:rsid w:val="34AD5585"/>
    <w:rsid w:val="34B41320"/>
    <w:rsid w:val="34C84DE7"/>
    <w:rsid w:val="34EE5812"/>
    <w:rsid w:val="350EFE6E"/>
    <w:rsid w:val="3558F5C9"/>
    <w:rsid w:val="356BE140"/>
    <w:rsid w:val="35797785"/>
    <w:rsid w:val="359CF2F2"/>
    <w:rsid w:val="365992DD"/>
    <w:rsid w:val="3662A3C0"/>
    <w:rsid w:val="366482EF"/>
    <w:rsid w:val="36997E95"/>
    <w:rsid w:val="36B35C0B"/>
    <w:rsid w:val="36E98836"/>
    <w:rsid w:val="36FA8686"/>
    <w:rsid w:val="37251DAB"/>
    <w:rsid w:val="37339A8D"/>
    <w:rsid w:val="37391071"/>
    <w:rsid w:val="37554A14"/>
    <w:rsid w:val="3758424B"/>
    <w:rsid w:val="3761A9A1"/>
    <w:rsid w:val="37963328"/>
    <w:rsid w:val="37B6936D"/>
    <w:rsid w:val="37CE8CDA"/>
    <w:rsid w:val="382EAEFC"/>
    <w:rsid w:val="3831CA97"/>
    <w:rsid w:val="38603472"/>
    <w:rsid w:val="388A0AC6"/>
    <w:rsid w:val="3894BE6A"/>
    <w:rsid w:val="38A3BF08"/>
    <w:rsid w:val="38FEFD0D"/>
    <w:rsid w:val="3941C406"/>
    <w:rsid w:val="394BA538"/>
    <w:rsid w:val="394E9A90"/>
    <w:rsid w:val="39636BD4"/>
    <w:rsid w:val="3973E7F5"/>
    <w:rsid w:val="397FC5F7"/>
    <w:rsid w:val="39936946"/>
    <w:rsid w:val="3A4EC93D"/>
    <w:rsid w:val="3A7B8108"/>
    <w:rsid w:val="3A7BA846"/>
    <w:rsid w:val="3AC18744"/>
    <w:rsid w:val="3B3D42B8"/>
    <w:rsid w:val="3B54029D"/>
    <w:rsid w:val="3BB465BF"/>
    <w:rsid w:val="3BC11410"/>
    <w:rsid w:val="3C31F732"/>
    <w:rsid w:val="3C46C876"/>
    <w:rsid w:val="3C60D3E3"/>
    <w:rsid w:val="3C6584BF"/>
    <w:rsid w:val="3C746477"/>
    <w:rsid w:val="3CAAA095"/>
    <w:rsid w:val="3CB5A14C"/>
    <w:rsid w:val="3CFCC6E1"/>
    <w:rsid w:val="3D55F405"/>
    <w:rsid w:val="3D568181"/>
    <w:rsid w:val="3DB20D82"/>
    <w:rsid w:val="3DBDC3B5"/>
    <w:rsid w:val="3DCDDCC3"/>
    <w:rsid w:val="3E425F05"/>
    <w:rsid w:val="3E9293CB"/>
    <w:rsid w:val="3EA6781A"/>
    <w:rsid w:val="3EB01047"/>
    <w:rsid w:val="3ED601BB"/>
    <w:rsid w:val="3EEB29BA"/>
    <w:rsid w:val="3F02FF3D"/>
    <w:rsid w:val="3F1374E3"/>
    <w:rsid w:val="3F5939DC"/>
    <w:rsid w:val="3FCA5093"/>
    <w:rsid w:val="3FFA763E"/>
    <w:rsid w:val="403F46DF"/>
    <w:rsid w:val="405FFFCD"/>
    <w:rsid w:val="406E49DE"/>
    <w:rsid w:val="40DCD621"/>
    <w:rsid w:val="411AB844"/>
    <w:rsid w:val="417A7A7C"/>
    <w:rsid w:val="41ADFE23"/>
    <w:rsid w:val="41C81416"/>
    <w:rsid w:val="420A7EE6"/>
    <w:rsid w:val="420EC6D5"/>
    <w:rsid w:val="4254F74C"/>
    <w:rsid w:val="4265736D"/>
    <w:rsid w:val="42852A2B"/>
    <w:rsid w:val="42B64763"/>
    <w:rsid w:val="42CB7E49"/>
    <w:rsid w:val="42E377B6"/>
    <w:rsid w:val="4331C134"/>
    <w:rsid w:val="4350B162"/>
    <w:rsid w:val="4393AD59"/>
    <w:rsid w:val="43CEE87C"/>
    <w:rsid w:val="43D64221"/>
    <w:rsid w:val="43F4A419"/>
    <w:rsid w:val="44629FC7"/>
    <w:rsid w:val="446C8CD7"/>
    <w:rsid w:val="446E54F2"/>
    <w:rsid w:val="448D5BC0"/>
    <w:rsid w:val="44BA642E"/>
    <w:rsid w:val="44BD4E9A"/>
    <w:rsid w:val="44C33754"/>
    <w:rsid w:val="44DCDDD4"/>
    <w:rsid w:val="44E7BFFD"/>
    <w:rsid w:val="44FF1E5B"/>
    <w:rsid w:val="4513EF9F"/>
    <w:rsid w:val="45288D4E"/>
    <w:rsid w:val="452BE90C"/>
    <w:rsid w:val="4536B198"/>
    <w:rsid w:val="45770719"/>
    <w:rsid w:val="457A22B4"/>
    <w:rsid w:val="45B10023"/>
    <w:rsid w:val="45CBAFE0"/>
    <w:rsid w:val="45E8FB8A"/>
    <w:rsid w:val="45F97DDD"/>
    <w:rsid w:val="46917136"/>
    <w:rsid w:val="4696F2AD"/>
    <w:rsid w:val="46ABC3F1"/>
    <w:rsid w:val="46BB9A71"/>
    <w:rsid w:val="47173576"/>
    <w:rsid w:val="477B127D"/>
    <w:rsid w:val="47A028F4"/>
    <w:rsid w:val="47AF2E24"/>
    <w:rsid w:val="47C40063"/>
    <w:rsid w:val="47D4DAB0"/>
    <w:rsid w:val="480FAAA5"/>
    <w:rsid w:val="481A9FA9"/>
    <w:rsid w:val="48440C14"/>
    <w:rsid w:val="4862BF8A"/>
    <w:rsid w:val="4863F307"/>
    <w:rsid w:val="48859AD5"/>
    <w:rsid w:val="4885CDA6"/>
    <w:rsid w:val="48BBDC0B"/>
    <w:rsid w:val="48C01488"/>
    <w:rsid w:val="49501698"/>
    <w:rsid w:val="495944FF"/>
    <w:rsid w:val="49698026"/>
    <w:rsid w:val="497A4F4F"/>
    <w:rsid w:val="499FC4ED"/>
    <w:rsid w:val="49C8CD67"/>
    <w:rsid w:val="49ECFCB5"/>
    <w:rsid w:val="49F25E6B"/>
    <w:rsid w:val="4A011504"/>
    <w:rsid w:val="4A24CFCD"/>
    <w:rsid w:val="4A45E8D2"/>
    <w:rsid w:val="4A529B2F"/>
    <w:rsid w:val="4AA56DA0"/>
    <w:rsid w:val="4AC5251B"/>
    <w:rsid w:val="4B0BE3FA"/>
    <w:rsid w:val="4B277A3A"/>
    <w:rsid w:val="4B5D5A75"/>
    <w:rsid w:val="4B712A44"/>
    <w:rsid w:val="4B77AD30"/>
    <w:rsid w:val="4B77E001"/>
    <w:rsid w:val="4B81CE9E"/>
    <w:rsid w:val="4B8F6D25"/>
    <w:rsid w:val="4BD52BA2"/>
    <w:rsid w:val="4C5297F5"/>
    <w:rsid w:val="4C5740EF"/>
    <w:rsid w:val="4CF23A6A"/>
    <w:rsid w:val="4D02ABF3"/>
    <w:rsid w:val="4D3C8A97"/>
    <w:rsid w:val="4D78660B"/>
    <w:rsid w:val="4DE92511"/>
    <w:rsid w:val="4E1A5FBE"/>
    <w:rsid w:val="4E3346C1"/>
    <w:rsid w:val="4E386CE6"/>
    <w:rsid w:val="4E551192"/>
    <w:rsid w:val="4E75153F"/>
    <w:rsid w:val="4E832A14"/>
    <w:rsid w:val="4EC2D299"/>
    <w:rsid w:val="4F028F88"/>
    <w:rsid w:val="4F4E540E"/>
    <w:rsid w:val="4F52D703"/>
    <w:rsid w:val="4F91D182"/>
    <w:rsid w:val="4F9A283B"/>
    <w:rsid w:val="4F9D2730"/>
    <w:rsid w:val="4F9D4F69"/>
    <w:rsid w:val="4FDBF701"/>
    <w:rsid w:val="4FE44CC5"/>
    <w:rsid w:val="5013D666"/>
    <w:rsid w:val="502BCFD3"/>
    <w:rsid w:val="50668F85"/>
    <w:rsid w:val="508753D6"/>
    <w:rsid w:val="50A30EF8"/>
    <w:rsid w:val="50B58AE0"/>
    <w:rsid w:val="50EA4317"/>
    <w:rsid w:val="512CADE7"/>
    <w:rsid w:val="51C44AC7"/>
    <w:rsid w:val="51D6E6EA"/>
    <w:rsid w:val="523BB51C"/>
    <w:rsid w:val="527E2261"/>
    <w:rsid w:val="528C3A96"/>
    <w:rsid w:val="530BDE09"/>
    <w:rsid w:val="531400FC"/>
    <w:rsid w:val="532E57D4"/>
    <w:rsid w:val="535FB1EF"/>
    <w:rsid w:val="538FA4C9"/>
    <w:rsid w:val="53D27440"/>
    <w:rsid w:val="53FF71C2"/>
    <w:rsid w:val="542A5D44"/>
    <w:rsid w:val="54473ACF"/>
    <w:rsid w:val="544D2F1C"/>
    <w:rsid w:val="545EBF89"/>
    <w:rsid w:val="546DFE05"/>
    <w:rsid w:val="547B158F"/>
    <w:rsid w:val="54930EFC"/>
    <w:rsid w:val="54B8A97D"/>
    <w:rsid w:val="54EDD7E0"/>
    <w:rsid w:val="550E4626"/>
    <w:rsid w:val="5520A675"/>
    <w:rsid w:val="5524B694"/>
    <w:rsid w:val="5558106E"/>
    <w:rsid w:val="5589CA79"/>
    <w:rsid w:val="55ABA9C3"/>
    <w:rsid w:val="5607758C"/>
    <w:rsid w:val="56131CB2"/>
    <w:rsid w:val="563061C9"/>
    <w:rsid w:val="563CF306"/>
    <w:rsid w:val="564A9EA5"/>
    <w:rsid w:val="5656A748"/>
    <w:rsid w:val="5669BDB7"/>
    <w:rsid w:val="56AE5D29"/>
    <w:rsid w:val="56B2BD83"/>
    <w:rsid w:val="56C97621"/>
    <w:rsid w:val="56D18FF6"/>
    <w:rsid w:val="56DA6DB7"/>
    <w:rsid w:val="56E6613A"/>
    <w:rsid w:val="56E6940B"/>
    <w:rsid w:val="5717590C"/>
    <w:rsid w:val="571C6F9F"/>
    <w:rsid w:val="573D1E3B"/>
    <w:rsid w:val="5777245F"/>
    <w:rsid w:val="578D771B"/>
    <w:rsid w:val="57CD173B"/>
    <w:rsid w:val="57D1992F"/>
    <w:rsid w:val="58062927"/>
    <w:rsid w:val="580FB9DB"/>
    <w:rsid w:val="58143CD0"/>
    <w:rsid w:val="5839E53F"/>
    <w:rsid w:val="584AE9AE"/>
    <w:rsid w:val="584D823D"/>
    <w:rsid w:val="585D0973"/>
    <w:rsid w:val="586CEA87"/>
    <w:rsid w:val="58AB0BD0"/>
    <w:rsid w:val="58D1AE9F"/>
    <w:rsid w:val="5915785D"/>
    <w:rsid w:val="59B1DFE4"/>
    <w:rsid w:val="5A193207"/>
    <w:rsid w:val="5A3A9287"/>
    <w:rsid w:val="5A4CC255"/>
    <w:rsid w:val="5A6DE3A7"/>
    <w:rsid w:val="5A78C07D"/>
    <w:rsid w:val="5A85B094"/>
    <w:rsid w:val="5A8B2678"/>
    <w:rsid w:val="5AA78F50"/>
    <w:rsid w:val="5AAF1317"/>
    <w:rsid w:val="5ABA0329"/>
    <w:rsid w:val="5B08DC45"/>
    <w:rsid w:val="5B2BF79A"/>
    <w:rsid w:val="5B80C503"/>
    <w:rsid w:val="5B83E09E"/>
    <w:rsid w:val="5B906FDA"/>
    <w:rsid w:val="5BD7C434"/>
    <w:rsid w:val="5C2C7471"/>
    <w:rsid w:val="5C2F61CD"/>
    <w:rsid w:val="5C635A14"/>
    <w:rsid w:val="5C88E9FB"/>
    <w:rsid w:val="5CB581DB"/>
    <w:rsid w:val="5CC5585B"/>
    <w:rsid w:val="5CDB3CD6"/>
    <w:rsid w:val="5CDDF769"/>
    <w:rsid w:val="5CE28058"/>
    <w:rsid w:val="5D0F7DDA"/>
    <w:rsid w:val="5D244F1E"/>
    <w:rsid w:val="5D3C7B5C"/>
    <w:rsid w:val="5D6A46BE"/>
    <w:rsid w:val="5D758DCE"/>
    <w:rsid w:val="5D953240"/>
    <w:rsid w:val="5D9A5B20"/>
    <w:rsid w:val="5D9BFAD6"/>
    <w:rsid w:val="5DCDBE4D"/>
    <w:rsid w:val="5DFABBCF"/>
    <w:rsid w:val="5E0E5F1E"/>
    <w:rsid w:val="5E4C6474"/>
    <w:rsid w:val="5E750604"/>
    <w:rsid w:val="5EBC52B0"/>
    <w:rsid w:val="5ED15B51"/>
    <w:rsid w:val="5F067BC6"/>
    <w:rsid w:val="5F0724D7"/>
    <w:rsid w:val="5F393E4F"/>
    <w:rsid w:val="5F62D018"/>
    <w:rsid w:val="5F764191"/>
    <w:rsid w:val="5F7AFC56"/>
    <w:rsid w:val="5F840D39"/>
    <w:rsid w:val="5F8F9738"/>
    <w:rsid w:val="5FB93D88"/>
    <w:rsid w:val="5FBE541B"/>
    <w:rsid w:val="5FE996C8"/>
    <w:rsid w:val="5FF41404"/>
    <w:rsid w:val="6007B753"/>
    <w:rsid w:val="6012AC64"/>
    <w:rsid w:val="6021A472"/>
    <w:rsid w:val="6036AA81"/>
    <w:rsid w:val="60C0D159"/>
    <w:rsid w:val="611FF2CA"/>
    <w:rsid w:val="612E58F7"/>
    <w:rsid w:val="61B295BD"/>
    <w:rsid w:val="61FB4D11"/>
    <w:rsid w:val="62233858"/>
    <w:rsid w:val="62A8788F"/>
    <w:rsid w:val="62AA81D9"/>
    <w:rsid w:val="62C6A50E"/>
    <w:rsid w:val="62C9386A"/>
    <w:rsid w:val="62FBF854"/>
    <w:rsid w:val="630C0C37"/>
    <w:rsid w:val="630EC07B"/>
    <w:rsid w:val="633132AD"/>
    <w:rsid w:val="634C3FDA"/>
    <w:rsid w:val="6357138F"/>
    <w:rsid w:val="635B41FE"/>
    <w:rsid w:val="63A038ED"/>
    <w:rsid w:val="63A86678"/>
    <w:rsid w:val="63B215D4"/>
    <w:rsid w:val="63D0365F"/>
    <w:rsid w:val="63D26505"/>
    <w:rsid w:val="63F1E6B6"/>
    <w:rsid w:val="64AE808B"/>
    <w:rsid w:val="65751DAF"/>
    <w:rsid w:val="65823D5C"/>
    <w:rsid w:val="65BB438E"/>
    <w:rsid w:val="661D9450"/>
    <w:rsid w:val="66358DBD"/>
    <w:rsid w:val="665F1398"/>
    <w:rsid w:val="667300E5"/>
    <w:rsid w:val="668F241A"/>
    <w:rsid w:val="66A74BCC"/>
    <w:rsid w:val="66BB5BE5"/>
    <w:rsid w:val="66BEF20F"/>
    <w:rsid w:val="66F40101"/>
    <w:rsid w:val="6720FE83"/>
    <w:rsid w:val="67229605"/>
    <w:rsid w:val="6746BA20"/>
    <w:rsid w:val="6792C11E"/>
    <w:rsid w:val="67A9B6F6"/>
    <w:rsid w:val="67ADA2EC"/>
    <w:rsid w:val="67F76B34"/>
    <w:rsid w:val="68025B46"/>
    <w:rsid w:val="680F64A1"/>
    <w:rsid w:val="687721D5"/>
    <w:rsid w:val="689C87DC"/>
    <w:rsid w:val="68AD55E9"/>
    <w:rsid w:val="68C91D20"/>
    <w:rsid w:val="68CDD7E5"/>
    <w:rsid w:val="68E82071"/>
    <w:rsid w:val="693B1191"/>
    <w:rsid w:val="6959EC46"/>
    <w:rsid w:val="69E908B4"/>
    <w:rsid w:val="69FDD9F8"/>
    <w:rsid w:val="6A092FAC"/>
    <w:rsid w:val="6A1499DD"/>
    <w:rsid w:val="6A56AEDC"/>
    <w:rsid w:val="6A6E94E1"/>
    <w:rsid w:val="6A7300BF"/>
    <w:rsid w:val="6A838ACD"/>
    <w:rsid w:val="6A9CCCE6"/>
    <w:rsid w:val="6AD446A9"/>
    <w:rsid w:val="6B01442B"/>
    <w:rsid w:val="6B1550B3"/>
    <w:rsid w:val="6B56B73B"/>
    <w:rsid w:val="6B751232"/>
    <w:rsid w:val="6B8EFFD9"/>
    <w:rsid w:val="6BBB1C7A"/>
    <w:rsid w:val="6BCADA52"/>
    <w:rsid w:val="6C425457"/>
    <w:rsid w:val="6C46B0F0"/>
    <w:rsid w:val="6CCC6556"/>
    <w:rsid w:val="6CE53FD1"/>
    <w:rsid w:val="6CF1DAF4"/>
    <w:rsid w:val="6D03909D"/>
    <w:rsid w:val="6D1CE644"/>
    <w:rsid w:val="6D91459E"/>
    <w:rsid w:val="6E352647"/>
    <w:rsid w:val="6E9885ED"/>
    <w:rsid w:val="6E9CF8E8"/>
    <w:rsid w:val="6EB1FC9B"/>
    <w:rsid w:val="6EBB0D7E"/>
    <w:rsid w:val="6ED3E4A5"/>
    <w:rsid w:val="6ED5472A"/>
    <w:rsid w:val="6EDB6C89"/>
    <w:rsid w:val="6EF30F59"/>
    <w:rsid w:val="6F795DA1"/>
    <w:rsid w:val="6F97FC7C"/>
    <w:rsid w:val="703B11BC"/>
    <w:rsid w:val="7056803F"/>
    <w:rsid w:val="7058ABDD"/>
    <w:rsid w:val="705BE0A5"/>
    <w:rsid w:val="708EA09E"/>
    <w:rsid w:val="70A22DC2"/>
    <w:rsid w:val="70D8B368"/>
    <w:rsid w:val="717906CC"/>
    <w:rsid w:val="718A82ED"/>
    <w:rsid w:val="71D1A882"/>
    <w:rsid w:val="71D701C0"/>
    <w:rsid w:val="71FF92F9"/>
    <w:rsid w:val="720C2235"/>
    <w:rsid w:val="721E2755"/>
    <w:rsid w:val="724FFD15"/>
    <w:rsid w:val="727A7BA7"/>
    <w:rsid w:val="729D97F7"/>
    <w:rsid w:val="72A06A15"/>
    <w:rsid w:val="72AB761C"/>
    <w:rsid w:val="72DB99E8"/>
    <w:rsid w:val="72EF3D37"/>
    <w:rsid w:val="72EF6570"/>
    <w:rsid w:val="7319E00F"/>
    <w:rsid w:val="73399B04"/>
    <w:rsid w:val="73499762"/>
    <w:rsid w:val="735F9796"/>
    <w:rsid w:val="7365EC6D"/>
    <w:rsid w:val="737303F7"/>
    <w:rsid w:val="737DE5DA"/>
    <w:rsid w:val="73D969DD"/>
    <w:rsid w:val="73F9E654"/>
    <w:rsid w:val="7400DD91"/>
    <w:rsid w:val="741E60CC"/>
    <w:rsid w:val="742644DA"/>
    <w:rsid w:val="748A60F0"/>
    <w:rsid w:val="74A46C5D"/>
    <w:rsid w:val="74A7AE01"/>
    <w:rsid w:val="751039B0"/>
    <w:rsid w:val="7545CE68"/>
    <w:rsid w:val="757D3679"/>
    <w:rsid w:val="758DCB23"/>
    <w:rsid w:val="75998C7F"/>
    <w:rsid w:val="75C57131"/>
    <w:rsid w:val="75DA26D5"/>
    <w:rsid w:val="75FE0856"/>
    <w:rsid w:val="765DF410"/>
    <w:rsid w:val="766BC391"/>
    <w:rsid w:val="76AD6B5D"/>
    <w:rsid w:val="76C01207"/>
    <w:rsid w:val="76E5405D"/>
    <w:rsid w:val="76EA1094"/>
    <w:rsid w:val="77184C9D"/>
    <w:rsid w:val="7729B0B4"/>
    <w:rsid w:val="774664E6"/>
    <w:rsid w:val="779CD256"/>
    <w:rsid w:val="77B0D590"/>
    <w:rsid w:val="77C06561"/>
    <w:rsid w:val="78230BE3"/>
    <w:rsid w:val="7825C5D4"/>
    <w:rsid w:val="786F2636"/>
    <w:rsid w:val="78B1E258"/>
    <w:rsid w:val="78BE6260"/>
    <w:rsid w:val="78C2D1A6"/>
    <w:rsid w:val="7915C458"/>
    <w:rsid w:val="79353FDF"/>
    <w:rsid w:val="7950066B"/>
    <w:rsid w:val="79552246"/>
    <w:rsid w:val="79757C09"/>
    <w:rsid w:val="798F090D"/>
    <w:rsid w:val="79A8BD4F"/>
    <w:rsid w:val="79BBD3BE"/>
    <w:rsid w:val="79DC22EF"/>
    <w:rsid w:val="79F82B16"/>
    <w:rsid w:val="7A23732C"/>
    <w:rsid w:val="7A298EB7"/>
    <w:rsid w:val="7A38AA12"/>
    <w:rsid w:val="7A98678D"/>
    <w:rsid w:val="7A9C6E34"/>
    <w:rsid w:val="7AB35974"/>
    <w:rsid w:val="7AFC0934"/>
    <w:rsid w:val="7B151E3E"/>
    <w:rsid w:val="7B17D82F"/>
    <w:rsid w:val="7B50DAF0"/>
    <w:rsid w:val="7B80A592"/>
    <w:rsid w:val="7B95AAA2"/>
    <w:rsid w:val="7BB0A304"/>
    <w:rsid w:val="7BB0CB3D"/>
    <w:rsid w:val="7C3BA607"/>
    <w:rsid w:val="7C485C8A"/>
    <w:rsid w:val="7C568EA7"/>
    <w:rsid w:val="7D15B858"/>
    <w:rsid w:val="7D3C9BE0"/>
    <w:rsid w:val="7D4C2CD9"/>
    <w:rsid w:val="7D5A7C76"/>
    <w:rsid w:val="7DDD3C7F"/>
    <w:rsid w:val="7E0C1930"/>
    <w:rsid w:val="7E3E9E91"/>
    <w:rsid w:val="7ED2DB0A"/>
    <w:rsid w:val="7ED5F6A5"/>
    <w:rsid w:val="7ED67497"/>
    <w:rsid w:val="7EF00212"/>
    <w:rsid w:val="7F9B2713"/>
    <w:rsid w:val="7FC30695"/>
    <w:rsid w:val="7FE3C1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FB6A"/>
  <w15:chartTrackingRefBased/>
  <w15:docId w15:val="{86DB739A-DE22-49DE-9391-87F9B304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E2C"/>
  </w:style>
  <w:style w:type="paragraph" w:styleId="Ttulo1">
    <w:name w:val="heading 1"/>
    <w:basedOn w:val="Normal"/>
    <w:next w:val="Normal"/>
    <w:link w:val="Ttulo1Car"/>
    <w:uiPriority w:val="9"/>
    <w:qFormat/>
    <w:rsid w:val="009B7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4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1489B"/>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tuloCar">
    <w:name w:val="Título Car"/>
    <w:basedOn w:val="Fuentedeprrafopredeter"/>
    <w:link w:val="Ttulo"/>
    <w:uiPriority w:val="10"/>
    <w:rsid w:val="0001489B"/>
    <w:rPr>
      <w:rFonts w:asciiTheme="majorHAnsi" w:eastAsiaTheme="majorEastAsia" w:hAnsiTheme="majorHAnsi" w:cstheme="majorBidi"/>
      <w:spacing w:val="-10"/>
      <w:kern w:val="28"/>
      <w:sz w:val="40"/>
      <w:szCs w:val="56"/>
    </w:rPr>
  </w:style>
  <w:style w:type="paragraph" w:customStyle="1" w:styleId="Enum">
    <w:name w:val="Enum"/>
    <w:basedOn w:val="Normal"/>
    <w:link w:val="EnumCar"/>
    <w:qFormat/>
    <w:rsid w:val="0020034C"/>
    <w:pPr>
      <w:numPr>
        <w:numId w:val="2"/>
      </w:numPr>
      <w:ind w:left="360"/>
    </w:pPr>
    <w:rPr>
      <w:b/>
      <w:sz w:val="24"/>
    </w:rPr>
  </w:style>
  <w:style w:type="character" w:styleId="Hipervnculo">
    <w:name w:val="Hyperlink"/>
    <w:basedOn w:val="Fuentedeprrafopredeter"/>
    <w:uiPriority w:val="99"/>
    <w:unhideWhenUsed/>
    <w:rsid w:val="007B136F"/>
    <w:rPr>
      <w:color w:val="0563C1" w:themeColor="hyperlink"/>
      <w:u w:val="single"/>
    </w:rPr>
  </w:style>
  <w:style w:type="character" w:customStyle="1" w:styleId="EnumCar">
    <w:name w:val="Enum Car"/>
    <w:basedOn w:val="Fuentedeprrafopredeter"/>
    <w:link w:val="Enum"/>
    <w:rsid w:val="0020034C"/>
    <w:rPr>
      <w:b/>
      <w:sz w:val="24"/>
    </w:rPr>
  </w:style>
  <w:style w:type="character" w:styleId="Mencinsinresolver">
    <w:name w:val="Unresolved Mention"/>
    <w:basedOn w:val="Fuentedeprrafopredeter"/>
    <w:uiPriority w:val="99"/>
    <w:semiHidden/>
    <w:unhideWhenUsed/>
    <w:rsid w:val="00E74C59"/>
    <w:rPr>
      <w:color w:val="605E5C"/>
      <w:shd w:val="clear" w:color="auto" w:fill="E1DFDD"/>
    </w:rPr>
  </w:style>
  <w:style w:type="paragraph" w:styleId="Sinespaciado">
    <w:name w:val="No Spacing"/>
    <w:uiPriority w:val="1"/>
    <w:qFormat/>
    <w:rsid w:val="001622CC"/>
    <w:pPr>
      <w:spacing w:after="0" w:line="240" w:lineRule="auto"/>
    </w:pPr>
  </w:style>
  <w:style w:type="character" w:customStyle="1" w:styleId="Ttulo1Car">
    <w:name w:val="Título 1 Car"/>
    <w:basedOn w:val="Fuentedeprrafopredeter"/>
    <w:link w:val="Ttulo1"/>
    <w:uiPriority w:val="9"/>
    <w:rsid w:val="009B747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C6DCE"/>
    <w:pPr>
      <w:outlineLvl w:val="9"/>
    </w:pPr>
    <w:rPr>
      <w:lang w:eastAsia="ja-JP"/>
    </w:rPr>
  </w:style>
  <w:style w:type="paragraph" w:styleId="TDC1">
    <w:name w:val="toc 1"/>
    <w:basedOn w:val="Normal"/>
    <w:next w:val="Normal"/>
    <w:autoRedefine/>
    <w:uiPriority w:val="39"/>
    <w:unhideWhenUsed/>
    <w:rsid w:val="00DC6DCE"/>
    <w:pPr>
      <w:spacing w:after="100"/>
    </w:pPr>
  </w:style>
  <w:style w:type="character" w:customStyle="1" w:styleId="Ttulo2Car">
    <w:name w:val="Título 2 Car"/>
    <w:basedOn w:val="Fuentedeprrafopredeter"/>
    <w:link w:val="Ttulo2"/>
    <w:uiPriority w:val="9"/>
    <w:rsid w:val="00DF4961"/>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77F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9670">
      <w:bodyDiv w:val="1"/>
      <w:marLeft w:val="0"/>
      <w:marRight w:val="0"/>
      <w:marTop w:val="0"/>
      <w:marBottom w:val="0"/>
      <w:divBdr>
        <w:top w:val="none" w:sz="0" w:space="0" w:color="auto"/>
        <w:left w:val="none" w:sz="0" w:space="0" w:color="auto"/>
        <w:bottom w:val="none" w:sz="0" w:space="0" w:color="auto"/>
        <w:right w:val="none" w:sz="0" w:space="0" w:color="auto"/>
      </w:divBdr>
    </w:div>
    <w:div w:id="511142808">
      <w:bodyDiv w:val="1"/>
      <w:marLeft w:val="0"/>
      <w:marRight w:val="0"/>
      <w:marTop w:val="0"/>
      <w:marBottom w:val="0"/>
      <w:divBdr>
        <w:top w:val="none" w:sz="0" w:space="0" w:color="auto"/>
        <w:left w:val="none" w:sz="0" w:space="0" w:color="auto"/>
        <w:bottom w:val="none" w:sz="0" w:space="0" w:color="auto"/>
        <w:right w:val="none" w:sz="0" w:space="0" w:color="auto"/>
      </w:divBdr>
    </w:div>
    <w:div w:id="923034222">
      <w:bodyDiv w:val="1"/>
      <w:marLeft w:val="0"/>
      <w:marRight w:val="0"/>
      <w:marTop w:val="0"/>
      <w:marBottom w:val="0"/>
      <w:divBdr>
        <w:top w:val="none" w:sz="0" w:space="0" w:color="auto"/>
        <w:left w:val="none" w:sz="0" w:space="0" w:color="auto"/>
        <w:bottom w:val="none" w:sz="0" w:space="0" w:color="auto"/>
        <w:right w:val="none" w:sz="0" w:space="0" w:color="auto"/>
      </w:divBdr>
    </w:div>
    <w:div w:id="1231043223">
      <w:bodyDiv w:val="1"/>
      <w:marLeft w:val="0"/>
      <w:marRight w:val="0"/>
      <w:marTop w:val="0"/>
      <w:marBottom w:val="0"/>
      <w:divBdr>
        <w:top w:val="none" w:sz="0" w:space="0" w:color="auto"/>
        <w:left w:val="none" w:sz="0" w:space="0" w:color="auto"/>
        <w:bottom w:val="none" w:sz="0" w:space="0" w:color="auto"/>
        <w:right w:val="none" w:sz="0" w:space="0" w:color="auto"/>
      </w:divBdr>
    </w:div>
    <w:div w:id="1321469739">
      <w:bodyDiv w:val="1"/>
      <w:marLeft w:val="0"/>
      <w:marRight w:val="0"/>
      <w:marTop w:val="0"/>
      <w:marBottom w:val="0"/>
      <w:divBdr>
        <w:top w:val="none" w:sz="0" w:space="0" w:color="auto"/>
        <w:left w:val="none" w:sz="0" w:space="0" w:color="auto"/>
        <w:bottom w:val="none" w:sz="0" w:space="0" w:color="auto"/>
        <w:right w:val="none" w:sz="0" w:space="0" w:color="auto"/>
      </w:divBdr>
    </w:div>
    <w:div w:id="156267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usgs.gov/special-topic/water-science-school/science/hardness-water?qt-science_center_objects=0" TargetMode="External"/><Relationship Id="R5737e3b0c9244d58"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yperlink" Target="https://stats.stackexchange.com/questions/181/how-to-choose-the-number-of-hidden-layers-and-nodes-in-a-feedforward-neural-netw"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who.int/water_sanitation_health/dwq/chemicals/ph_revised_2007_clean_version.pdf" TargetMode="External"/><Relationship Id="rId2" Type="http://schemas.openxmlformats.org/officeDocument/2006/relationships/customXml" Target="../customXml/item2.xml"/><Relationship Id="rId16" Type="http://schemas.openxmlformats.org/officeDocument/2006/relationships/hyperlink" Target="https://www.gob.pe/institucion/minsa/normas-legales/244805-031-2010-sa" TargetMode="External"/><Relationship Id="rId20" Type="http://schemas.openxmlformats.org/officeDocument/2006/relationships/hyperlink" Target="https://scikit-learn.org/stable/modules/class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kaggle.com/adityakadiwal/water-potability"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ho.int/water_sanitation_health/dwq/gdwq3_es_fulll_lowsres.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5E3E22248AB842A5865A954ADE5084" ma:contentTypeVersion="13" ma:contentTypeDescription="Create a new document." ma:contentTypeScope="" ma:versionID="f7518e62df6c4f062df7797e7508d00c">
  <xsd:schema xmlns:xsd="http://www.w3.org/2001/XMLSchema" xmlns:xs="http://www.w3.org/2001/XMLSchema" xmlns:p="http://schemas.microsoft.com/office/2006/metadata/properties" xmlns:ns3="ebfde42a-44bf-47de-a23e-3d8975bd0de8" xmlns:ns4="19f4c3fd-8222-4767-8510-e564466516af" targetNamespace="http://schemas.microsoft.com/office/2006/metadata/properties" ma:root="true" ma:fieldsID="169d7a308c3d82935bdbebdbbc52e45f" ns3:_="" ns4:_="">
    <xsd:import namespace="ebfde42a-44bf-47de-a23e-3d8975bd0de8"/>
    <xsd:import namespace="19f4c3fd-8222-4767-8510-e564466516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de42a-44bf-47de-a23e-3d8975bd0d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f4c3fd-8222-4767-8510-e564466516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298BB-7794-4F1F-AA77-A4263116ED1C}">
  <ds:schemaRefs>
    <ds:schemaRef ds:uri="http://schemas.microsoft.com/sharepoint/v3/contenttype/forms"/>
  </ds:schemaRefs>
</ds:datastoreItem>
</file>

<file path=customXml/itemProps2.xml><?xml version="1.0" encoding="utf-8"?>
<ds:datastoreItem xmlns:ds="http://schemas.openxmlformats.org/officeDocument/2006/customXml" ds:itemID="{7C76F72A-94B6-44B7-816D-28850250C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de42a-44bf-47de-a23e-3d8975bd0de8"/>
    <ds:schemaRef ds:uri="19f4c3fd-8222-4767-8510-e56446651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9926E5-4428-4A60-8268-6C9201468E89}">
  <ds:schemaRefs>
    <ds:schemaRef ds:uri="http://schemas.microsoft.com/office/2006/metadata/properties"/>
    <ds:schemaRef ds:uri="http://schemas.microsoft.com/office/2006/documentManagement/types"/>
    <ds:schemaRef ds:uri="http://www.w3.org/XML/1998/namespace"/>
    <ds:schemaRef ds:uri="http://purl.org/dc/dcmitype/"/>
    <ds:schemaRef ds:uri="ebfde42a-44bf-47de-a23e-3d8975bd0de8"/>
    <ds:schemaRef ds:uri="http://schemas.microsoft.com/office/infopath/2007/PartnerControls"/>
    <ds:schemaRef ds:uri="http://schemas.openxmlformats.org/package/2006/metadata/core-properties"/>
    <ds:schemaRef ds:uri="19f4c3fd-8222-4767-8510-e564466516af"/>
    <ds:schemaRef ds:uri="http://purl.org/dc/terms/"/>
    <ds:schemaRef ds:uri="http://purl.org/dc/elements/1.1/"/>
  </ds:schemaRefs>
</ds:datastoreItem>
</file>

<file path=customXml/itemProps4.xml><?xml version="1.0" encoding="utf-8"?>
<ds:datastoreItem xmlns:ds="http://schemas.openxmlformats.org/officeDocument/2006/customXml" ds:itemID="{DB234C6A-930F-41AE-97B5-A28ECB34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1868</Words>
  <Characters>10274</Characters>
  <Application>Microsoft Office Word</Application>
  <DocSecurity>0</DocSecurity>
  <Lines>85</Lines>
  <Paragraphs>24</Paragraphs>
  <ScaleCrop>false</ScaleCrop>
  <Company/>
  <LinksUpToDate>false</LinksUpToDate>
  <CharactersWithSpaces>12118</CharactersWithSpaces>
  <SharedDoc>false</SharedDoc>
  <HLinks>
    <vt:vector size="102" baseType="variant">
      <vt:variant>
        <vt:i4>7798824</vt:i4>
      </vt:variant>
      <vt:variant>
        <vt:i4>81</vt:i4>
      </vt:variant>
      <vt:variant>
        <vt:i4>0</vt:i4>
      </vt:variant>
      <vt:variant>
        <vt:i4>5</vt:i4>
      </vt:variant>
      <vt:variant>
        <vt:lpwstr>https://stats.stackexchange.com/questions/181/how-to-choose-the-number-of-hidden-layers-and-nodes-in-a-feedforward-neural-netw</vt:lpwstr>
      </vt:variant>
      <vt:variant>
        <vt:lpwstr/>
      </vt:variant>
      <vt:variant>
        <vt:i4>4915224</vt:i4>
      </vt:variant>
      <vt:variant>
        <vt:i4>78</vt:i4>
      </vt:variant>
      <vt:variant>
        <vt:i4>0</vt:i4>
      </vt:variant>
      <vt:variant>
        <vt:i4>5</vt:i4>
      </vt:variant>
      <vt:variant>
        <vt:lpwstr>https://scikit-learn.org/stable/modules/classes.html</vt:lpwstr>
      </vt:variant>
      <vt:variant>
        <vt:lpwstr/>
      </vt:variant>
      <vt:variant>
        <vt:i4>2293761</vt:i4>
      </vt:variant>
      <vt:variant>
        <vt:i4>75</vt:i4>
      </vt:variant>
      <vt:variant>
        <vt:i4>0</vt:i4>
      </vt:variant>
      <vt:variant>
        <vt:i4>5</vt:i4>
      </vt:variant>
      <vt:variant>
        <vt:lpwstr>https://www.who.int/water_sanitation_health/dwq/gdwq3_es_fulll_lowsres.pdf</vt:lpwstr>
      </vt:variant>
      <vt:variant>
        <vt:lpwstr/>
      </vt:variant>
      <vt:variant>
        <vt:i4>4128820</vt:i4>
      </vt:variant>
      <vt:variant>
        <vt:i4>72</vt:i4>
      </vt:variant>
      <vt:variant>
        <vt:i4>0</vt:i4>
      </vt:variant>
      <vt:variant>
        <vt:i4>5</vt:i4>
      </vt:variant>
      <vt:variant>
        <vt:lpwstr>https://www.usgs.gov/special-topic/water-science-school/science/hardness-water?qt-science_center_objects=0</vt:lpwstr>
      </vt:variant>
      <vt:variant>
        <vt:lpwstr>qt-science_center_objects</vt:lpwstr>
      </vt:variant>
      <vt:variant>
        <vt:i4>1179669</vt:i4>
      </vt:variant>
      <vt:variant>
        <vt:i4>69</vt:i4>
      </vt:variant>
      <vt:variant>
        <vt:i4>0</vt:i4>
      </vt:variant>
      <vt:variant>
        <vt:i4>5</vt:i4>
      </vt:variant>
      <vt:variant>
        <vt:lpwstr>https://www.who.int/water_sanitation_health/dwq/chemicals/ph_revised_2007_clean_version.pdf</vt:lpwstr>
      </vt:variant>
      <vt:variant>
        <vt:lpwstr/>
      </vt:variant>
      <vt:variant>
        <vt:i4>6684785</vt:i4>
      </vt:variant>
      <vt:variant>
        <vt:i4>66</vt:i4>
      </vt:variant>
      <vt:variant>
        <vt:i4>0</vt:i4>
      </vt:variant>
      <vt:variant>
        <vt:i4>5</vt:i4>
      </vt:variant>
      <vt:variant>
        <vt:lpwstr>https://www.gob.pe/institucion/minsa/normas-legales/244805-031-2010-sa</vt:lpwstr>
      </vt:variant>
      <vt:variant>
        <vt:lpwstr/>
      </vt:variant>
      <vt:variant>
        <vt:i4>5177438</vt:i4>
      </vt:variant>
      <vt:variant>
        <vt:i4>63</vt:i4>
      </vt:variant>
      <vt:variant>
        <vt:i4>0</vt:i4>
      </vt:variant>
      <vt:variant>
        <vt:i4>5</vt:i4>
      </vt:variant>
      <vt:variant>
        <vt:lpwstr>https://www.kaggle.com/adityakadiwal/water-potability</vt:lpwstr>
      </vt:variant>
      <vt:variant>
        <vt:lpwstr/>
      </vt:variant>
      <vt:variant>
        <vt:i4>1245243</vt:i4>
      </vt:variant>
      <vt:variant>
        <vt:i4>56</vt:i4>
      </vt:variant>
      <vt:variant>
        <vt:i4>0</vt:i4>
      </vt:variant>
      <vt:variant>
        <vt:i4>5</vt:i4>
      </vt:variant>
      <vt:variant>
        <vt:lpwstr/>
      </vt:variant>
      <vt:variant>
        <vt:lpwstr>_Toc74336093</vt:lpwstr>
      </vt:variant>
      <vt:variant>
        <vt:i4>1179707</vt:i4>
      </vt:variant>
      <vt:variant>
        <vt:i4>50</vt:i4>
      </vt:variant>
      <vt:variant>
        <vt:i4>0</vt:i4>
      </vt:variant>
      <vt:variant>
        <vt:i4>5</vt:i4>
      </vt:variant>
      <vt:variant>
        <vt:lpwstr/>
      </vt:variant>
      <vt:variant>
        <vt:lpwstr>_Toc74336092</vt:lpwstr>
      </vt:variant>
      <vt:variant>
        <vt:i4>1114171</vt:i4>
      </vt:variant>
      <vt:variant>
        <vt:i4>44</vt:i4>
      </vt:variant>
      <vt:variant>
        <vt:i4>0</vt:i4>
      </vt:variant>
      <vt:variant>
        <vt:i4>5</vt:i4>
      </vt:variant>
      <vt:variant>
        <vt:lpwstr/>
      </vt:variant>
      <vt:variant>
        <vt:lpwstr>_Toc74336091</vt:lpwstr>
      </vt:variant>
      <vt:variant>
        <vt:i4>1048635</vt:i4>
      </vt:variant>
      <vt:variant>
        <vt:i4>38</vt:i4>
      </vt:variant>
      <vt:variant>
        <vt:i4>0</vt:i4>
      </vt:variant>
      <vt:variant>
        <vt:i4>5</vt:i4>
      </vt:variant>
      <vt:variant>
        <vt:lpwstr/>
      </vt:variant>
      <vt:variant>
        <vt:lpwstr>_Toc74336090</vt:lpwstr>
      </vt:variant>
      <vt:variant>
        <vt:i4>1638458</vt:i4>
      </vt:variant>
      <vt:variant>
        <vt:i4>32</vt:i4>
      </vt:variant>
      <vt:variant>
        <vt:i4>0</vt:i4>
      </vt:variant>
      <vt:variant>
        <vt:i4>5</vt:i4>
      </vt:variant>
      <vt:variant>
        <vt:lpwstr/>
      </vt:variant>
      <vt:variant>
        <vt:lpwstr>_Toc74336089</vt:lpwstr>
      </vt:variant>
      <vt:variant>
        <vt:i4>1572922</vt:i4>
      </vt:variant>
      <vt:variant>
        <vt:i4>26</vt:i4>
      </vt:variant>
      <vt:variant>
        <vt:i4>0</vt:i4>
      </vt:variant>
      <vt:variant>
        <vt:i4>5</vt:i4>
      </vt:variant>
      <vt:variant>
        <vt:lpwstr/>
      </vt:variant>
      <vt:variant>
        <vt:lpwstr>_Toc74336088</vt:lpwstr>
      </vt:variant>
      <vt:variant>
        <vt:i4>1507386</vt:i4>
      </vt:variant>
      <vt:variant>
        <vt:i4>20</vt:i4>
      </vt:variant>
      <vt:variant>
        <vt:i4>0</vt:i4>
      </vt:variant>
      <vt:variant>
        <vt:i4>5</vt:i4>
      </vt:variant>
      <vt:variant>
        <vt:lpwstr/>
      </vt:variant>
      <vt:variant>
        <vt:lpwstr>_Toc74336087</vt:lpwstr>
      </vt:variant>
      <vt:variant>
        <vt:i4>1441850</vt:i4>
      </vt:variant>
      <vt:variant>
        <vt:i4>14</vt:i4>
      </vt:variant>
      <vt:variant>
        <vt:i4>0</vt:i4>
      </vt:variant>
      <vt:variant>
        <vt:i4>5</vt:i4>
      </vt:variant>
      <vt:variant>
        <vt:lpwstr/>
      </vt:variant>
      <vt:variant>
        <vt:lpwstr>_Toc74336086</vt:lpwstr>
      </vt:variant>
      <vt:variant>
        <vt:i4>1376314</vt:i4>
      </vt:variant>
      <vt:variant>
        <vt:i4>8</vt:i4>
      </vt:variant>
      <vt:variant>
        <vt:i4>0</vt:i4>
      </vt:variant>
      <vt:variant>
        <vt:i4>5</vt:i4>
      </vt:variant>
      <vt:variant>
        <vt:lpwstr/>
      </vt:variant>
      <vt:variant>
        <vt:lpwstr>_Toc74336085</vt:lpwstr>
      </vt:variant>
      <vt:variant>
        <vt:i4>1310778</vt:i4>
      </vt:variant>
      <vt:variant>
        <vt:i4>2</vt:i4>
      </vt:variant>
      <vt:variant>
        <vt:i4>0</vt:i4>
      </vt:variant>
      <vt:variant>
        <vt:i4>5</vt:i4>
      </vt:variant>
      <vt:variant>
        <vt:lpwstr/>
      </vt:variant>
      <vt:variant>
        <vt:lpwstr>_Toc74336084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u201810504 (Ordoñez Diaz, Luis Alejandro)</dc:creator>
  <cp:keywords/>
  <dc:description/>
  <cp:lastModifiedBy>u201720728 (Castellano Castillo, Fabrizio Ricardo)</cp:lastModifiedBy>
  <cp:revision>2</cp:revision>
  <dcterms:created xsi:type="dcterms:W3CDTF">2021-06-12T01:35:00Z</dcterms:created>
  <dcterms:modified xsi:type="dcterms:W3CDTF">2021-06-12T01:35:00Z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0x010100485E3E22248AB842A5865A954ADE5084</vt:lpwstr>
  </property>
</Properties>
</file>